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BB9" w:rsidRPr="00A5415A" w:rsidRDefault="00772BB9" w:rsidP="00772BB9">
      <w:pPr>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УТВЕРЖДЕНО</w:t>
      </w:r>
    </w:p>
    <w:p w:rsidR="00772BB9" w:rsidRPr="00A5415A" w:rsidRDefault="00772BB9" w:rsidP="00772BB9">
      <w:pPr>
        <w:tabs>
          <w:tab w:val="left" w:pos="6966"/>
        </w:tabs>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распоряжением Администрации</w:t>
      </w:r>
    </w:p>
    <w:p w:rsidR="00772BB9" w:rsidRDefault="00772BB9" w:rsidP="00772BB9">
      <w:pPr>
        <w:tabs>
          <w:tab w:val="left" w:pos="6966"/>
        </w:tabs>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 xml:space="preserve">городского округа </w:t>
      </w:r>
    </w:p>
    <w:p w:rsidR="00772BB9" w:rsidRPr="00FB3140" w:rsidRDefault="00772BB9" w:rsidP="00772BB9">
      <w:pPr>
        <w:tabs>
          <w:tab w:val="left" w:pos="6966"/>
        </w:tabs>
        <w:ind w:left="4678"/>
        <w:jc w:val="center"/>
        <w:rPr>
          <w:rFonts w:ascii="Times New Roman" w:eastAsia="Times New Roman" w:hAnsi="Times New Roman" w:cs="Times New Roman"/>
          <w:sz w:val="28"/>
          <w:szCs w:val="28"/>
          <w:lang w:eastAsia="ru-RU"/>
        </w:rPr>
      </w:pPr>
      <w:r w:rsidRPr="00FB3140">
        <w:rPr>
          <w:rFonts w:ascii="Times New Roman" w:eastAsia="Times New Roman" w:hAnsi="Times New Roman" w:cs="Times New Roman"/>
          <w:sz w:val="28"/>
          <w:szCs w:val="28"/>
          <w:lang w:eastAsia="ru-RU"/>
        </w:rPr>
        <w:t>"Город Архангельск"</w:t>
      </w:r>
    </w:p>
    <w:p w:rsidR="00772BB9" w:rsidRDefault="00772BB9" w:rsidP="00772BB9">
      <w:pPr>
        <w:ind w:left="4678"/>
        <w:jc w:val="center"/>
        <w:rPr>
          <w:rFonts w:ascii="Times New Roman" w:hAnsi="Times New Roman" w:cs="Times New Roman"/>
          <w:bCs/>
          <w:sz w:val="28"/>
          <w:szCs w:val="28"/>
        </w:rPr>
      </w:pPr>
      <w:r w:rsidRPr="00FB3140">
        <w:rPr>
          <w:rFonts w:ascii="Times New Roman" w:hAnsi="Times New Roman" w:cs="Times New Roman"/>
          <w:bCs/>
          <w:sz w:val="28"/>
          <w:szCs w:val="28"/>
        </w:rPr>
        <w:t>от</w:t>
      </w:r>
      <w:r w:rsidR="000C0AAB">
        <w:rPr>
          <w:rFonts w:ascii="Times New Roman" w:hAnsi="Times New Roman" w:cs="Times New Roman"/>
          <w:bCs/>
          <w:sz w:val="28"/>
          <w:szCs w:val="28"/>
        </w:rPr>
        <w:t xml:space="preserve"> </w:t>
      </w:r>
      <w:r w:rsidR="00EC7D0A">
        <w:rPr>
          <w:rFonts w:ascii="Times New Roman" w:hAnsi="Times New Roman" w:cs="Times New Roman"/>
          <w:bCs/>
          <w:sz w:val="28"/>
          <w:szCs w:val="28"/>
        </w:rPr>
        <w:t>5</w:t>
      </w:r>
      <w:r w:rsidR="000C0AAB">
        <w:rPr>
          <w:rFonts w:ascii="Times New Roman" w:hAnsi="Times New Roman" w:cs="Times New Roman"/>
          <w:bCs/>
          <w:sz w:val="28"/>
          <w:szCs w:val="28"/>
        </w:rPr>
        <w:t xml:space="preserve"> июля</w:t>
      </w:r>
      <w:r w:rsidR="00CA6B0B">
        <w:rPr>
          <w:rFonts w:ascii="Times New Roman" w:hAnsi="Times New Roman" w:cs="Times New Roman"/>
          <w:bCs/>
          <w:sz w:val="28"/>
          <w:szCs w:val="28"/>
        </w:rPr>
        <w:t xml:space="preserve"> </w:t>
      </w:r>
      <w:r w:rsidR="00085F54">
        <w:rPr>
          <w:rFonts w:ascii="Times New Roman" w:hAnsi="Times New Roman" w:cs="Times New Roman"/>
          <w:bCs/>
          <w:sz w:val="28"/>
          <w:szCs w:val="28"/>
        </w:rPr>
        <w:t xml:space="preserve">2024 г. № </w:t>
      </w:r>
      <w:r w:rsidR="00EC7D0A">
        <w:rPr>
          <w:rFonts w:ascii="Times New Roman" w:hAnsi="Times New Roman" w:cs="Times New Roman"/>
          <w:bCs/>
          <w:sz w:val="28"/>
          <w:szCs w:val="28"/>
        </w:rPr>
        <w:t>3485</w:t>
      </w:r>
      <w:r w:rsidR="000C0AAB">
        <w:rPr>
          <w:rFonts w:ascii="Times New Roman" w:hAnsi="Times New Roman" w:cs="Times New Roman"/>
          <w:bCs/>
          <w:sz w:val="28"/>
          <w:szCs w:val="28"/>
        </w:rPr>
        <w:t>р</w:t>
      </w:r>
    </w:p>
    <w:p w:rsidR="000C0AAB" w:rsidRPr="00FB3140" w:rsidRDefault="000C0AAB" w:rsidP="00772BB9">
      <w:pPr>
        <w:ind w:left="4678"/>
        <w:jc w:val="center"/>
        <w:rPr>
          <w:rFonts w:ascii="Times New Roman" w:eastAsia="Times New Roman" w:hAnsi="Times New Roman" w:cs="Times New Roman"/>
          <w:sz w:val="28"/>
          <w:szCs w:val="28"/>
          <w:lang w:eastAsia="ru-RU"/>
        </w:rPr>
      </w:pPr>
    </w:p>
    <w:p w:rsidR="00061E7D" w:rsidRDefault="00061E7D" w:rsidP="00820966">
      <w:pPr>
        <w:jc w:val="center"/>
        <w:rPr>
          <w:rFonts w:ascii="Times New Roman" w:eastAsia="Times New Roman" w:hAnsi="Times New Roman" w:cs="Times New Roman"/>
          <w:b/>
          <w:sz w:val="28"/>
          <w:szCs w:val="24"/>
          <w:lang w:eastAsia="ru-RU"/>
        </w:rPr>
      </w:pPr>
    </w:p>
    <w:p w:rsidR="00820966" w:rsidRPr="0011173F" w:rsidRDefault="00820966" w:rsidP="00820966">
      <w:pPr>
        <w:jc w:val="center"/>
        <w:rPr>
          <w:rFonts w:ascii="Times New Roman" w:eastAsia="Times New Roman" w:hAnsi="Times New Roman" w:cs="Times New Roman"/>
          <w:b/>
          <w:sz w:val="28"/>
          <w:szCs w:val="24"/>
          <w:lang w:eastAsia="ru-RU"/>
        </w:rPr>
      </w:pPr>
      <w:r w:rsidRPr="0011173F">
        <w:rPr>
          <w:rFonts w:ascii="Times New Roman" w:eastAsia="Times New Roman" w:hAnsi="Times New Roman" w:cs="Times New Roman"/>
          <w:b/>
          <w:sz w:val="28"/>
          <w:szCs w:val="24"/>
          <w:lang w:eastAsia="ru-RU"/>
        </w:rPr>
        <w:t>ИЗВЕЩЕНИЕ</w:t>
      </w:r>
    </w:p>
    <w:p w:rsidR="00820966" w:rsidRPr="0011173F" w:rsidRDefault="00820966" w:rsidP="00820966">
      <w:pPr>
        <w:jc w:val="center"/>
        <w:rPr>
          <w:rFonts w:ascii="Times New Roman" w:eastAsia="Times New Roman" w:hAnsi="Times New Roman" w:cs="Times New Roman"/>
          <w:b/>
          <w:sz w:val="28"/>
          <w:szCs w:val="24"/>
          <w:lang w:eastAsia="ru-RU"/>
        </w:rPr>
      </w:pPr>
      <w:r w:rsidRPr="0011173F">
        <w:rPr>
          <w:rFonts w:ascii="Times New Roman" w:eastAsia="Times New Roman" w:hAnsi="Times New Roman" w:cs="Times New Roman"/>
          <w:b/>
          <w:sz w:val="28"/>
          <w:szCs w:val="24"/>
          <w:lang w:eastAsia="ru-RU"/>
        </w:rPr>
        <w:t>о проведен</w:t>
      </w:r>
      <w:proofErr w:type="gramStart"/>
      <w:r w:rsidRPr="0011173F">
        <w:rPr>
          <w:rFonts w:ascii="Times New Roman" w:eastAsia="Times New Roman" w:hAnsi="Times New Roman" w:cs="Times New Roman"/>
          <w:b/>
          <w:sz w:val="28"/>
          <w:szCs w:val="24"/>
          <w:lang w:eastAsia="ru-RU"/>
        </w:rPr>
        <w:t>ии ау</w:t>
      </w:r>
      <w:proofErr w:type="gramEnd"/>
      <w:r w:rsidRPr="0011173F">
        <w:rPr>
          <w:rFonts w:ascii="Times New Roman" w:eastAsia="Times New Roman" w:hAnsi="Times New Roman" w:cs="Times New Roman"/>
          <w:b/>
          <w:sz w:val="28"/>
          <w:szCs w:val="24"/>
          <w:lang w:eastAsia="ru-RU"/>
        </w:rPr>
        <w:t xml:space="preserve">кциона </w:t>
      </w:r>
    </w:p>
    <w:tbl>
      <w:tblPr>
        <w:tblpPr w:leftFromText="180" w:rightFromText="180" w:vertAnchor="text" w:tblpX="-176" w:tblpY="2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9355"/>
      </w:tblGrid>
      <w:tr w:rsidR="00820966" w:rsidRPr="00866F21" w:rsidTr="002A318D">
        <w:tc>
          <w:tcPr>
            <w:tcW w:w="534" w:type="dxa"/>
          </w:tcPr>
          <w:p w:rsidR="00820966" w:rsidRPr="00866F21" w:rsidRDefault="00820966" w:rsidP="00A1558B">
            <w:pPr>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355" w:type="dxa"/>
          </w:tcPr>
          <w:p w:rsidR="00820966" w:rsidRPr="00B361DA" w:rsidRDefault="00DE6162" w:rsidP="002A0ACB">
            <w:pPr>
              <w:tabs>
                <w:tab w:val="left" w:pos="0"/>
              </w:tabs>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Форма торгов: аукцион</w:t>
            </w:r>
            <w:r w:rsidR="0030686C">
              <w:rPr>
                <w:rFonts w:ascii="Times New Roman" w:eastAsia="Times New Roman" w:hAnsi="Times New Roman" w:cs="Times New Roman"/>
                <w:sz w:val="24"/>
                <w:szCs w:val="24"/>
                <w:lang w:eastAsia="ru-RU"/>
              </w:rPr>
              <w:t xml:space="preserve"> в электронной форме</w:t>
            </w:r>
            <w:r w:rsidRPr="00B361DA">
              <w:rPr>
                <w:rFonts w:ascii="Times New Roman" w:eastAsia="Times New Roman" w:hAnsi="Times New Roman" w:cs="Times New Roman"/>
                <w:sz w:val="24"/>
                <w:szCs w:val="24"/>
                <w:lang w:eastAsia="ru-RU"/>
              </w:rPr>
              <w:t xml:space="preserve">, открытый по составу участников </w:t>
            </w:r>
            <w:r w:rsidR="00085F54">
              <w:rPr>
                <w:rFonts w:ascii="Times New Roman" w:eastAsia="Times New Roman" w:hAnsi="Times New Roman" w:cs="Times New Roman"/>
                <w:sz w:val="24"/>
                <w:szCs w:val="24"/>
                <w:lang w:eastAsia="ru-RU"/>
              </w:rPr>
              <w:br/>
            </w:r>
            <w:r w:rsidRPr="00B361DA">
              <w:rPr>
                <w:rFonts w:ascii="Times New Roman" w:eastAsia="Times New Roman" w:hAnsi="Times New Roman" w:cs="Times New Roman"/>
                <w:sz w:val="24"/>
                <w:szCs w:val="24"/>
                <w:lang w:eastAsia="ru-RU"/>
              </w:rPr>
              <w:t>и открытый по форме подачи предложений о размере годовой арендной платы</w:t>
            </w:r>
          </w:p>
        </w:tc>
      </w:tr>
      <w:tr w:rsidR="00820966" w:rsidRPr="00866F21" w:rsidTr="002D51D0">
        <w:trPr>
          <w:trHeight w:val="699"/>
        </w:trPr>
        <w:tc>
          <w:tcPr>
            <w:tcW w:w="534" w:type="dxa"/>
          </w:tcPr>
          <w:p w:rsidR="00820966" w:rsidRPr="00866F21" w:rsidRDefault="00820966" w:rsidP="00A155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55" w:type="dxa"/>
          </w:tcPr>
          <w:p w:rsidR="00CA6B0B" w:rsidRDefault="00CA6B0B" w:rsidP="00F94A54">
            <w:pPr>
              <w:jc w:val="both"/>
              <w:outlineLvl w:val="0"/>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Предмет аукциона: право на заклю</w:t>
            </w:r>
            <w:r w:rsidR="00F94A54">
              <w:rPr>
                <w:rFonts w:ascii="Times New Roman" w:eastAsia="Times New Roman" w:hAnsi="Times New Roman" w:cs="Times New Roman"/>
                <w:sz w:val="24"/>
                <w:szCs w:val="24"/>
                <w:lang w:eastAsia="ru-RU"/>
              </w:rPr>
              <w:t>чение договора аренды земельных участков</w:t>
            </w:r>
            <w:r w:rsidRPr="00AA07A6">
              <w:rPr>
                <w:rFonts w:ascii="Times New Roman" w:eastAsia="Times New Roman" w:hAnsi="Times New Roman" w:cs="Times New Roman"/>
                <w:sz w:val="24"/>
                <w:szCs w:val="24"/>
                <w:lang w:eastAsia="ru-RU"/>
              </w:rPr>
              <w:t>,</w:t>
            </w:r>
            <w:r w:rsidR="008C5F18">
              <w:rPr>
                <w:rFonts w:ascii="Times New Roman" w:eastAsia="Times New Roman" w:hAnsi="Times New Roman" w:cs="Times New Roman"/>
                <w:sz w:val="24"/>
                <w:szCs w:val="24"/>
                <w:lang w:eastAsia="ru-RU"/>
              </w:rPr>
              <w:t xml:space="preserve"> </w:t>
            </w:r>
            <w:r w:rsidR="00C05F6C" w:rsidRPr="00CA36AD">
              <w:rPr>
                <w:rFonts w:ascii="Times New Roman" w:eastAsia="Times New Roman" w:hAnsi="Times New Roman" w:cs="Times New Roman"/>
                <w:b/>
                <w:sz w:val="26"/>
                <w:szCs w:val="26"/>
                <w:lang w:eastAsia="ru-RU"/>
              </w:rPr>
              <w:t xml:space="preserve"> </w:t>
            </w:r>
            <w:r w:rsidR="00F94A54">
              <w:t xml:space="preserve"> </w:t>
            </w:r>
            <w:r w:rsidR="00F94A54">
              <w:rPr>
                <w:rFonts w:ascii="Times New Roman" w:eastAsia="Times New Roman" w:hAnsi="Times New Roman" w:cs="Times New Roman"/>
                <w:sz w:val="24"/>
                <w:szCs w:val="24"/>
                <w:lang w:eastAsia="ru-RU"/>
              </w:rPr>
              <w:t xml:space="preserve">находящихся на территории </w:t>
            </w:r>
            <w:r w:rsidR="00F94A54" w:rsidRPr="00F94A54">
              <w:rPr>
                <w:rFonts w:ascii="Times New Roman" w:eastAsia="Times New Roman" w:hAnsi="Times New Roman" w:cs="Times New Roman"/>
                <w:sz w:val="24"/>
                <w:szCs w:val="24"/>
                <w:lang w:eastAsia="ru-RU"/>
              </w:rPr>
              <w:t>городского округа "Город Архангельск"</w:t>
            </w:r>
            <w:r w:rsidR="00F94A54">
              <w:rPr>
                <w:rFonts w:ascii="Times New Roman" w:eastAsia="Times New Roman" w:hAnsi="Times New Roman" w:cs="Times New Roman"/>
                <w:sz w:val="24"/>
                <w:szCs w:val="24"/>
                <w:lang w:eastAsia="ru-RU"/>
              </w:rPr>
              <w:t>.</w:t>
            </w:r>
          </w:p>
          <w:p w:rsidR="00CA6B0B" w:rsidRPr="00095C36" w:rsidRDefault="00CA6B0B" w:rsidP="00CA6B0B">
            <w:pPr>
              <w:autoSpaceDE w:val="0"/>
              <w:autoSpaceDN w:val="0"/>
              <w:adjustRightInd w:val="0"/>
              <w:jc w:val="both"/>
              <w:rPr>
                <w:rFonts w:ascii="Times New Roman" w:eastAsia="Times New Roman" w:hAnsi="Times New Roman" w:cs="Times New Roman"/>
                <w:b/>
                <w:sz w:val="24"/>
                <w:szCs w:val="24"/>
                <w:lang w:eastAsia="ru-RU"/>
              </w:rPr>
            </w:pPr>
            <w:r w:rsidRPr="00253918">
              <w:rPr>
                <w:rFonts w:ascii="Times New Roman" w:hAnsi="Times New Roman" w:cs="Times New Roman"/>
                <w:b/>
                <w:sz w:val="24"/>
                <w:szCs w:val="24"/>
              </w:rPr>
              <w:t xml:space="preserve">Лот № 1: Земельный участок (категория земель - земли населенных пунктов),  </w:t>
            </w:r>
            <w:r w:rsidR="008C5F18">
              <w:rPr>
                <w:rFonts w:ascii="Times New Roman" w:eastAsia="Times New Roman" w:hAnsi="Times New Roman" w:cs="Times New Roman"/>
                <w:b/>
                <w:sz w:val="24"/>
                <w:szCs w:val="24"/>
                <w:lang w:eastAsia="ru-RU"/>
              </w:rPr>
              <w:t xml:space="preserve"> </w:t>
            </w:r>
            <w:r w:rsidR="00C05F6C" w:rsidRPr="00C05F6C">
              <w:rPr>
                <w:rFonts w:ascii="Times New Roman" w:eastAsia="Times New Roman" w:hAnsi="Times New Roman" w:cs="Times New Roman"/>
                <w:sz w:val="24"/>
                <w:szCs w:val="24"/>
                <w:lang w:eastAsia="ru-RU"/>
              </w:rPr>
              <w:t xml:space="preserve"> </w:t>
            </w:r>
            <w:r w:rsidR="00C05F6C" w:rsidRPr="00C05F6C">
              <w:rPr>
                <w:rFonts w:ascii="Times New Roman" w:eastAsia="Times New Roman" w:hAnsi="Times New Roman" w:cs="Times New Roman"/>
                <w:b/>
                <w:sz w:val="24"/>
                <w:szCs w:val="24"/>
                <w:lang w:eastAsia="ru-RU"/>
              </w:rPr>
              <w:t xml:space="preserve">государственная </w:t>
            </w:r>
            <w:proofErr w:type="gramStart"/>
            <w:r w:rsidR="00C05F6C" w:rsidRPr="00C05F6C">
              <w:rPr>
                <w:rFonts w:ascii="Times New Roman" w:eastAsia="Times New Roman" w:hAnsi="Times New Roman" w:cs="Times New Roman"/>
                <w:b/>
                <w:sz w:val="24"/>
                <w:szCs w:val="24"/>
                <w:lang w:eastAsia="ru-RU"/>
              </w:rPr>
              <w:t>собственность</w:t>
            </w:r>
            <w:proofErr w:type="gramEnd"/>
            <w:r w:rsidR="00C05F6C" w:rsidRPr="00C05F6C">
              <w:rPr>
                <w:rFonts w:ascii="Times New Roman" w:eastAsia="Times New Roman" w:hAnsi="Times New Roman" w:cs="Times New Roman"/>
                <w:b/>
                <w:sz w:val="24"/>
                <w:szCs w:val="24"/>
                <w:lang w:eastAsia="ru-RU"/>
              </w:rPr>
              <w:t xml:space="preserve"> на который не разграничена</w:t>
            </w:r>
            <w:r w:rsidRPr="00253918">
              <w:rPr>
                <w:rFonts w:ascii="Times New Roman" w:hAnsi="Times New Roman" w:cs="Times New Roman"/>
                <w:b/>
                <w:sz w:val="24"/>
                <w:szCs w:val="24"/>
              </w:rPr>
              <w:t xml:space="preserve">, </w:t>
            </w:r>
            <w:r w:rsidR="00AC1D4A">
              <w:rPr>
                <w:rFonts w:ascii="Times New Roman" w:hAnsi="Times New Roman" w:cs="Times New Roman"/>
                <w:b/>
                <w:sz w:val="24"/>
                <w:szCs w:val="24"/>
              </w:rPr>
              <w:t>с кадастровым номером 29:</w:t>
            </w:r>
            <w:r w:rsidR="00095C36">
              <w:rPr>
                <w:rFonts w:ascii="Times New Roman" w:hAnsi="Times New Roman" w:cs="Times New Roman"/>
                <w:b/>
                <w:sz w:val="24"/>
                <w:szCs w:val="24"/>
              </w:rPr>
              <w:t>22:012101:111</w:t>
            </w:r>
            <w:r w:rsidRPr="00253918">
              <w:rPr>
                <w:rFonts w:ascii="Times New Roman" w:hAnsi="Times New Roman" w:cs="Times New Roman"/>
                <w:b/>
                <w:sz w:val="24"/>
                <w:szCs w:val="24"/>
              </w:rPr>
              <w:t xml:space="preserve">, общей площадью </w:t>
            </w:r>
            <w:r w:rsidR="00DF6DDB" w:rsidRPr="00DF6DDB">
              <w:rPr>
                <w:rFonts w:ascii="Times New Roman" w:hAnsi="Times New Roman" w:cs="Times New Roman"/>
                <w:b/>
                <w:color w:val="000000"/>
                <w:sz w:val="24"/>
                <w:szCs w:val="24"/>
                <w:shd w:val="clear" w:color="auto" w:fill="FFFFFF"/>
              </w:rPr>
              <w:t>1 200</w:t>
            </w:r>
            <w:r w:rsidR="00DF6DDB">
              <w:rPr>
                <w:rFonts w:ascii="Calibri" w:hAnsi="Calibri"/>
                <w:color w:val="000000"/>
                <w:shd w:val="clear" w:color="auto" w:fill="FFFFFF"/>
              </w:rPr>
              <w:t xml:space="preserve"> </w:t>
            </w:r>
            <w:r w:rsidR="00084AE3">
              <w:rPr>
                <w:rFonts w:ascii="Times New Roman" w:hAnsi="Times New Roman" w:cs="Times New Roman"/>
                <w:b/>
                <w:color w:val="000000"/>
                <w:sz w:val="24"/>
                <w:szCs w:val="24"/>
                <w:shd w:val="clear" w:color="auto" w:fill="FFFFFF"/>
              </w:rPr>
              <w:t xml:space="preserve"> </w:t>
            </w:r>
            <w:r w:rsidRPr="00253918">
              <w:rPr>
                <w:rFonts w:ascii="Times New Roman" w:hAnsi="Times New Roman" w:cs="Times New Roman"/>
                <w:b/>
                <w:sz w:val="24"/>
                <w:szCs w:val="24"/>
              </w:rPr>
              <w:t>кв. м, расположенный по адресу</w:t>
            </w:r>
            <w:r w:rsidRPr="00095C36">
              <w:rPr>
                <w:rFonts w:ascii="Times New Roman" w:hAnsi="Times New Roman" w:cs="Times New Roman"/>
                <w:b/>
                <w:sz w:val="24"/>
                <w:szCs w:val="24"/>
              </w:rPr>
              <w:t xml:space="preserve">: </w:t>
            </w:r>
            <w:r w:rsidR="00095C36" w:rsidRPr="00095C36">
              <w:rPr>
                <w:rFonts w:ascii="Times New Roman" w:hAnsi="Times New Roman" w:cs="Times New Roman"/>
                <w:b/>
                <w:sz w:val="24"/>
                <w:szCs w:val="24"/>
              </w:rPr>
              <w:t>Российская Федерация, Архангел</w:t>
            </w:r>
            <w:r w:rsidR="00095C36">
              <w:rPr>
                <w:rFonts w:ascii="Times New Roman" w:hAnsi="Times New Roman" w:cs="Times New Roman"/>
                <w:b/>
                <w:sz w:val="24"/>
                <w:szCs w:val="24"/>
              </w:rPr>
              <w:t>ьская область, городской округ "Г</w:t>
            </w:r>
            <w:r w:rsidR="00095C36" w:rsidRPr="00095C36">
              <w:rPr>
                <w:rFonts w:ascii="Times New Roman" w:hAnsi="Times New Roman" w:cs="Times New Roman"/>
                <w:b/>
                <w:sz w:val="24"/>
                <w:szCs w:val="24"/>
              </w:rPr>
              <w:t>ород Архангельск</w:t>
            </w:r>
            <w:r w:rsidR="00095C36">
              <w:rPr>
                <w:rFonts w:ascii="Times New Roman" w:hAnsi="Times New Roman" w:cs="Times New Roman"/>
                <w:b/>
                <w:sz w:val="24"/>
                <w:szCs w:val="24"/>
              </w:rPr>
              <w:t>"</w:t>
            </w:r>
            <w:r w:rsidR="00095C36" w:rsidRPr="00095C36">
              <w:rPr>
                <w:rFonts w:ascii="Times New Roman" w:hAnsi="Times New Roman" w:cs="Times New Roman"/>
                <w:b/>
                <w:sz w:val="24"/>
                <w:szCs w:val="24"/>
              </w:rPr>
              <w:t>, город Архангельск, улица Сибирская, 2-й проезд, земельный участок 4/3</w:t>
            </w:r>
            <w:r w:rsidR="00CA59EB" w:rsidRPr="00095C36">
              <w:rPr>
                <w:rFonts w:ascii="Times New Roman" w:hAnsi="Times New Roman" w:cs="Times New Roman"/>
                <w:b/>
                <w:sz w:val="24"/>
                <w:szCs w:val="24"/>
              </w:rPr>
              <w:t xml:space="preserve"> </w:t>
            </w:r>
            <w:r w:rsidR="00095C36" w:rsidRPr="00095C36">
              <w:rPr>
                <w:rFonts w:ascii="Times New Roman" w:hAnsi="Times New Roman" w:cs="Times New Roman"/>
                <w:b/>
                <w:sz w:val="24"/>
                <w:szCs w:val="24"/>
              </w:rPr>
              <w:t>для индивидуального жилищного строительства</w:t>
            </w:r>
            <w:r w:rsidRPr="00095C36">
              <w:rPr>
                <w:rFonts w:ascii="Times New Roman" w:hAnsi="Times New Roman" w:cs="Times New Roman"/>
                <w:b/>
                <w:sz w:val="24"/>
                <w:szCs w:val="24"/>
              </w:rPr>
              <w:t>.</w:t>
            </w:r>
            <w:r w:rsidRPr="00095C36">
              <w:rPr>
                <w:rFonts w:ascii="Times New Roman" w:eastAsia="Times New Roman" w:hAnsi="Times New Roman" w:cs="Times New Roman"/>
                <w:b/>
                <w:sz w:val="24"/>
                <w:szCs w:val="24"/>
                <w:lang w:eastAsia="ru-RU"/>
              </w:rPr>
              <w:t xml:space="preserve"> </w:t>
            </w:r>
          </w:p>
          <w:p w:rsidR="00CA6B0B" w:rsidRPr="005A202A" w:rsidRDefault="00F94A54" w:rsidP="000178C5">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Срок аренды – </w:t>
            </w:r>
            <w:r w:rsidR="00095C36">
              <w:rPr>
                <w:rFonts w:ascii="Times New Roman" w:hAnsi="Times New Roman" w:cs="Times New Roman"/>
                <w:sz w:val="24"/>
                <w:szCs w:val="24"/>
              </w:rPr>
              <w:t>20</w:t>
            </w:r>
            <w:r w:rsidR="00AC1D4A" w:rsidRPr="00AC1D4A">
              <w:rPr>
                <w:rFonts w:ascii="Times New Roman" w:hAnsi="Times New Roman" w:cs="Times New Roman"/>
                <w:sz w:val="24"/>
                <w:szCs w:val="24"/>
              </w:rPr>
              <w:t xml:space="preserve"> (</w:t>
            </w:r>
            <w:r w:rsidR="00095C36">
              <w:rPr>
                <w:rFonts w:ascii="Times New Roman" w:eastAsia="Times New Roman" w:hAnsi="Times New Roman" w:cs="Times New Roman"/>
                <w:sz w:val="24"/>
                <w:szCs w:val="24"/>
                <w:lang w:eastAsia="ru-RU"/>
              </w:rPr>
              <w:t>двадцать</w:t>
            </w:r>
            <w:r w:rsidR="00CA6B0B" w:rsidRPr="005A202A">
              <w:rPr>
                <w:rFonts w:ascii="Times New Roman" w:eastAsia="Times New Roman" w:hAnsi="Times New Roman" w:cs="Times New Roman"/>
                <w:sz w:val="24"/>
                <w:szCs w:val="24"/>
                <w:lang w:eastAsia="ru-RU"/>
              </w:rPr>
              <w:t xml:space="preserve">) лет с момента подписания договора аренды. </w:t>
            </w:r>
          </w:p>
          <w:p w:rsidR="00CA6B0B" w:rsidRPr="005A202A" w:rsidRDefault="00CA6B0B" w:rsidP="000178C5">
            <w:pPr>
              <w:autoSpaceDE w:val="0"/>
              <w:autoSpaceDN w:val="0"/>
              <w:adjustRightInd w:val="0"/>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Начальный размер годовой арендной платы: </w:t>
            </w:r>
          </w:p>
          <w:p w:rsidR="00CA6B0B" w:rsidRPr="005A202A" w:rsidRDefault="00095C36" w:rsidP="000178C5">
            <w:pPr>
              <w:tabs>
                <w:tab w:val="left" w:pos="0"/>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16 800</w:t>
            </w:r>
            <w:r w:rsidR="00CA6B0B" w:rsidRPr="005A202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Шестнадцать тысяч восемьсот</w:t>
            </w:r>
            <w:r w:rsidR="00CA6B0B" w:rsidRPr="005A202A">
              <w:rPr>
                <w:rFonts w:ascii="Times New Roman" w:eastAsia="Times New Roman" w:hAnsi="Times New Roman" w:cs="Times New Roman"/>
                <w:sz w:val="24"/>
                <w:szCs w:val="24"/>
                <w:lang w:eastAsia="ru-RU"/>
              </w:rPr>
              <w:t>) рубл</w:t>
            </w:r>
            <w:r>
              <w:rPr>
                <w:rFonts w:ascii="Times New Roman" w:eastAsia="Times New Roman" w:hAnsi="Times New Roman" w:cs="Times New Roman"/>
                <w:sz w:val="24"/>
                <w:szCs w:val="24"/>
                <w:lang w:eastAsia="ru-RU"/>
              </w:rPr>
              <w:t>ей</w:t>
            </w:r>
            <w:r w:rsidR="005523DD">
              <w:rPr>
                <w:rFonts w:ascii="Times New Roman" w:eastAsia="Times New Roman" w:hAnsi="Times New Roman" w:cs="Times New Roman"/>
                <w:sz w:val="24"/>
                <w:szCs w:val="24"/>
                <w:lang w:eastAsia="ru-RU"/>
              </w:rPr>
              <w:t xml:space="preserve"> 0</w:t>
            </w:r>
            <w:r w:rsidR="00CA6B0B" w:rsidRPr="005A202A">
              <w:rPr>
                <w:rFonts w:ascii="Times New Roman" w:eastAsia="Times New Roman" w:hAnsi="Times New Roman" w:cs="Times New Roman"/>
                <w:sz w:val="24"/>
                <w:szCs w:val="24"/>
                <w:lang w:eastAsia="ru-RU"/>
              </w:rPr>
              <w:t>0 коп</w:t>
            </w:r>
            <w:r w:rsidR="00F94A54">
              <w:rPr>
                <w:rFonts w:ascii="Times New Roman" w:eastAsia="Times New Roman" w:hAnsi="Times New Roman" w:cs="Times New Roman"/>
                <w:sz w:val="24"/>
                <w:szCs w:val="24"/>
                <w:lang w:eastAsia="ru-RU"/>
              </w:rPr>
              <w:t>еек</w:t>
            </w:r>
            <w:r w:rsidR="00CA6B0B" w:rsidRPr="005A202A">
              <w:rPr>
                <w:rFonts w:ascii="Times New Roman" w:eastAsia="Times New Roman" w:hAnsi="Times New Roman" w:cs="Times New Roman"/>
                <w:sz w:val="24"/>
                <w:szCs w:val="24"/>
                <w:lang w:eastAsia="ru-RU"/>
              </w:rPr>
              <w:t>.</w:t>
            </w:r>
          </w:p>
          <w:p w:rsidR="00CA6B0B" w:rsidRPr="005A202A" w:rsidRDefault="00CA6B0B" w:rsidP="000178C5">
            <w:pPr>
              <w:tabs>
                <w:tab w:val="left" w:pos="0"/>
              </w:tabs>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Сумма задатка на участие в аукционе: </w:t>
            </w:r>
          </w:p>
          <w:p w:rsidR="00CA6B0B" w:rsidRPr="005A202A" w:rsidRDefault="00095C36" w:rsidP="005523DD">
            <w:pPr>
              <w:tabs>
                <w:tab w:val="left" w:pos="0"/>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16 800</w:t>
            </w:r>
            <w:r w:rsidRPr="005A202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Шестнадцать тысяч восемьсот</w:t>
            </w:r>
            <w:r w:rsidRPr="005A202A">
              <w:rPr>
                <w:rFonts w:ascii="Times New Roman" w:eastAsia="Times New Roman" w:hAnsi="Times New Roman" w:cs="Times New Roman"/>
                <w:sz w:val="24"/>
                <w:szCs w:val="24"/>
                <w:lang w:eastAsia="ru-RU"/>
              </w:rPr>
              <w:t>) рубл</w:t>
            </w:r>
            <w:r>
              <w:rPr>
                <w:rFonts w:ascii="Times New Roman" w:eastAsia="Times New Roman" w:hAnsi="Times New Roman" w:cs="Times New Roman"/>
                <w:sz w:val="24"/>
                <w:szCs w:val="24"/>
                <w:lang w:eastAsia="ru-RU"/>
              </w:rPr>
              <w:t xml:space="preserve">ей </w:t>
            </w:r>
            <w:r w:rsidR="005523DD">
              <w:rPr>
                <w:rFonts w:ascii="Times New Roman" w:eastAsia="Times New Roman" w:hAnsi="Times New Roman" w:cs="Times New Roman"/>
                <w:sz w:val="24"/>
                <w:szCs w:val="24"/>
                <w:lang w:eastAsia="ru-RU"/>
              </w:rPr>
              <w:t>0</w:t>
            </w:r>
            <w:r w:rsidR="00F94A54">
              <w:rPr>
                <w:rFonts w:ascii="Times New Roman" w:eastAsia="Times New Roman" w:hAnsi="Times New Roman" w:cs="Times New Roman"/>
                <w:sz w:val="24"/>
                <w:szCs w:val="24"/>
                <w:lang w:eastAsia="ru-RU"/>
              </w:rPr>
              <w:t>0 копеек</w:t>
            </w:r>
            <w:r w:rsidR="00CA6B0B">
              <w:rPr>
                <w:rFonts w:ascii="Times New Roman" w:eastAsia="Times New Roman" w:hAnsi="Times New Roman" w:cs="Times New Roman"/>
                <w:sz w:val="24"/>
                <w:szCs w:val="24"/>
                <w:lang w:eastAsia="ru-RU"/>
              </w:rPr>
              <w:t xml:space="preserve"> </w:t>
            </w:r>
            <w:r w:rsidR="00CA6B0B" w:rsidRPr="005A202A">
              <w:rPr>
                <w:rFonts w:ascii="Times New Roman" w:eastAsia="Times New Roman" w:hAnsi="Times New Roman" w:cs="Times New Roman"/>
                <w:sz w:val="24"/>
                <w:szCs w:val="24"/>
                <w:lang w:eastAsia="ru-RU"/>
              </w:rPr>
              <w:t>(100 процентов)</w:t>
            </w:r>
            <w:r w:rsidR="00F94A54">
              <w:rPr>
                <w:rFonts w:ascii="Times New Roman" w:eastAsia="Times New Roman" w:hAnsi="Times New Roman" w:cs="Times New Roman"/>
                <w:sz w:val="24"/>
                <w:szCs w:val="24"/>
                <w:lang w:eastAsia="ru-RU"/>
              </w:rPr>
              <w:t>.</w:t>
            </w:r>
          </w:p>
          <w:p w:rsidR="00CA6B0B" w:rsidRPr="005A202A" w:rsidRDefault="00CA6B0B" w:rsidP="000178C5">
            <w:pPr>
              <w:tabs>
                <w:tab w:val="left" w:pos="0"/>
              </w:tabs>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"Шаг аукциона": </w:t>
            </w:r>
          </w:p>
          <w:p w:rsidR="00CA6B0B" w:rsidRDefault="00095C36" w:rsidP="000178C5">
            <w:pPr>
              <w:tabs>
                <w:tab w:val="left" w:pos="0"/>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504</w:t>
            </w:r>
            <w:r w:rsidR="005523DD">
              <w:rPr>
                <w:rFonts w:ascii="Times New Roman" w:eastAsia="Times New Roman" w:hAnsi="Times New Roman" w:cs="Times New Roman"/>
                <w:sz w:val="24"/>
                <w:szCs w:val="24"/>
                <w:lang w:eastAsia="ru-RU"/>
              </w:rPr>
              <w:t xml:space="preserve"> </w:t>
            </w:r>
            <w:r w:rsidR="00CA6B0B" w:rsidRPr="005A202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Пятьсот четыре</w:t>
            </w:r>
            <w:r w:rsidR="005523DD">
              <w:rPr>
                <w:rFonts w:ascii="Times New Roman" w:eastAsia="Times New Roman" w:hAnsi="Times New Roman" w:cs="Times New Roman"/>
                <w:sz w:val="24"/>
                <w:szCs w:val="24"/>
                <w:lang w:eastAsia="ru-RU"/>
              </w:rPr>
              <w:t>) рубля</w:t>
            </w:r>
            <w:r w:rsidR="00CA6B0B" w:rsidRPr="005A202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 копеек</w:t>
            </w:r>
            <w:r w:rsidR="00CA6B0B" w:rsidRPr="005A202A">
              <w:rPr>
                <w:rFonts w:ascii="Times New Roman" w:eastAsia="Times New Roman" w:hAnsi="Times New Roman" w:cs="Times New Roman"/>
                <w:sz w:val="24"/>
                <w:szCs w:val="24"/>
                <w:lang w:eastAsia="ru-RU"/>
              </w:rPr>
              <w:t xml:space="preserve"> (3 процента)</w:t>
            </w:r>
            <w:r w:rsidR="00CA6B0B">
              <w:rPr>
                <w:rFonts w:ascii="Times New Roman" w:eastAsia="Times New Roman" w:hAnsi="Times New Roman" w:cs="Times New Roman"/>
                <w:sz w:val="24"/>
                <w:szCs w:val="24"/>
                <w:lang w:eastAsia="ru-RU"/>
              </w:rPr>
              <w:t>.</w:t>
            </w:r>
          </w:p>
          <w:p w:rsidR="00F94A54" w:rsidRPr="00AA07A6" w:rsidRDefault="00F94A54" w:rsidP="000178C5">
            <w:pPr>
              <w:tabs>
                <w:tab w:val="left" w:pos="0"/>
              </w:tabs>
              <w:jc w:val="both"/>
              <w:rPr>
                <w:rFonts w:ascii="Times New Roman" w:eastAsia="Times New Roman" w:hAnsi="Times New Roman" w:cs="Times New Roman"/>
                <w:sz w:val="24"/>
                <w:szCs w:val="24"/>
                <w:lang w:eastAsia="ru-RU"/>
              </w:rPr>
            </w:pPr>
            <w:r w:rsidRPr="00F94A54">
              <w:rPr>
                <w:rFonts w:ascii="Times New Roman" w:eastAsia="Times New Roman" w:hAnsi="Times New Roman" w:cs="Times New Roman"/>
                <w:sz w:val="24"/>
                <w:szCs w:val="24"/>
                <w:lang w:eastAsia="ru-RU"/>
              </w:rPr>
              <w:t>Дополнительные условия договора - отсутствуют.</w:t>
            </w:r>
          </w:p>
          <w:p w:rsidR="00CA6B0B" w:rsidRPr="00B30352" w:rsidRDefault="00CA6B0B" w:rsidP="000178C5">
            <w:pPr>
              <w:tabs>
                <w:tab w:val="left" w:pos="0"/>
              </w:tabs>
              <w:jc w:val="both"/>
              <w:rPr>
                <w:rFonts w:ascii="Times New Roman" w:hAnsi="Times New Roman" w:cs="Times New Roman"/>
                <w:sz w:val="24"/>
                <w:szCs w:val="24"/>
              </w:rPr>
            </w:pPr>
            <w:r w:rsidRPr="00B30352">
              <w:rPr>
                <w:rFonts w:ascii="Times New Roman" w:hAnsi="Times New Roman" w:cs="Times New Roman"/>
                <w:sz w:val="24"/>
                <w:szCs w:val="24"/>
              </w:rPr>
              <w:t>Ограничения, обременения: земельный участок р</w:t>
            </w:r>
            <w:r w:rsidR="00BF39D9">
              <w:rPr>
                <w:rFonts w:ascii="Times New Roman" w:hAnsi="Times New Roman" w:cs="Times New Roman"/>
                <w:sz w:val="24"/>
                <w:szCs w:val="24"/>
              </w:rPr>
              <w:t>асположен в</w:t>
            </w:r>
            <w:r w:rsidRPr="00B30352">
              <w:rPr>
                <w:rFonts w:ascii="Times New Roman" w:hAnsi="Times New Roman" w:cs="Times New Roman"/>
                <w:sz w:val="24"/>
                <w:szCs w:val="24"/>
              </w:rPr>
              <w:t xml:space="preserve"> границах зон с особыми условиями использования территории:</w:t>
            </w:r>
          </w:p>
          <w:p w:rsidR="00095C36" w:rsidRPr="00095C36" w:rsidRDefault="00CA6B0B" w:rsidP="00095C36">
            <w:pPr>
              <w:pStyle w:val="ConsPlusNonformat"/>
              <w:jc w:val="both"/>
              <w:rPr>
                <w:rFonts w:ascii="Times New Roman" w:hAnsi="Times New Roman" w:cs="Times New Roman"/>
                <w:bCs/>
                <w:sz w:val="24"/>
                <w:szCs w:val="24"/>
              </w:rPr>
            </w:pPr>
            <w:r w:rsidRPr="00095C36">
              <w:rPr>
                <w:rFonts w:ascii="Times New Roman" w:hAnsi="Times New Roman" w:cs="Times New Roman"/>
                <w:bCs/>
                <w:color w:val="000000" w:themeColor="text1"/>
                <w:sz w:val="24"/>
                <w:szCs w:val="24"/>
              </w:rPr>
              <w:t>-</w:t>
            </w:r>
            <w:r w:rsidR="005523DD" w:rsidRPr="00095C36">
              <w:rPr>
                <w:rFonts w:ascii="Times New Roman" w:hAnsi="Times New Roman" w:cs="Times New Roman"/>
                <w:bCs/>
                <w:color w:val="000000" w:themeColor="text1"/>
                <w:sz w:val="24"/>
                <w:szCs w:val="24"/>
              </w:rPr>
              <w:t xml:space="preserve"> </w:t>
            </w:r>
            <w:r w:rsidR="00095C36" w:rsidRPr="00095C36">
              <w:rPr>
                <w:rFonts w:ascii="Times New Roman" w:hAnsi="Times New Roman" w:cs="Times New Roman"/>
                <w:bCs/>
                <w:sz w:val="24"/>
                <w:szCs w:val="24"/>
              </w:rPr>
              <w:t>2 пояс з</w:t>
            </w:r>
            <w:r w:rsidR="00DF6DDB">
              <w:rPr>
                <w:rFonts w:ascii="Times New Roman" w:hAnsi="Times New Roman" w:cs="Times New Roman"/>
                <w:bCs/>
                <w:sz w:val="24"/>
                <w:szCs w:val="24"/>
              </w:rPr>
              <w:t>оны санитарной охраны источника</w:t>
            </w:r>
            <w:r w:rsidR="00095C36" w:rsidRPr="00095C36">
              <w:rPr>
                <w:rFonts w:ascii="Times New Roman" w:hAnsi="Times New Roman" w:cs="Times New Roman"/>
                <w:bCs/>
                <w:sz w:val="24"/>
                <w:szCs w:val="24"/>
              </w:rPr>
              <w:t xml:space="preserve"> питьевого и хозяйственно-бытового водоснабжения;</w:t>
            </w:r>
          </w:p>
          <w:p w:rsidR="00095C36" w:rsidRPr="00095C36" w:rsidRDefault="00095C36" w:rsidP="00095C36">
            <w:pPr>
              <w:pStyle w:val="ConsPlusNonformat"/>
              <w:jc w:val="both"/>
              <w:rPr>
                <w:rFonts w:ascii="Times New Roman" w:hAnsi="Times New Roman" w:cs="Times New Roman"/>
                <w:bCs/>
                <w:sz w:val="24"/>
                <w:szCs w:val="24"/>
              </w:rPr>
            </w:pPr>
            <w:r w:rsidRPr="00095C36">
              <w:rPr>
                <w:rFonts w:ascii="Times New Roman" w:hAnsi="Times New Roman" w:cs="Times New Roman"/>
                <w:bCs/>
                <w:sz w:val="24"/>
                <w:szCs w:val="24"/>
              </w:rPr>
              <w:t>- 3 пояс з</w:t>
            </w:r>
            <w:r w:rsidR="00DF6DDB">
              <w:rPr>
                <w:rFonts w:ascii="Times New Roman" w:hAnsi="Times New Roman" w:cs="Times New Roman"/>
                <w:bCs/>
                <w:sz w:val="24"/>
                <w:szCs w:val="24"/>
              </w:rPr>
              <w:t>оны санитарной охраны источника</w:t>
            </w:r>
            <w:r w:rsidRPr="00095C36">
              <w:rPr>
                <w:rFonts w:ascii="Times New Roman" w:hAnsi="Times New Roman" w:cs="Times New Roman"/>
                <w:bCs/>
                <w:sz w:val="24"/>
                <w:szCs w:val="24"/>
              </w:rPr>
              <w:t xml:space="preserve"> питьевого и хозяйственно-бытового водоснабжения;</w:t>
            </w:r>
          </w:p>
          <w:p w:rsidR="00095C36" w:rsidRPr="00095C36" w:rsidRDefault="00095C36" w:rsidP="00095C36">
            <w:pPr>
              <w:pStyle w:val="ConsPlusNonformat"/>
              <w:jc w:val="both"/>
              <w:rPr>
                <w:rFonts w:ascii="Times New Roman" w:eastAsia="Calibri" w:hAnsi="Times New Roman" w:cs="Times New Roman"/>
                <w:sz w:val="24"/>
                <w:szCs w:val="24"/>
              </w:rPr>
            </w:pPr>
            <w:r w:rsidRPr="00095C36">
              <w:rPr>
                <w:rFonts w:ascii="Times New Roman" w:eastAsia="Calibri" w:hAnsi="Times New Roman" w:cs="Times New Roman"/>
                <w:sz w:val="24"/>
                <w:szCs w:val="24"/>
              </w:rPr>
              <w:t xml:space="preserve">- </w:t>
            </w:r>
            <w:proofErr w:type="spellStart"/>
            <w:r w:rsidRPr="00095C36">
              <w:rPr>
                <w:rFonts w:ascii="Times New Roman" w:eastAsia="Calibri" w:hAnsi="Times New Roman" w:cs="Times New Roman"/>
                <w:sz w:val="24"/>
                <w:szCs w:val="24"/>
              </w:rPr>
              <w:t>водоохранная</w:t>
            </w:r>
            <w:proofErr w:type="spellEnd"/>
            <w:r w:rsidRPr="00095C36">
              <w:rPr>
                <w:rFonts w:ascii="Times New Roman" w:eastAsia="Calibri" w:hAnsi="Times New Roman" w:cs="Times New Roman"/>
                <w:sz w:val="24"/>
                <w:szCs w:val="24"/>
              </w:rPr>
              <w:t xml:space="preserve"> зона </w:t>
            </w:r>
            <w:proofErr w:type="spellStart"/>
            <w:r w:rsidRPr="00095C36">
              <w:rPr>
                <w:rFonts w:ascii="Times New Roman" w:eastAsia="Calibri" w:hAnsi="Times New Roman" w:cs="Times New Roman"/>
                <w:sz w:val="24"/>
                <w:szCs w:val="24"/>
              </w:rPr>
              <w:t>прот</w:t>
            </w:r>
            <w:proofErr w:type="spellEnd"/>
            <w:r w:rsidRPr="00095C36">
              <w:rPr>
                <w:rFonts w:ascii="Times New Roman" w:eastAsia="Calibri" w:hAnsi="Times New Roman" w:cs="Times New Roman"/>
                <w:sz w:val="24"/>
                <w:szCs w:val="24"/>
              </w:rPr>
              <w:t xml:space="preserve">. </w:t>
            </w:r>
            <w:proofErr w:type="gramStart"/>
            <w:r w:rsidRPr="00095C36">
              <w:rPr>
                <w:rFonts w:ascii="Times New Roman" w:eastAsia="Calibri" w:hAnsi="Times New Roman" w:cs="Times New Roman"/>
                <w:sz w:val="24"/>
                <w:szCs w:val="24"/>
              </w:rPr>
              <w:t xml:space="preserve">Маймакса р. Северная Двина в границах населенного пункта </w:t>
            </w:r>
            <w:r w:rsidRPr="00095C36">
              <w:rPr>
                <w:rFonts w:ascii="Times New Roman" w:eastAsia="Calibri" w:hAnsi="Times New Roman" w:cs="Times New Roman"/>
                <w:sz w:val="24"/>
                <w:szCs w:val="24"/>
              </w:rPr>
              <w:br/>
              <w:t>г. Архангельск", реестровый номер 29:22-6.1621);</w:t>
            </w:r>
            <w:proofErr w:type="gramEnd"/>
          </w:p>
          <w:p w:rsidR="00095C36" w:rsidRPr="00095C36" w:rsidRDefault="00095C36" w:rsidP="00095C36">
            <w:pPr>
              <w:pStyle w:val="ConsPlusNonformat"/>
              <w:jc w:val="both"/>
              <w:rPr>
                <w:rFonts w:ascii="Times New Roman" w:eastAsia="Calibri" w:hAnsi="Times New Roman" w:cs="Times New Roman"/>
                <w:sz w:val="24"/>
                <w:szCs w:val="24"/>
              </w:rPr>
            </w:pPr>
            <w:r w:rsidRPr="00095C36">
              <w:rPr>
                <w:rFonts w:ascii="Times New Roman" w:eastAsia="Calibri" w:hAnsi="Times New Roman" w:cs="Times New Roman"/>
                <w:sz w:val="24"/>
                <w:szCs w:val="24"/>
              </w:rPr>
              <w:t xml:space="preserve">- прибрежная защитная полоса </w:t>
            </w:r>
            <w:proofErr w:type="spellStart"/>
            <w:r w:rsidRPr="00095C36">
              <w:rPr>
                <w:rFonts w:ascii="Times New Roman" w:eastAsia="Calibri" w:hAnsi="Times New Roman" w:cs="Times New Roman"/>
                <w:sz w:val="24"/>
                <w:szCs w:val="24"/>
              </w:rPr>
              <w:t>прот</w:t>
            </w:r>
            <w:proofErr w:type="spellEnd"/>
            <w:r w:rsidRPr="00095C36">
              <w:rPr>
                <w:rFonts w:ascii="Times New Roman" w:eastAsia="Calibri" w:hAnsi="Times New Roman" w:cs="Times New Roman"/>
                <w:sz w:val="24"/>
                <w:szCs w:val="24"/>
              </w:rPr>
              <w:t xml:space="preserve">. </w:t>
            </w:r>
            <w:proofErr w:type="gramStart"/>
            <w:r w:rsidRPr="00095C36">
              <w:rPr>
                <w:rFonts w:ascii="Times New Roman" w:eastAsia="Calibri" w:hAnsi="Times New Roman" w:cs="Times New Roman"/>
                <w:sz w:val="24"/>
                <w:szCs w:val="24"/>
              </w:rPr>
              <w:t>Маймакса р. Северная Двина в границах населенного пункта г. Архангельск", реестровый номер 29:22-6.1620);</w:t>
            </w:r>
            <w:proofErr w:type="gramEnd"/>
          </w:p>
          <w:p w:rsidR="00095C36" w:rsidRPr="00095C36" w:rsidRDefault="00095C36" w:rsidP="00095C36">
            <w:pPr>
              <w:pStyle w:val="ConsPlusNonformat"/>
              <w:jc w:val="both"/>
              <w:rPr>
                <w:rFonts w:ascii="Times New Roman" w:eastAsia="Calibri" w:hAnsi="Times New Roman" w:cs="Times New Roman"/>
                <w:sz w:val="24"/>
                <w:szCs w:val="24"/>
              </w:rPr>
            </w:pPr>
            <w:r w:rsidRPr="00095C36">
              <w:rPr>
                <w:rFonts w:ascii="Times New Roman" w:eastAsia="Calibri" w:hAnsi="Times New Roman" w:cs="Times New Roman"/>
                <w:sz w:val="24"/>
                <w:szCs w:val="24"/>
              </w:rPr>
              <w:t>- граница зоны затопления муниципального образования "Город Архангельск" (территориальный округ Маймаксанский), реестровый номер 29:00-6.272).</w:t>
            </w:r>
          </w:p>
          <w:p w:rsidR="00CA6B0B" w:rsidRPr="00AA07A6" w:rsidRDefault="00CA6B0B" w:rsidP="00CA6B0B">
            <w:pPr>
              <w:widowControl w:val="0"/>
              <w:autoSpaceDE w:val="0"/>
              <w:autoSpaceDN w:val="0"/>
              <w:adjustRightInd w:val="0"/>
              <w:ind w:firstLine="51"/>
              <w:jc w:val="both"/>
              <w:rPr>
                <w:rFonts w:ascii="Times New Roman" w:hAnsi="Times New Roman" w:cs="Times New Roman"/>
                <w:sz w:val="24"/>
                <w:szCs w:val="24"/>
              </w:rPr>
            </w:pPr>
            <w:r w:rsidRPr="00AA07A6">
              <w:rPr>
                <w:rFonts w:ascii="Times New Roman" w:hAnsi="Times New Roman" w:cs="Times New Roman"/>
                <w:sz w:val="24"/>
                <w:szCs w:val="24"/>
              </w:rPr>
              <w:t>Параметры разрешенного строительства: предельное количество этажей и (или) предельная высота зданий, ст</w:t>
            </w:r>
            <w:r w:rsidR="00095C36">
              <w:rPr>
                <w:rFonts w:ascii="Times New Roman" w:hAnsi="Times New Roman" w:cs="Times New Roman"/>
                <w:sz w:val="24"/>
                <w:szCs w:val="24"/>
              </w:rPr>
              <w:t>роений, сооружений – 3</w:t>
            </w:r>
            <w:r w:rsidRPr="00AA07A6">
              <w:rPr>
                <w:rFonts w:ascii="Times New Roman" w:hAnsi="Times New Roman" w:cs="Times New Roman"/>
                <w:sz w:val="24"/>
                <w:szCs w:val="24"/>
              </w:rPr>
              <w:t xml:space="preserve"> </w:t>
            </w:r>
            <w:proofErr w:type="spellStart"/>
            <w:r w:rsidR="00095C36">
              <w:rPr>
                <w:rFonts w:ascii="Times New Roman" w:hAnsi="Times New Roman" w:cs="Times New Roman"/>
                <w:sz w:val="24"/>
                <w:szCs w:val="24"/>
              </w:rPr>
              <w:t>эт</w:t>
            </w:r>
            <w:proofErr w:type="spellEnd"/>
            <w:r w:rsidR="00095C36">
              <w:rPr>
                <w:rFonts w:ascii="Times New Roman" w:hAnsi="Times New Roman" w:cs="Times New Roman"/>
                <w:sz w:val="24"/>
                <w:szCs w:val="24"/>
              </w:rPr>
              <w:t>./20</w:t>
            </w:r>
            <w:r w:rsidRPr="00AA07A6">
              <w:rPr>
                <w:rFonts w:ascii="Times New Roman" w:hAnsi="Times New Roman" w:cs="Times New Roman"/>
                <w:sz w:val="24"/>
                <w:szCs w:val="24"/>
              </w:rPr>
              <w:t xml:space="preserve"> м, максимальный процент застройки в границах земельного участка – </w:t>
            </w:r>
            <w:r w:rsidR="00095C36">
              <w:rPr>
                <w:rFonts w:ascii="Times New Roman" w:hAnsi="Times New Roman" w:cs="Times New Roman"/>
                <w:sz w:val="24"/>
                <w:szCs w:val="24"/>
              </w:rPr>
              <w:t>2</w:t>
            </w:r>
            <w:r w:rsidRPr="00AA07A6">
              <w:rPr>
                <w:rFonts w:ascii="Times New Roman" w:hAnsi="Times New Roman" w:cs="Times New Roman"/>
                <w:sz w:val="24"/>
                <w:szCs w:val="24"/>
              </w:rPr>
              <w:t>0</w:t>
            </w:r>
            <w:r>
              <w:rPr>
                <w:rFonts w:ascii="Times New Roman" w:hAnsi="Times New Roman" w:cs="Times New Roman"/>
                <w:sz w:val="24"/>
                <w:szCs w:val="24"/>
              </w:rPr>
              <w:t xml:space="preserve"> процентов</w:t>
            </w:r>
            <w:r w:rsidRPr="00AA07A6">
              <w:rPr>
                <w:rFonts w:ascii="Times New Roman" w:hAnsi="Times New Roman" w:cs="Times New Roman"/>
                <w:sz w:val="24"/>
                <w:szCs w:val="24"/>
              </w:rPr>
              <w:t>, минимальный процент застройки в г</w:t>
            </w:r>
            <w:r>
              <w:rPr>
                <w:rFonts w:ascii="Times New Roman" w:hAnsi="Times New Roman" w:cs="Times New Roman"/>
                <w:sz w:val="24"/>
                <w:szCs w:val="24"/>
              </w:rPr>
              <w:t>раницах земельного у</w:t>
            </w:r>
            <w:r w:rsidR="00095C36">
              <w:rPr>
                <w:rFonts w:ascii="Times New Roman" w:hAnsi="Times New Roman" w:cs="Times New Roman"/>
                <w:sz w:val="24"/>
                <w:szCs w:val="24"/>
              </w:rPr>
              <w:t>частка – 3 процента</w:t>
            </w:r>
            <w:r w:rsidRPr="00AA07A6">
              <w:rPr>
                <w:rFonts w:ascii="Times New Roman" w:hAnsi="Times New Roman" w:cs="Times New Roman"/>
                <w:sz w:val="24"/>
                <w:szCs w:val="24"/>
              </w:rPr>
              <w:t>.</w:t>
            </w:r>
          </w:p>
          <w:p w:rsidR="00CA6B0B" w:rsidRPr="000178C5" w:rsidRDefault="00CA6B0B" w:rsidP="00CA6B0B">
            <w:pPr>
              <w:widowControl w:val="0"/>
              <w:autoSpaceDE w:val="0"/>
              <w:autoSpaceDN w:val="0"/>
              <w:adjustRightInd w:val="0"/>
              <w:ind w:firstLine="51"/>
              <w:jc w:val="both"/>
              <w:rPr>
                <w:rFonts w:ascii="Times New Roman" w:hAnsi="Times New Roman" w:cs="Times New Roman"/>
                <w:sz w:val="24"/>
                <w:szCs w:val="24"/>
              </w:rPr>
            </w:pPr>
            <w:r w:rsidRPr="00AA07A6">
              <w:rPr>
                <w:rFonts w:ascii="Times New Roman" w:hAnsi="Times New Roman" w:cs="Times New Roman"/>
                <w:sz w:val="24"/>
                <w:szCs w:val="24"/>
              </w:rPr>
              <w:t xml:space="preserve">Земельный участок расположен в </w:t>
            </w:r>
            <w:r w:rsidR="00095C36">
              <w:rPr>
                <w:rFonts w:ascii="Times New Roman" w:hAnsi="Times New Roman" w:cs="Times New Roman"/>
                <w:sz w:val="24"/>
                <w:szCs w:val="24"/>
              </w:rPr>
              <w:t>зоне застройки индивидуальными жилыми домами (кодовое обозначение зоны - Ж</w:t>
            </w:r>
            <w:proofErr w:type="gramStart"/>
            <w:r w:rsidRPr="00AA07A6">
              <w:rPr>
                <w:rFonts w:ascii="Times New Roman" w:hAnsi="Times New Roman" w:cs="Times New Roman"/>
                <w:sz w:val="24"/>
                <w:szCs w:val="24"/>
              </w:rPr>
              <w:t>1</w:t>
            </w:r>
            <w:proofErr w:type="gramEnd"/>
            <w:r w:rsidRPr="00AA07A6">
              <w:rPr>
                <w:rFonts w:ascii="Times New Roman" w:hAnsi="Times New Roman" w:cs="Times New Roman"/>
                <w:sz w:val="24"/>
                <w:szCs w:val="24"/>
              </w:rPr>
              <w:t xml:space="preserve">), с видом разрешенного использования </w:t>
            </w:r>
            <w:r w:rsidR="004B53EE">
              <w:rPr>
                <w:rFonts w:ascii="Times New Roman" w:hAnsi="Times New Roman" w:cs="Times New Roman"/>
                <w:sz w:val="24"/>
                <w:szCs w:val="24"/>
              </w:rPr>
              <w:br/>
            </w:r>
            <w:r w:rsidRPr="00095C36">
              <w:rPr>
                <w:rFonts w:ascii="Times New Roman" w:hAnsi="Times New Roman" w:cs="Times New Roman"/>
                <w:sz w:val="24"/>
                <w:szCs w:val="24"/>
              </w:rPr>
              <w:t>"</w:t>
            </w:r>
            <w:r w:rsidR="00095C36" w:rsidRPr="00095C36">
              <w:rPr>
                <w:rFonts w:ascii="Times New Roman" w:hAnsi="Times New Roman" w:cs="Times New Roman"/>
                <w:sz w:val="24"/>
                <w:szCs w:val="24"/>
              </w:rPr>
              <w:t>Для индивидуального жилищного строительства</w:t>
            </w:r>
            <w:r w:rsidR="00095C36">
              <w:rPr>
                <w:rFonts w:ascii="Times New Roman" w:hAnsi="Times New Roman" w:cs="Times New Roman"/>
                <w:sz w:val="24"/>
                <w:szCs w:val="24"/>
              </w:rPr>
              <w:t>" (2.1</w:t>
            </w:r>
            <w:r w:rsidRPr="000178C5">
              <w:rPr>
                <w:rFonts w:ascii="Times New Roman" w:hAnsi="Times New Roman" w:cs="Times New Roman"/>
                <w:sz w:val="24"/>
                <w:szCs w:val="24"/>
              </w:rPr>
              <w:t>).</w:t>
            </w:r>
          </w:p>
          <w:p w:rsidR="00CA6B0B" w:rsidRDefault="00CA6B0B" w:rsidP="00CA6B0B">
            <w:pPr>
              <w:pStyle w:val="ae"/>
              <w:jc w:val="both"/>
              <w:rPr>
                <w:szCs w:val="24"/>
              </w:rPr>
            </w:pPr>
            <w:r w:rsidRPr="003A362E">
              <w:rPr>
                <w:szCs w:val="24"/>
              </w:rPr>
              <w:t xml:space="preserve">В соответствии с Правилами землепользования и застройки </w:t>
            </w:r>
            <w:r w:rsidR="004B53EE">
              <w:rPr>
                <w:szCs w:val="24"/>
              </w:rPr>
              <w:t>в зоне застройки индивидуальными жилыми домами с кодовым обозначением Ж</w:t>
            </w:r>
            <w:proofErr w:type="gramStart"/>
            <w:r w:rsidR="000178C5">
              <w:rPr>
                <w:szCs w:val="24"/>
              </w:rPr>
              <w:t>1</w:t>
            </w:r>
            <w:proofErr w:type="gramEnd"/>
            <w:r w:rsidRPr="003A362E">
              <w:rPr>
                <w:szCs w:val="24"/>
              </w:rPr>
              <w:t xml:space="preserve"> предусмотрены следующие виды разрешенного использования:</w:t>
            </w:r>
          </w:p>
          <w:p w:rsidR="00CA6B0B" w:rsidRPr="00AA07A6" w:rsidRDefault="00CA6B0B" w:rsidP="00CA6B0B">
            <w:pPr>
              <w:widowControl w:val="0"/>
              <w:autoSpaceDE w:val="0"/>
              <w:autoSpaceDN w:val="0"/>
              <w:adjustRightInd w:val="0"/>
              <w:jc w:val="both"/>
              <w:rPr>
                <w:rFonts w:ascii="Times New Roman" w:hAnsi="Times New Roman" w:cs="Times New Roman"/>
                <w:b/>
                <w:sz w:val="24"/>
                <w:szCs w:val="24"/>
              </w:rPr>
            </w:pPr>
            <w:r w:rsidRPr="00AA07A6">
              <w:rPr>
                <w:rFonts w:ascii="Times New Roman" w:hAnsi="Times New Roman" w:cs="Times New Roman"/>
                <w:b/>
                <w:sz w:val="24"/>
                <w:szCs w:val="24"/>
              </w:rPr>
              <w:t>Основные виды разреш</w:t>
            </w:r>
            <w:r w:rsidR="00061E7D">
              <w:rPr>
                <w:rFonts w:ascii="Times New Roman" w:hAnsi="Times New Roman" w:cs="Times New Roman"/>
                <w:b/>
                <w:sz w:val="24"/>
                <w:szCs w:val="24"/>
              </w:rPr>
              <w:t>е</w:t>
            </w:r>
            <w:r w:rsidRPr="00AA07A6">
              <w:rPr>
                <w:rFonts w:ascii="Times New Roman" w:hAnsi="Times New Roman" w:cs="Times New Roman"/>
                <w:b/>
                <w:sz w:val="24"/>
                <w:szCs w:val="24"/>
              </w:rPr>
              <w:t>нного использования:</w:t>
            </w:r>
          </w:p>
          <w:tbl>
            <w:tblPr>
              <w:tblW w:w="903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CA6B0B" w:rsidRPr="005E5E8C" w:rsidTr="00BA5D6A">
              <w:trPr>
                <w:trHeight w:val="345"/>
              </w:trPr>
              <w:tc>
                <w:tcPr>
                  <w:tcW w:w="9038" w:type="dxa"/>
                  <w:gridSpan w:val="2"/>
                  <w:vAlign w:val="center"/>
                </w:tcPr>
                <w:p w:rsidR="00CA6B0B" w:rsidRPr="005E5E8C" w:rsidRDefault="00CA6B0B" w:rsidP="00B21199">
                  <w:pPr>
                    <w:framePr w:hSpace="180" w:wrap="around" w:vAnchor="text" w:hAnchor="text" w:x="-176" w:y="237"/>
                    <w:jc w:val="center"/>
                    <w:rPr>
                      <w:rFonts w:ascii="Times New Roman" w:hAnsi="Times New Roman" w:cs="Times New Roman"/>
                      <w:b/>
                      <w:sz w:val="24"/>
                      <w:szCs w:val="24"/>
                    </w:rPr>
                  </w:pPr>
                  <w:r w:rsidRPr="005E5E8C">
                    <w:rPr>
                      <w:rFonts w:ascii="Times New Roman" w:hAnsi="Times New Roman" w:cs="Times New Roman"/>
                      <w:b/>
                      <w:sz w:val="24"/>
                      <w:szCs w:val="24"/>
                    </w:rPr>
                    <w:lastRenderedPageBreak/>
                    <w:t xml:space="preserve">ВИДЫ РАЗРЕШЕННОГО ИСПОЛЬЗОВАНИЯ </w:t>
                  </w:r>
                </w:p>
              </w:tc>
            </w:tr>
            <w:tr w:rsidR="00CA6B0B" w:rsidRPr="005E5E8C" w:rsidTr="00BA5D6A">
              <w:trPr>
                <w:trHeight w:val="262"/>
              </w:trPr>
              <w:tc>
                <w:tcPr>
                  <w:tcW w:w="2324" w:type="dxa"/>
                  <w:vAlign w:val="center"/>
                </w:tcPr>
                <w:p w:rsidR="00CA6B0B" w:rsidRPr="005E5E8C" w:rsidRDefault="00CA6B0B" w:rsidP="00B21199">
                  <w:pPr>
                    <w:framePr w:hSpace="180" w:wrap="around" w:vAnchor="text" w:hAnchor="text" w:x="-176" w:y="237"/>
                    <w:jc w:val="center"/>
                    <w:rPr>
                      <w:rFonts w:ascii="Times New Roman" w:hAnsi="Times New Roman" w:cs="Times New Roman"/>
                      <w:b/>
                      <w:sz w:val="24"/>
                      <w:szCs w:val="24"/>
                    </w:rPr>
                  </w:pPr>
                  <w:r w:rsidRPr="005E5E8C">
                    <w:rPr>
                      <w:rFonts w:ascii="Times New Roman" w:hAnsi="Times New Roman" w:cs="Times New Roman"/>
                      <w:b/>
                      <w:sz w:val="24"/>
                      <w:szCs w:val="24"/>
                    </w:rPr>
                    <w:t>ЗЕМЕЛЬНЫХ УЧАСТКОВ</w:t>
                  </w:r>
                </w:p>
              </w:tc>
              <w:tc>
                <w:tcPr>
                  <w:tcW w:w="6714" w:type="dxa"/>
                  <w:vAlign w:val="center"/>
                </w:tcPr>
                <w:p w:rsidR="00CA6B0B" w:rsidRPr="005E5E8C" w:rsidRDefault="00CA6B0B" w:rsidP="00B21199">
                  <w:pPr>
                    <w:framePr w:hSpace="180" w:wrap="around" w:vAnchor="text" w:hAnchor="text" w:x="-176" w:y="237"/>
                    <w:jc w:val="center"/>
                    <w:rPr>
                      <w:rFonts w:ascii="Times New Roman" w:hAnsi="Times New Roman" w:cs="Times New Roman"/>
                      <w:b/>
                      <w:sz w:val="24"/>
                      <w:szCs w:val="24"/>
                    </w:rPr>
                  </w:pPr>
                  <w:r w:rsidRPr="005E5E8C">
                    <w:rPr>
                      <w:rFonts w:ascii="Times New Roman" w:hAnsi="Times New Roman" w:cs="Times New Roman"/>
                      <w:b/>
                      <w:sz w:val="24"/>
                      <w:szCs w:val="24"/>
                    </w:rPr>
                    <w:t>ОПИСАНИЕ ВИДОВ РАЗРЕШ</w:t>
                  </w:r>
                  <w:r w:rsidR="00061E7D">
                    <w:rPr>
                      <w:rFonts w:ascii="Times New Roman" w:hAnsi="Times New Roman" w:cs="Times New Roman"/>
                      <w:b/>
                      <w:sz w:val="24"/>
                      <w:szCs w:val="24"/>
                    </w:rPr>
                    <w:t>Е</w:t>
                  </w:r>
                  <w:r w:rsidRPr="005E5E8C">
                    <w:rPr>
                      <w:rFonts w:ascii="Times New Roman" w:hAnsi="Times New Roman" w:cs="Times New Roman"/>
                      <w:b/>
                      <w:sz w:val="24"/>
                      <w:szCs w:val="24"/>
                    </w:rPr>
                    <w:t>ННОГО ИСПОЛЬЗОВАНИЯ</w:t>
                  </w:r>
                </w:p>
              </w:tc>
            </w:tr>
            <w:tr w:rsidR="00CA6B0B" w:rsidRPr="005E5E8C" w:rsidTr="00BA5D6A">
              <w:trPr>
                <w:trHeight w:val="1921"/>
              </w:trPr>
              <w:tc>
                <w:tcPr>
                  <w:tcW w:w="2324" w:type="dxa"/>
                </w:tcPr>
                <w:p w:rsidR="004B53EE" w:rsidRPr="004B53EE" w:rsidRDefault="004B53EE" w:rsidP="00B21199">
                  <w:pPr>
                    <w:framePr w:hSpace="180" w:wrap="around" w:vAnchor="text" w:hAnchor="text" w:x="-176" w:y="237"/>
                    <w:autoSpaceDN w:val="0"/>
                    <w:adjustRightInd w:val="0"/>
                    <w:rPr>
                      <w:rFonts w:ascii="Times New Roman" w:hAnsi="Times New Roman" w:cs="Times New Roman"/>
                      <w:bCs/>
                      <w:sz w:val="24"/>
                      <w:szCs w:val="24"/>
                      <w:lang w:eastAsia="ru-RU"/>
                    </w:rPr>
                  </w:pPr>
                  <w:r w:rsidRPr="004B53EE">
                    <w:rPr>
                      <w:rFonts w:ascii="Times New Roman" w:hAnsi="Times New Roman" w:cs="Times New Roman"/>
                      <w:bCs/>
                      <w:sz w:val="24"/>
                      <w:szCs w:val="24"/>
                      <w:lang w:eastAsia="ru-RU"/>
                    </w:rPr>
                    <w:t>Для индивидуального жилищного строительства</w:t>
                  </w:r>
                </w:p>
                <w:p w:rsidR="004B53EE" w:rsidRPr="004B53EE" w:rsidRDefault="004B53EE" w:rsidP="00B21199">
                  <w:pPr>
                    <w:framePr w:hSpace="180" w:wrap="around" w:vAnchor="text" w:hAnchor="text" w:x="-176" w:y="237"/>
                    <w:autoSpaceDN w:val="0"/>
                    <w:adjustRightInd w:val="0"/>
                    <w:rPr>
                      <w:rFonts w:ascii="Times New Roman" w:hAnsi="Times New Roman" w:cs="Times New Roman"/>
                      <w:sz w:val="24"/>
                      <w:szCs w:val="24"/>
                      <w:lang w:eastAsia="ru-RU"/>
                    </w:rPr>
                  </w:pPr>
                  <w:r w:rsidRPr="004B53EE">
                    <w:rPr>
                      <w:rFonts w:ascii="Times New Roman" w:hAnsi="Times New Roman" w:cs="Times New Roman"/>
                      <w:bCs/>
                      <w:sz w:val="24"/>
                      <w:szCs w:val="24"/>
                      <w:lang w:eastAsia="ru-RU"/>
                    </w:rPr>
                    <w:t>(2.1)</w:t>
                  </w:r>
                </w:p>
                <w:p w:rsidR="00CA6B0B" w:rsidRPr="004B53EE" w:rsidRDefault="00CA6B0B" w:rsidP="00B21199">
                  <w:pPr>
                    <w:framePr w:hSpace="180" w:wrap="around" w:vAnchor="text" w:hAnchor="text" w:x="-176" w:y="237"/>
                    <w:rPr>
                      <w:rFonts w:ascii="Times New Roman" w:hAnsi="Times New Roman" w:cs="Times New Roman"/>
                      <w:sz w:val="24"/>
                      <w:szCs w:val="24"/>
                    </w:rPr>
                  </w:pPr>
                </w:p>
              </w:tc>
              <w:tc>
                <w:tcPr>
                  <w:tcW w:w="6714" w:type="dxa"/>
                </w:tcPr>
                <w:p w:rsidR="004B53EE" w:rsidRPr="004B53EE" w:rsidRDefault="004B53EE"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4B53EE">
                    <w:rPr>
                      <w:rFonts w:ascii="Times New Roman" w:hAnsi="Times New Roman" w:cs="Times New Roman"/>
                      <w:sz w:val="24"/>
                      <w:szCs w:val="24"/>
                      <w:lang w:eastAsia="ru-RU"/>
                    </w:rPr>
                    <w:t xml:space="preserve">Размещение жилого дома (отдельно стоящего здания количеством надземных этажей не более чем три, высотой не </w:t>
                  </w:r>
                  <w:r w:rsidRPr="00061E7D">
                    <w:rPr>
                      <w:rFonts w:ascii="Times New Roman" w:hAnsi="Times New Roman" w:cs="Times New Roman"/>
                      <w:spacing w:val="-6"/>
                      <w:sz w:val="24"/>
                      <w:szCs w:val="24"/>
                      <w:lang w:eastAsia="ru-RU"/>
                    </w:rPr>
                    <w:t xml:space="preserve">более двадцати метров, которое состоит из комнат и помещений </w:t>
                  </w:r>
                  <w:r w:rsidRPr="00061E7D">
                    <w:rPr>
                      <w:rFonts w:ascii="Times New Roman" w:hAnsi="Times New Roman" w:cs="Times New Roman"/>
                      <w:sz w:val="24"/>
                      <w:szCs w:val="24"/>
                      <w:lang w:eastAsia="ru-RU"/>
                    </w:rPr>
                    <w:t>вспомогательного использования, предназначенных</w:t>
                  </w:r>
                  <w:r w:rsidRPr="00061E7D">
                    <w:rPr>
                      <w:rFonts w:ascii="Times New Roman" w:hAnsi="Times New Roman" w:cs="Times New Roman"/>
                      <w:spacing w:val="-10"/>
                      <w:sz w:val="24"/>
                      <w:szCs w:val="24"/>
                      <w:lang w:eastAsia="ru-RU"/>
                    </w:rPr>
                    <w:t xml:space="preserve"> </w:t>
                  </w:r>
                  <w:r w:rsidR="00061E7D">
                    <w:rPr>
                      <w:rFonts w:ascii="Times New Roman" w:hAnsi="Times New Roman" w:cs="Times New Roman"/>
                      <w:spacing w:val="-10"/>
                      <w:sz w:val="24"/>
                      <w:szCs w:val="24"/>
                      <w:lang w:eastAsia="ru-RU"/>
                    </w:rPr>
                    <w:br/>
                  </w:r>
                  <w:r w:rsidRPr="00061E7D">
                    <w:rPr>
                      <w:rFonts w:ascii="Times New Roman" w:hAnsi="Times New Roman" w:cs="Times New Roman"/>
                      <w:spacing w:val="-10"/>
                      <w:sz w:val="24"/>
                      <w:szCs w:val="24"/>
                      <w:lang w:eastAsia="ru-RU"/>
                    </w:rPr>
                    <w:t xml:space="preserve">для </w:t>
                  </w:r>
                  <w:r w:rsidR="00061E7D">
                    <w:rPr>
                      <w:rFonts w:ascii="Times New Roman" w:hAnsi="Times New Roman" w:cs="Times New Roman"/>
                      <w:spacing w:val="-10"/>
                      <w:sz w:val="24"/>
                      <w:szCs w:val="24"/>
                      <w:lang w:eastAsia="ru-RU"/>
                    </w:rPr>
                    <w:t>у</w:t>
                  </w:r>
                  <w:r w:rsidRPr="00061E7D">
                    <w:rPr>
                      <w:rFonts w:ascii="Times New Roman" w:hAnsi="Times New Roman" w:cs="Times New Roman"/>
                      <w:spacing w:val="-10"/>
                      <w:sz w:val="24"/>
                      <w:szCs w:val="24"/>
                      <w:lang w:eastAsia="ru-RU"/>
                    </w:rPr>
                    <w:t>довлетворения</w:t>
                  </w:r>
                  <w:r w:rsidRPr="004B53EE">
                    <w:rPr>
                      <w:rFonts w:ascii="Times New Roman" w:hAnsi="Times New Roman" w:cs="Times New Roman"/>
                      <w:sz w:val="24"/>
                      <w:szCs w:val="24"/>
                      <w:lang w:eastAsia="ru-RU"/>
                    </w:rPr>
                    <w:t xml:space="preserve"> гражданами бытовых и иных нужд, связанных с их проживанием в таком здании, </w:t>
                  </w:r>
                  <w:r w:rsidR="00061E7D">
                    <w:rPr>
                      <w:rFonts w:ascii="Times New Roman" w:hAnsi="Times New Roman" w:cs="Times New Roman"/>
                      <w:sz w:val="24"/>
                      <w:szCs w:val="24"/>
                      <w:lang w:eastAsia="ru-RU"/>
                    </w:rPr>
                    <w:br/>
                  </w:r>
                  <w:r w:rsidRPr="004B53EE">
                    <w:rPr>
                      <w:rFonts w:ascii="Times New Roman" w:hAnsi="Times New Roman" w:cs="Times New Roman"/>
                      <w:sz w:val="24"/>
                      <w:szCs w:val="24"/>
                      <w:lang w:eastAsia="ru-RU"/>
                    </w:rPr>
                    <w:t>не предназначенного для раздела на самостоятельные объекты недвижимости);</w:t>
                  </w:r>
                </w:p>
                <w:p w:rsidR="004B53EE" w:rsidRPr="004B53EE" w:rsidRDefault="004B53EE"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4B53EE">
                    <w:rPr>
                      <w:rFonts w:ascii="Times New Roman" w:hAnsi="Times New Roman" w:cs="Times New Roman"/>
                      <w:sz w:val="24"/>
                      <w:szCs w:val="24"/>
                      <w:lang w:eastAsia="ru-RU"/>
                    </w:rPr>
                    <w:t>выращивание сельскохозяйственных культур;</w:t>
                  </w:r>
                </w:p>
                <w:p w:rsidR="00CA6B0B" w:rsidRPr="004B53EE" w:rsidRDefault="004B53EE" w:rsidP="00B21199">
                  <w:pPr>
                    <w:framePr w:hSpace="180" w:wrap="around" w:vAnchor="text" w:hAnchor="text" w:x="-176" w:y="237"/>
                    <w:autoSpaceDN w:val="0"/>
                    <w:adjustRightInd w:val="0"/>
                    <w:rPr>
                      <w:rFonts w:ascii="Times New Roman" w:hAnsi="Times New Roman" w:cs="Times New Roman"/>
                      <w:sz w:val="24"/>
                      <w:szCs w:val="24"/>
                      <w:lang w:eastAsia="ru-RU"/>
                    </w:rPr>
                  </w:pPr>
                  <w:r w:rsidRPr="004B53EE">
                    <w:rPr>
                      <w:rFonts w:ascii="Times New Roman" w:hAnsi="Times New Roman" w:cs="Times New Roman"/>
                      <w:sz w:val="24"/>
                      <w:szCs w:val="24"/>
                      <w:lang w:eastAsia="ru-RU"/>
                    </w:rPr>
                    <w:t>размещение гаражей для собственных нужд и хозяйственных построек</w:t>
                  </w:r>
                </w:p>
              </w:tc>
            </w:tr>
          </w:tbl>
          <w:p w:rsidR="00084AE3" w:rsidRDefault="00CA6B0B" w:rsidP="00CA6B0B">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Условно-</w:t>
            </w:r>
            <w:r w:rsidR="00CF6680">
              <w:rPr>
                <w:rFonts w:ascii="Times New Roman" w:hAnsi="Times New Roman" w:cs="Times New Roman"/>
                <w:b/>
                <w:sz w:val="24"/>
                <w:szCs w:val="24"/>
              </w:rPr>
              <w:t>разрешенные виды использования:</w:t>
            </w:r>
          </w:p>
          <w:p w:rsidR="004B53EE" w:rsidRPr="004B53EE" w:rsidRDefault="004B53EE" w:rsidP="00CA6B0B">
            <w:pPr>
              <w:widowControl w:val="0"/>
              <w:autoSpaceDE w:val="0"/>
              <w:autoSpaceDN w:val="0"/>
              <w:adjustRightInd w:val="0"/>
              <w:jc w:val="both"/>
              <w:rPr>
                <w:rFonts w:ascii="Times New Roman" w:hAnsi="Times New Roman" w:cs="Times New Roman"/>
                <w:sz w:val="24"/>
                <w:szCs w:val="24"/>
              </w:rPr>
            </w:pPr>
            <w:r w:rsidRPr="004B53EE">
              <w:rPr>
                <w:rFonts w:ascii="Times New Roman" w:hAnsi="Times New Roman" w:cs="Times New Roman"/>
                <w:sz w:val="24"/>
                <w:szCs w:val="24"/>
              </w:rPr>
              <w:t xml:space="preserve">градостроительным регламентом не предусмотрены условно разрешенные виды разрешенного использования, соответствующие объектам, указанным в Проекте планировки района "Экономия" муниципального образования "Город Архангельск", утвержденном распоряжением мэра города Архангельска от 6 сентября 2013 года </w:t>
            </w:r>
            <w:r>
              <w:rPr>
                <w:rFonts w:ascii="Times New Roman" w:hAnsi="Times New Roman" w:cs="Times New Roman"/>
                <w:sz w:val="24"/>
                <w:szCs w:val="24"/>
              </w:rPr>
              <w:br/>
            </w:r>
            <w:r w:rsidRPr="004B53EE">
              <w:rPr>
                <w:rFonts w:ascii="Times New Roman" w:hAnsi="Times New Roman" w:cs="Times New Roman"/>
                <w:sz w:val="24"/>
                <w:szCs w:val="24"/>
              </w:rPr>
              <w:t>№ 2545р.</w:t>
            </w:r>
          </w:p>
          <w:p w:rsidR="00CA6B0B" w:rsidRPr="00AA07A6" w:rsidRDefault="00CA6B0B" w:rsidP="00CA6B0B">
            <w:pPr>
              <w:widowControl w:val="0"/>
              <w:autoSpaceDE w:val="0"/>
              <w:autoSpaceDN w:val="0"/>
              <w:adjustRightInd w:val="0"/>
              <w:jc w:val="both"/>
              <w:rPr>
                <w:rFonts w:ascii="Times New Roman" w:hAnsi="Times New Roman" w:cs="Times New Roman"/>
                <w:b/>
                <w:sz w:val="24"/>
                <w:szCs w:val="24"/>
              </w:rPr>
            </w:pPr>
            <w:r w:rsidRPr="00AA07A6">
              <w:rPr>
                <w:rFonts w:ascii="Times New Roman" w:hAnsi="Times New Roman" w:cs="Times New Roman"/>
                <w:b/>
                <w:sz w:val="24"/>
                <w:szCs w:val="24"/>
              </w:rPr>
              <w:t>Вспомогательные виды разрешенного использования земельных участков и объектов капитального строительства:</w:t>
            </w:r>
          </w:p>
          <w:p w:rsidR="00CA6B0B" w:rsidRPr="00AA07A6" w:rsidRDefault="00CA6B0B" w:rsidP="00CA6B0B">
            <w:pPr>
              <w:widowControl w:val="0"/>
              <w:autoSpaceDE w:val="0"/>
              <w:autoSpaceDN w:val="0"/>
              <w:adjustRightInd w:val="0"/>
              <w:jc w:val="both"/>
              <w:rPr>
                <w:rFonts w:ascii="Times New Roman" w:hAnsi="Times New Roman" w:cs="Times New Roman"/>
                <w:sz w:val="24"/>
                <w:szCs w:val="24"/>
              </w:rPr>
            </w:pPr>
            <w:r w:rsidRPr="00AA07A6">
              <w:rPr>
                <w:rFonts w:ascii="Times New Roman" w:hAnsi="Times New Roman" w:cs="Times New Roman"/>
                <w:sz w:val="24"/>
                <w:szCs w:val="24"/>
              </w:rPr>
              <w:t>1.</w:t>
            </w:r>
            <w:r w:rsidR="00061E7D">
              <w:rPr>
                <w:rFonts w:ascii="Times New Roman" w:hAnsi="Times New Roman" w:cs="Times New Roman"/>
                <w:sz w:val="24"/>
                <w:szCs w:val="24"/>
              </w:rPr>
              <w:t xml:space="preserve"> </w:t>
            </w:r>
            <w:r w:rsidRPr="00AA07A6">
              <w:rPr>
                <w:rFonts w:ascii="Times New Roman" w:hAnsi="Times New Roman" w:cs="Times New Roman"/>
                <w:sz w:val="24"/>
                <w:szCs w:val="24"/>
              </w:rPr>
              <w:t xml:space="preserve">Вспомогательные виды разрешенного использования допустимы только в качестве </w:t>
            </w:r>
            <w:proofErr w:type="gramStart"/>
            <w:r w:rsidRPr="00AA07A6">
              <w:rPr>
                <w:rFonts w:ascii="Times New Roman" w:hAnsi="Times New Roman" w:cs="Times New Roman"/>
                <w:sz w:val="24"/>
                <w:szCs w:val="24"/>
              </w:rPr>
              <w:t>дополнительных</w:t>
            </w:r>
            <w:proofErr w:type="gramEnd"/>
            <w:r w:rsidRPr="00AA07A6">
              <w:rPr>
                <w:rFonts w:ascii="Times New Roman" w:hAnsi="Times New Roman" w:cs="Times New Roman"/>
                <w:sz w:val="24"/>
                <w:szCs w:val="24"/>
              </w:rPr>
              <w:t xml:space="preserve"> по отношению к основным видам разрешенного использования </w:t>
            </w:r>
            <w:r w:rsidR="005E5E8C">
              <w:rPr>
                <w:rFonts w:ascii="Times New Roman" w:hAnsi="Times New Roman" w:cs="Times New Roman"/>
                <w:sz w:val="24"/>
                <w:szCs w:val="24"/>
              </w:rPr>
              <w:br/>
            </w:r>
            <w:r w:rsidRPr="00AA07A6">
              <w:rPr>
                <w:rFonts w:ascii="Times New Roman" w:hAnsi="Times New Roman" w:cs="Times New Roman"/>
                <w:sz w:val="24"/>
                <w:szCs w:val="24"/>
              </w:rPr>
              <w:t>и условно разрешенным видам использования и осуществляются совместно с ними.</w:t>
            </w:r>
          </w:p>
          <w:p w:rsidR="00CA6B0B" w:rsidRDefault="00CA6B0B" w:rsidP="00CA6B0B">
            <w:pPr>
              <w:widowControl w:val="0"/>
              <w:autoSpaceDE w:val="0"/>
              <w:autoSpaceDN w:val="0"/>
              <w:adjustRightInd w:val="0"/>
              <w:jc w:val="both"/>
              <w:rPr>
                <w:rFonts w:ascii="Times New Roman" w:hAnsi="Times New Roman" w:cs="Times New Roman"/>
                <w:sz w:val="24"/>
                <w:szCs w:val="24"/>
              </w:rPr>
            </w:pPr>
            <w:proofErr w:type="gramStart"/>
            <w:r w:rsidRPr="00AA07A6">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roofErr w:type="gramEnd"/>
          </w:p>
          <w:tbl>
            <w:tblPr>
              <w:tblStyle w:val="ac"/>
              <w:tblW w:w="0" w:type="auto"/>
              <w:tblLayout w:type="fixed"/>
              <w:tblLook w:val="04A0" w:firstRow="1" w:lastRow="0" w:firstColumn="1" w:lastColumn="0" w:noHBand="0" w:noVBand="1"/>
            </w:tblPr>
            <w:tblGrid>
              <w:gridCol w:w="3047"/>
              <w:gridCol w:w="3047"/>
              <w:gridCol w:w="3048"/>
            </w:tblGrid>
            <w:tr w:rsidR="00CA6B0B" w:rsidTr="00061E7D">
              <w:tc>
                <w:tcPr>
                  <w:tcW w:w="3047" w:type="dxa"/>
                  <w:vAlign w:val="center"/>
                </w:tcPr>
                <w:p w:rsidR="00CA6B0B" w:rsidRPr="00CA6B0B" w:rsidRDefault="00CA6B0B"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CA6B0B" w:rsidRPr="00CA6B0B" w:rsidRDefault="00CA6B0B"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CA6B0B" w:rsidRPr="00CA6B0B" w:rsidRDefault="00CA6B0B"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A6B0B" w:rsidTr="00BA5D6A">
              <w:tc>
                <w:tcPr>
                  <w:tcW w:w="3047"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Коммунальное обслуживание (3.1)</w:t>
                  </w:r>
                </w:p>
              </w:tc>
              <w:tc>
                <w:tcPr>
                  <w:tcW w:w="3047"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proofErr w:type="gramStart"/>
                  <w:r w:rsidRPr="00CE52A8">
                    <w:rPr>
                      <w:rFonts w:ascii="Times New Roman" w:hAnsi="Times New Roman"/>
                      <w:sz w:val="24"/>
                      <w:szCs w:val="24"/>
                    </w:rPr>
                    <w:t xml:space="preserve">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w:t>
                  </w:r>
                  <w:r w:rsidRPr="00CE52A8">
                    <w:rPr>
                      <w:rFonts w:ascii="Times New Roman" w:hAnsi="Times New Roman"/>
                      <w:sz w:val="24"/>
                      <w:szCs w:val="24"/>
                    </w:rPr>
                    <w:lastRenderedPageBreak/>
                    <w:t xml:space="preserve">сооружений, необходимых для сбора и плавки снега, </w:t>
                  </w:r>
                  <w:r w:rsidR="00061E7D">
                    <w:rPr>
                      <w:rFonts w:ascii="Times New Roman" w:hAnsi="Times New Roman"/>
                      <w:sz w:val="24"/>
                      <w:szCs w:val="24"/>
                    </w:rPr>
                    <w:br/>
                  </w:r>
                  <w:r w:rsidRPr="00CE52A8">
                    <w:rPr>
                      <w:rFonts w:ascii="Times New Roman" w:hAnsi="Times New Roman"/>
                      <w:sz w:val="24"/>
                      <w:szCs w:val="24"/>
                    </w:rPr>
                    <w:t xml:space="preserve">а также здания или помещения, предназначенные </w:t>
                  </w:r>
                  <w:r w:rsidR="00061E7D">
                    <w:rPr>
                      <w:rFonts w:ascii="Times New Roman" w:hAnsi="Times New Roman"/>
                      <w:sz w:val="24"/>
                      <w:szCs w:val="24"/>
                    </w:rPr>
                    <w:br/>
                  </w:r>
                  <w:r w:rsidRPr="00CE52A8">
                    <w:rPr>
                      <w:rFonts w:ascii="Times New Roman" w:hAnsi="Times New Roman"/>
                      <w:sz w:val="24"/>
                      <w:szCs w:val="24"/>
                    </w:rPr>
                    <w:t xml:space="preserve">для приема физических </w:t>
                  </w:r>
                  <w:r w:rsidR="00061E7D">
                    <w:rPr>
                      <w:rFonts w:ascii="Times New Roman" w:hAnsi="Times New Roman"/>
                      <w:sz w:val="24"/>
                      <w:szCs w:val="24"/>
                    </w:rPr>
                    <w:br/>
                  </w:r>
                  <w:r w:rsidRPr="00CE52A8">
                    <w:rPr>
                      <w:rFonts w:ascii="Times New Roman" w:hAnsi="Times New Roman"/>
                      <w:sz w:val="24"/>
                      <w:szCs w:val="24"/>
                    </w:rPr>
                    <w:t xml:space="preserve">и юридических лиц в связи </w:t>
                  </w:r>
                  <w:r w:rsidR="00061E7D">
                    <w:rPr>
                      <w:rFonts w:ascii="Times New Roman" w:hAnsi="Times New Roman"/>
                      <w:sz w:val="24"/>
                      <w:szCs w:val="24"/>
                    </w:rPr>
                    <w:br/>
                  </w:r>
                  <w:r w:rsidRPr="00CE52A8">
                    <w:rPr>
                      <w:rFonts w:ascii="Times New Roman" w:hAnsi="Times New Roman"/>
                      <w:sz w:val="24"/>
                      <w:szCs w:val="24"/>
                    </w:rPr>
                    <w:t>с предоставлением им коммунальных услуг</w:t>
                  </w:r>
                  <w:proofErr w:type="gramEnd"/>
                </w:p>
              </w:tc>
              <w:tc>
                <w:tcPr>
                  <w:tcW w:w="3048" w:type="dxa"/>
                </w:tcPr>
                <w:p w:rsidR="00F94A54"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 xml:space="preserve">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10 тыс.</w:t>
                  </w:r>
                  <w:r w:rsidR="00061E7D">
                    <w:rPr>
                      <w:rFonts w:ascii="Times New Roman" w:hAnsi="Times New Roman"/>
                      <w:sz w:val="24"/>
                      <w:szCs w:val="24"/>
                    </w:rPr>
                    <w:t xml:space="preserve"> </w:t>
                  </w:r>
                  <w:r w:rsidRPr="00CE52A8">
                    <w:rPr>
                      <w:rFonts w:ascii="Times New Roman" w:hAnsi="Times New Roman"/>
                      <w:sz w:val="24"/>
                      <w:szCs w:val="24"/>
                    </w:rPr>
                    <w:t xml:space="preserve">т/год, для газораспределительной станции – 0,01 га </w:t>
                  </w:r>
                  <w:r w:rsidR="00061E7D">
                    <w:rPr>
                      <w:rFonts w:ascii="Times New Roman" w:hAnsi="Times New Roman"/>
                      <w:sz w:val="24"/>
                      <w:szCs w:val="24"/>
                    </w:rPr>
                    <w:br/>
                  </w:r>
                  <w:r w:rsidRPr="00CE52A8">
                    <w:rPr>
                      <w:rFonts w:ascii="Times New Roman" w:hAnsi="Times New Roman"/>
                      <w:sz w:val="24"/>
                      <w:szCs w:val="24"/>
                    </w:rPr>
                    <w:t>при производительности до 100 м.</w:t>
                  </w:r>
                  <w:r w:rsidR="00061E7D">
                    <w:rPr>
                      <w:rFonts w:ascii="Times New Roman" w:hAnsi="Times New Roman"/>
                      <w:sz w:val="24"/>
                      <w:szCs w:val="24"/>
                    </w:rPr>
                    <w:t xml:space="preserve"> </w:t>
                  </w:r>
                  <w:r w:rsidRPr="00CE52A8">
                    <w:rPr>
                      <w:rFonts w:ascii="Times New Roman" w:hAnsi="Times New Roman"/>
                      <w:sz w:val="24"/>
                      <w:szCs w:val="24"/>
                    </w:rPr>
                    <w:t xml:space="preserve">куб/час </w:t>
                  </w:r>
                  <w:r w:rsidRPr="00CE52A8">
                    <w:rPr>
                      <w:rFonts w:ascii="Times New Roman" w:hAnsi="Times New Roman"/>
                      <w:sz w:val="24"/>
                      <w:szCs w:val="24"/>
                    </w:rPr>
                    <w:lastRenderedPageBreak/>
                    <w:t>включительно.</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w:t>
                  </w:r>
                  <w:r w:rsidR="00061E7D">
                    <w:rPr>
                      <w:rFonts w:ascii="Times New Roman" w:hAnsi="Times New Roman"/>
                      <w:sz w:val="24"/>
                      <w:szCs w:val="24"/>
                    </w:rPr>
                    <w:br/>
                  </w:r>
                  <w:r w:rsidRPr="00CE52A8">
                    <w:rPr>
                      <w:rFonts w:ascii="Times New Roman" w:hAnsi="Times New Roman"/>
                      <w:sz w:val="24"/>
                      <w:szCs w:val="24"/>
                    </w:rPr>
                    <w:t xml:space="preserve">для размещения котельных – 0,7 га </w:t>
                  </w:r>
                  <w:r w:rsidR="00061E7D">
                    <w:rPr>
                      <w:rFonts w:ascii="Times New Roman" w:hAnsi="Times New Roman"/>
                      <w:sz w:val="24"/>
                      <w:szCs w:val="24"/>
                    </w:rPr>
                    <w:br/>
                  </w:r>
                  <w:r w:rsidRPr="00CE52A8">
                    <w:rPr>
                      <w:rFonts w:ascii="Times New Roman" w:hAnsi="Times New Roman"/>
                      <w:sz w:val="24"/>
                      <w:szCs w:val="24"/>
                    </w:rPr>
                    <w:t>при производительности до 5 Гкал/ч (МВт).</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иных объектов коммунального обслуживания не подлежат установлению.</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Максимальные размеры земельного участка – </w:t>
                  </w:r>
                  <w:r w:rsidR="00061E7D">
                    <w:rPr>
                      <w:rFonts w:ascii="Times New Roman" w:hAnsi="Times New Roman"/>
                      <w:sz w:val="24"/>
                      <w:szCs w:val="24"/>
                    </w:rPr>
                    <w:br/>
                  </w:r>
                  <w:r w:rsidRPr="00CE52A8">
                    <w:rPr>
                      <w:rFonts w:ascii="Times New Roman" w:hAnsi="Times New Roman"/>
                      <w:sz w:val="24"/>
                      <w:szCs w:val="24"/>
                    </w:rPr>
                    <w:t>не подлежит установлению.</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Минимальный процент застройки в границах земельного участка – 10.</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Максимальный процент застройки в границах земельного участка – 50.</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Предельное количество надземных этажей – 3.</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Предельная высота объекта не более 20 м.</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Минимальная доля озеленения территории – 15</w:t>
                  </w:r>
                  <w:r w:rsidR="00061E7D">
                    <w:rPr>
                      <w:rFonts w:ascii="Times New Roman" w:hAnsi="Times New Roman"/>
                      <w:sz w:val="24"/>
                      <w:szCs w:val="24"/>
                    </w:rPr>
                    <w:t xml:space="preserve"> %</w:t>
                  </w:r>
                </w:p>
              </w:tc>
            </w:tr>
            <w:tr w:rsidR="00CA6B0B" w:rsidTr="00BA5D6A">
              <w:tc>
                <w:tcPr>
                  <w:tcW w:w="3047"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Площадки для занятий спортом (5.1.3)</w:t>
                  </w:r>
                </w:p>
              </w:tc>
              <w:tc>
                <w:tcPr>
                  <w:tcW w:w="3047"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площадок </w:t>
                  </w:r>
                  <w:r w:rsidR="00061E7D">
                    <w:rPr>
                      <w:rFonts w:ascii="Times New Roman" w:hAnsi="Times New Roman"/>
                      <w:sz w:val="24"/>
                      <w:szCs w:val="24"/>
                    </w:rPr>
                    <w:br/>
                  </w:r>
                  <w:r w:rsidRPr="00CE52A8">
                    <w:rPr>
                      <w:rFonts w:ascii="Times New Roman" w:hAnsi="Times New Roman"/>
                      <w:sz w:val="24"/>
                      <w:szCs w:val="24"/>
                    </w:rPr>
                    <w:t xml:space="preserve">для занятия спортом </w:t>
                  </w:r>
                  <w:r w:rsidR="00061E7D">
                    <w:rPr>
                      <w:rFonts w:ascii="Times New Roman" w:hAnsi="Times New Roman"/>
                      <w:sz w:val="24"/>
                      <w:szCs w:val="24"/>
                    </w:rPr>
                    <w:br/>
                  </w:r>
                  <w:r w:rsidRPr="00CE52A8">
                    <w:rPr>
                      <w:rFonts w:ascii="Times New Roman" w:hAnsi="Times New Roman"/>
                      <w:sz w:val="24"/>
                      <w:szCs w:val="24"/>
                    </w:rPr>
                    <w:t xml:space="preserve">и физкультурой </w:t>
                  </w:r>
                  <w:r w:rsidR="00061E7D">
                    <w:rPr>
                      <w:rFonts w:ascii="Times New Roman" w:hAnsi="Times New Roman"/>
                      <w:sz w:val="24"/>
                      <w:szCs w:val="24"/>
                    </w:rPr>
                    <w:br/>
                  </w:r>
                  <w:r w:rsidRPr="00CE52A8">
                    <w:rPr>
                      <w:rFonts w:ascii="Times New Roman" w:hAnsi="Times New Roman"/>
                      <w:sz w:val="24"/>
                      <w:szCs w:val="24"/>
                    </w:rPr>
                    <w:t xml:space="preserve">на открытом воздухе (физкультурные площадки, беговые дорожки, поля </w:t>
                  </w:r>
                  <w:r w:rsidR="00061E7D">
                    <w:rPr>
                      <w:rFonts w:ascii="Times New Roman" w:hAnsi="Times New Roman"/>
                      <w:sz w:val="24"/>
                      <w:szCs w:val="24"/>
                    </w:rPr>
                    <w:br/>
                  </w:r>
                  <w:r w:rsidRPr="00CE52A8">
                    <w:rPr>
                      <w:rFonts w:ascii="Times New Roman" w:hAnsi="Times New Roman"/>
                      <w:sz w:val="24"/>
                      <w:szCs w:val="24"/>
                    </w:rPr>
                    <w:t>для спортивной игры)</w:t>
                  </w:r>
                </w:p>
              </w:tc>
              <w:tc>
                <w:tcPr>
                  <w:tcW w:w="3048"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максимальные размеры земельного участка, минимальные отступы </w:t>
                  </w:r>
                  <w:r w:rsidR="00061E7D">
                    <w:rPr>
                      <w:rFonts w:ascii="Times New Roman" w:hAnsi="Times New Roman"/>
                      <w:sz w:val="24"/>
                      <w:szCs w:val="24"/>
                    </w:rPr>
                    <w:br/>
                  </w:r>
                  <w:r w:rsidRPr="00CE52A8">
                    <w:rPr>
                      <w:rFonts w:ascii="Times New Roman" w:hAnsi="Times New Roman"/>
                      <w:sz w:val="24"/>
                      <w:szCs w:val="24"/>
                    </w:rPr>
                    <w:t xml:space="preserve">от границ земельного участка в целях определения места допустимого размещения объекта, предельное количество надземных </w:t>
                  </w:r>
                  <w:r w:rsidRPr="00CE52A8">
                    <w:rPr>
                      <w:rFonts w:ascii="Times New Roman" w:hAnsi="Times New Roman"/>
                      <w:sz w:val="24"/>
                      <w:szCs w:val="24"/>
                    </w:rPr>
                    <w:lastRenderedPageBreak/>
                    <w:t>этажей, предельная высота объекта, максимальный процент застройки в границах земельного участка, минимальный процент озеленения в границах земельного у</w:t>
                  </w:r>
                  <w:r w:rsidR="00061E7D">
                    <w:rPr>
                      <w:rFonts w:ascii="Times New Roman" w:hAnsi="Times New Roman"/>
                      <w:sz w:val="24"/>
                      <w:szCs w:val="24"/>
                    </w:rPr>
                    <w:t>частка не подлежат установлению</w:t>
                  </w:r>
                </w:p>
              </w:tc>
            </w:tr>
            <w:tr w:rsidR="00CA6B0B" w:rsidTr="00BA5D6A">
              <w:tc>
                <w:tcPr>
                  <w:tcW w:w="3047"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Благоустройство территории (12.0.2)</w:t>
                  </w:r>
                </w:p>
              </w:tc>
              <w:tc>
                <w:tcPr>
                  <w:tcW w:w="3047"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48"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максимальные размеры земельного участка, минимальные отступы </w:t>
                  </w:r>
                  <w:r w:rsidR="00061E7D">
                    <w:rPr>
                      <w:rFonts w:ascii="Times New Roman" w:hAnsi="Times New Roman"/>
                      <w:sz w:val="24"/>
                      <w:szCs w:val="24"/>
                    </w:rPr>
                    <w:br/>
                  </w:r>
                  <w:r w:rsidRPr="00CE52A8">
                    <w:rPr>
                      <w:rFonts w:ascii="Times New Roman" w:hAnsi="Times New Roman"/>
                      <w:sz w:val="24"/>
                      <w:szCs w:val="24"/>
                    </w:rPr>
                    <w:t>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w:t>
                  </w:r>
                  <w:r w:rsidR="00061E7D">
                    <w:rPr>
                      <w:rFonts w:ascii="Times New Roman" w:hAnsi="Times New Roman"/>
                      <w:sz w:val="24"/>
                      <w:szCs w:val="24"/>
                    </w:rPr>
                    <w:t>частка не подлежат установлению</w:t>
                  </w:r>
                </w:p>
              </w:tc>
            </w:tr>
            <w:tr w:rsidR="00CA6B0B" w:rsidTr="00BA5D6A">
              <w:tc>
                <w:tcPr>
                  <w:tcW w:w="3047"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Улично-дорожная сеть (12.0.1)</w:t>
                  </w:r>
                </w:p>
              </w:tc>
              <w:tc>
                <w:tcPr>
                  <w:tcW w:w="3047"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E52A8">
                    <w:rPr>
                      <w:rFonts w:ascii="Times New Roman" w:hAnsi="Times New Roman"/>
                      <w:sz w:val="24"/>
                      <w:szCs w:val="24"/>
                    </w:rPr>
                    <w:t>велотранспортной</w:t>
                  </w:r>
                  <w:proofErr w:type="spellEnd"/>
                  <w:r w:rsidRPr="00CE52A8">
                    <w:rPr>
                      <w:rFonts w:ascii="Times New Roman" w:hAnsi="Times New Roman"/>
                      <w:sz w:val="24"/>
                      <w:szCs w:val="24"/>
                    </w:rPr>
                    <w:t xml:space="preserve"> и инженерной инфраструктуры;</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придорожных стоянок (парковок) транспортных сре</w:t>
                  </w:r>
                  <w:proofErr w:type="gramStart"/>
                  <w:r w:rsidRPr="00CE52A8">
                    <w:rPr>
                      <w:rFonts w:ascii="Times New Roman" w:hAnsi="Times New Roman"/>
                      <w:sz w:val="24"/>
                      <w:szCs w:val="24"/>
                    </w:rPr>
                    <w:t xml:space="preserve">дств </w:t>
                  </w:r>
                  <w:r w:rsidR="00061E7D">
                    <w:rPr>
                      <w:rFonts w:ascii="Times New Roman" w:hAnsi="Times New Roman"/>
                      <w:sz w:val="24"/>
                      <w:szCs w:val="24"/>
                    </w:rPr>
                    <w:br/>
                  </w:r>
                  <w:r w:rsidRPr="00CE52A8">
                    <w:rPr>
                      <w:rFonts w:ascii="Times New Roman" w:hAnsi="Times New Roman"/>
                      <w:sz w:val="24"/>
                      <w:szCs w:val="24"/>
                    </w:rPr>
                    <w:t>в гр</w:t>
                  </w:r>
                  <w:proofErr w:type="gramEnd"/>
                  <w:r w:rsidRPr="00CE52A8">
                    <w:rPr>
                      <w:rFonts w:ascii="Times New Roman" w:hAnsi="Times New Roman"/>
                      <w:sz w:val="24"/>
                      <w:szCs w:val="24"/>
                    </w:rPr>
                    <w:t xml:space="preserve">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CE52A8">
                    <w:rPr>
                      <w:rFonts w:ascii="Times New Roman" w:hAnsi="Times New Roman"/>
                      <w:sz w:val="24"/>
                      <w:szCs w:val="24"/>
                    </w:rPr>
                    <w:lastRenderedPageBreak/>
                    <w:t>предназначенных для охраны транспортных средств</w:t>
                  </w:r>
                </w:p>
              </w:tc>
              <w:tc>
                <w:tcPr>
                  <w:tcW w:w="3048"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 xml:space="preserve">Минимальные размеры земельного участка, максимальные размеры земельного участка, минимальные отступы </w:t>
                  </w:r>
                  <w:r w:rsidR="00061E7D">
                    <w:rPr>
                      <w:rFonts w:ascii="Times New Roman" w:hAnsi="Times New Roman"/>
                      <w:sz w:val="24"/>
                      <w:szCs w:val="24"/>
                    </w:rPr>
                    <w:br/>
                  </w:r>
                  <w:r w:rsidRPr="00CE52A8">
                    <w:rPr>
                      <w:rFonts w:ascii="Times New Roman" w:hAnsi="Times New Roman"/>
                      <w:sz w:val="24"/>
                      <w:szCs w:val="24"/>
                    </w:rPr>
                    <w:t>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w:t>
                  </w:r>
                  <w:r w:rsidR="00061E7D">
                    <w:rPr>
                      <w:rFonts w:ascii="Times New Roman" w:hAnsi="Times New Roman"/>
                      <w:sz w:val="24"/>
                      <w:szCs w:val="24"/>
                    </w:rPr>
                    <w:t>частка не подлежат установлению</w:t>
                  </w:r>
                </w:p>
              </w:tc>
            </w:tr>
          </w:tbl>
          <w:p w:rsidR="005E5E8C" w:rsidRPr="00AA07A6" w:rsidRDefault="00CA6B0B" w:rsidP="00CA6B0B">
            <w:pPr>
              <w:widowControl w:val="0"/>
              <w:autoSpaceDE w:val="0"/>
              <w:autoSpaceDN w:val="0"/>
              <w:adjustRightInd w:val="0"/>
              <w:jc w:val="both"/>
              <w:rPr>
                <w:rFonts w:ascii="Times New Roman" w:hAnsi="Times New Roman" w:cs="Times New Roman"/>
                <w:sz w:val="24"/>
                <w:szCs w:val="24"/>
              </w:rPr>
            </w:pPr>
            <w:r w:rsidRPr="00AA07A6">
              <w:rPr>
                <w:rFonts w:ascii="Times New Roman" w:hAnsi="Times New Roman" w:cs="Times New Roman"/>
                <w:sz w:val="24"/>
                <w:szCs w:val="24"/>
              </w:rPr>
              <w:lastRenderedPageBreak/>
              <w:t xml:space="preserve">3.Для всех объектов основных и условно разрешенных видов использования </w:t>
            </w:r>
            <w:r>
              <w:rPr>
                <w:rFonts w:ascii="Times New Roman" w:hAnsi="Times New Roman" w:cs="Times New Roman"/>
                <w:sz w:val="24"/>
                <w:szCs w:val="24"/>
              </w:rPr>
              <w:br/>
            </w:r>
            <w:r w:rsidRPr="00AA07A6">
              <w:rPr>
                <w:rFonts w:ascii="Times New Roman" w:hAnsi="Times New Roman" w:cs="Times New Roman"/>
                <w:sz w:val="24"/>
                <w:szCs w:val="24"/>
              </w:rPr>
              <w:t xml:space="preserve">(за исключением статей 36, 38, 40, 42, 43, 48 и 49) вспомогательным видом разрешенного использования является </w:t>
            </w:r>
            <w:proofErr w:type="gramStart"/>
            <w:r w:rsidRPr="00AA07A6">
              <w:rPr>
                <w:rFonts w:ascii="Times New Roman" w:hAnsi="Times New Roman" w:cs="Times New Roman"/>
                <w:sz w:val="24"/>
                <w:szCs w:val="24"/>
              </w:rPr>
              <w:t>следующий</w:t>
            </w:r>
            <w:proofErr w:type="gramEnd"/>
            <w:r w:rsidRPr="00AA07A6">
              <w:rPr>
                <w:rFonts w:ascii="Times New Roman" w:hAnsi="Times New Roman" w:cs="Times New Roman"/>
                <w:sz w:val="24"/>
                <w:szCs w:val="24"/>
              </w:rPr>
              <w:t>:</w:t>
            </w:r>
          </w:p>
          <w:tbl>
            <w:tblPr>
              <w:tblStyle w:val="ac"/>
              <w:tblW w:w="0" w:type="auto"/>
              <w:tblLayout w:type="fixed"/>
              <w:tblLook w:val="04A0" w:firstRow="1" w:lastRow="0" w:firstColumn="1" w:lastColumn="0" w:noHBand="0" w:noVBand="1"/>
            </w:tblPr>
            <w:tblGrid>
              <w:gridCol w:w="3047"/>
              <w:gridCol w:w="3047"/>
              <w:gridCol w:w="3048"/>
            </w:tblGrid>
            <w:tr w:rsidR="00CA6B0B" w:rsidTr="00061E7D">
              <w:tc>
                <w:tcPr>
                  <w:tcW w:w="3047" w:type="dxa"/>
                  <w:vAlign w:val="center"/>
                </w:tcPr>
                <w:p w:rsidR="00CA6B0B" w:rsidRPr="00CA6B0B" w:rsidRDefault="00CA6B0B"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CA6B0B" w:rsidRPr="00CA6B0B" w:rsidRDefault="00CA6B0B"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CA6B0B" w:rsidRPr="00CA6B0B" w:rsidRDefault="00CA6B0B"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A6B0B" w:rsidTr="00BA5D6A">
              <w:tc>
                <w:tcPr>
                  <w:tcW w:w="3047"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Здравоохранение (3.4)</w:t>
                  </w:r>
                </w:p>
              </w:tc>
              <w:tc>
                <w:tcPr>
                  <w:tcW w:w="3047"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w:t>
                  </w:r>
                  <w:r w:rsidR="00061E7D">
                    <w:rPr>
                      <w:rFonts w:ascii="Times New Roman" w:hAnsi="Times New Roman"/>
                      <w:sz w:val="24"/>
                      <w:szCs w:val="24"/>
                      <w:lang w:eastAsia="ar-SA"/>
                    </w:rPr>
                    <w:t>ьзования с кодами 3.4.1 - 3.4.2</w:t>
                  </w:r>
                </w:p>
              </w:tc>
              <w:tc>
                <w:tcPr>
                  <w:tcW w:w="3048" w:type="dxa"/>
                </w:tcPr>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Минимальный размер земельного участка – </w:t>
                  </w:r>
                  <w:r w:rsidR="00061E7D">
                    <w:rPr>
                      <w:rFonts w:ascii="Times New Roman" w:hAnsi="Times New Roman"/>
                      <w:sz w:val="24"/>
                      <w:szCs w:val="24"/>
                      <w:lang w:eastAsia="ar-SA"/>
                    </w:rPr>
                    <w:br/>
                  </w:r>
                  <w:r w:rsidRPr="00CE52A8">
                    <w:rPr>
                      <w:rFonts w:ascii="Times New Roman" w:hAnsi="Times New Roman"/>
                      <w:sz w:val="24"/>
                      <w:szCs w:val="24"/>
                      <w:lang w:eastAsia="ar-SA"/>
                    </w:rPr>
                    <w:t xml:space="preserve">не подлежит установлению. </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Максимальные размеры земельного участка – </w:t>
                  </w:r>
                  <w:r w:rsidR="00061E7D">
                    <w:rPr>
                      <w:rFonts w:ascii="Times New Roman" w:hAnsi="Times New Roman"/>
                      <w:sz w:val="24"/>
                      <w:szCs w:val="24"/>
                      <w:lang w:eastAsia="ar-SA"/>
                    </w:rPr>
                    <w:br/>
                  </w:r>
                  <w:r w:rsidRPr="00CE52A8">
                    <w:rPr>
                      <w:rFonts w:ascii="Times New Roman" w:hAnsi="Times New Roman"/>
                      <w:sz w:val="24"/>
                      <w:szCs w:val="24"/>
                      <w:lang w:eastAsia="ar-SA"/>
                    </w:rPr>
                    <w:t>не подлежит установлению.</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Минимальный процент застройки в границах земельного участка – 10.</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Максимальный процент застройки в границах земельного участка – 60.</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Предельное количество надземных этажей – 16.</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Предельная высота объекта не более 50 м.</w:t>
                  </w:r>
                </w:p>
                <w:p w:rsidR="00CA6B0B" w:rsidRPr="00CE52A8" w:rsidRDefault="00CA6B0B"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Минимальная д</w:t>
                  </w:r>
                  <w:r w:rsidR="00061E7D">
                    <w:rPr>
                      <w:rFonts w:ascii="Times New Roman" w:hAnsi="Times New Roman"/>
                      <w:sz w:val="24"/>
                      <w:szCs w:val="24"/>
                      <w:lang w:eastAsia="ar-SA"/>
                    </w:rPr>
                    <w:t>оля озеленения территории – 15 %</w:t>
                  </w:r>
                </w:p>
              </w:tc>
            </w:tr>
          </w:tbl>
          <w:p w:rsidR="00CA6B0B" w:rsidRPr="00AA07A6" w:rsidRDefault="00CA6B0B" w:rsidP="00CA6B0B">
            <w:pPr>
              <w:widowControl w:val="0"/>
              <w:autoSpaceDE w:val="0"/>
              <w:autoSpaceDN w:val="0"/>
              <w:adjustRightInd w:val="0"/>
              <w:jc w:val="both"/>
              <w:rPr>
                <w:rFonts w:ascii="Times New Roman" w:hAnsi="Times New Roman" w:cs="Times New Roman"/>
                <w:sz w:val="24"/>
                <w:szCs w:val="24"/>
              </w:rPr>
            </w:pPr>
            <w:r w:rsidRPr="00AA07A6">
              <w:rPr>
                <w:rFonts w:ascii="Times New Roman" w:hAnsi="Times New Roman" w:cs="Times New Roman"/>
                <w:sz w:val="24"/>
                <w:szCs w:val="24"/>
              </w:rPr>
              <w:t>4. 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c"/>
              <w:tblW w:w="9142" w:type="dxa"/>
              <w:tblLayout w:type="fixed"/>
              <w:tblLook w:val="04A0" w:firstRow="1" w:lastRow="0" w:firstColumn="1" w:lastColumn="0" w:noHBand="0" w:noVBand="1"/>
            </w:tblPr>
            <w:tblGrid>
              <w:gridCol w:w="3047"/>
              <w:gridCol w:w="3047"/>
              <w:gridCol w:w="3048"/>
            </w:tblGrid>
            <w:tr w:rsidR="00CA6B0B" w:rsidTr="00061E7D">
              <w:tc>
                <w:tcPr>
                  <w:tcW w:w="3047" w:type="dxa"/>
                  <w:vAlign w:val="center"/>
                </w:tcPr>
                <w:p w:rsidR="00CA6B0B" w:rsidRPr="00CA6B0B" w:rsidRDefault="00CA6B0B"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CA6B0B" w:rsidRPr="00CA6B0B" w:rsidRDefault="00CA6B0B"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CA6B0B" w:rsidRPr="00CA6B0B" w:rsidRDefault="00CA6B0B"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A6B0B" w:rsidTr="007B7C1D">
              <w:tc>
                <w:tcPr>
                  <w:tcW w:w="3047" w:type="dxa"/>
                </w:tcPr>
                <w:p w:rsidR="00CA6B0B" w:rsidRPr="009848E9" w:rsidRDefault="00CA6B0B" w:rsidP="00B21199">
                  <w:pPr>
                    <w:framePr w:hSpace="180" w:wrap="around" w:vAnchor="text" w:hAnchor="text" w:x="-176" w:y="237"/>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sz w:val="24"/>
                      <w:szCs w:val="24"/>
                      <w:lang w:eastAsia="ar-SA"/>
                    </w:rPr>
                    <w:lastRenderedPageBreak/>
                    <w:t>Предпринимательство (4.0)</w:t>
                  </w:r>
                </w:p>
              </w:tc>
              <w:tc>
                <w:tcPr>
                  <w:tcW w:w="3047" w:type="dxa"/>
                </w:tcPr>
                <w:p w:rsidR="00CA6B0B" w:rsidRPr="009848E9" w:rsidRDefault="00CA6B0B" w:rsidP="00B21199">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w:t>
                  </w:r>
                  <w:r w:rsidR="00061E7D">
                    <w:rPr>
                      <w:rFonts w:ascii="Times New Roman" w:hAnsi="Times New Roman"/>
                      <w:sz w:val="24"/>
                      <w:szCs w:val="24"/>
                    </w:rPr>
                    <w:t>предусмотренных кодами 4.1-4.10</w:t>
                  </w:r>
                </w:p>
              </w:tc>
              <w:tc>
                <w:tcPr>
                  <w:tcW w:w="3048" w:type="dxa"/>
                </w:tcPr>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Минимальные размеры земельного участка:</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лечебно-профилактические медицинские организации, оказывающие медицинскую помощь </w:t>
                  </w:r>
                  <w:r w:rsidR="00061E7D">
                    <w:rPr>
                      <w:rFonts w:ascii="Times New Roman" w:hAnsi="Times New Roman"/>
                      <w:sz w:val="24"/>
                      <w:szCs w:val="24"/>
                    </w:rPr>
                    <w:br/>
                  </w:r>
                  <w:r w:rsidRPr="009848E9">
                    <w:rPr>
                      <w:rFonts w:ascii="Times New Roman" w:hAnsi="Times New Roman"/>
                      <w:sz w:val="24"/>
                      <w:szCs w:val="24"/>
                    </w:rPr>
                    <w:t>в стационарных условиях, при вместимости:</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до 50 коек – 250 кв. м </w:t>
                  </w:r>
                  <w:r w:rsidR="00061E7D">
                    <w:rPr>
                      <w:rFonts w:ascii="Times New Roman" w:hAnsi="Times New Roman"/>
                      <w:sz w:val="24"/>
                      <w:szCs w:val="24"/>
                    </w:rPr>
                    <w:br/>
                  </w:r>
                  <w:r w:rsidRPr="009848E9">
                    <w:rPr>
                      <w:rFonts w:ascii="Times New Roman" w:hAnsi="Times New Roman"/>
                      <w:sz w:val="24"/>
                      <w:szCs w:val="24"/>
                    </w:rPr>
                    <w:t>на 1 койку;</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свыше 50 до 100 коек –</w:t>
                  </w:r>
                  <w:r w:rsidR="00061E7D">
                    <w:rPr>
                      <w:rFonts w:ascii="Times New Roman" w:hAnsi="Times New Roman"/>
                      <w:sz w:val="24"/>
                      <w:szCs w:val="24"/>
                    </w:rPr>
                    <w:br/>
                  </w:r>
                  <w:r w:rsidRPr="009848E9">
                    <w:rPr>
                      <w:rFonts w:ascii="Times New Roman" w:hAnsi="Times New Roman"/>
                      <w:sz w:val="24"/>
                      <w:szCs w:val="24"/>
                    </w:rPr>
                    <w:t xml:space="preserve">150 кв. м на 1 койку; </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свыше 100 до 200 коек –100 кв. м на 1 койку; </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свыше 200 до 400 коек –</w:t>
                  </w:r>
                  <w:r w:rsidR="00061E7D">
                    <w:rPr>
                      <w:rFonts w:ascii="Times New Roman" w:hAnsi="Times New Roman"/>
                      <w:sz w:val="24"/>
                      <w:szCs w:val="24"/>
                    </w:rPr>
                    <w:br/>
                  </w:r>
                  <w:r w:rsidRPr="009848E9">
                    <w:rPr>
                      <w:rFonts w:ascii="Times New Roman" w:hAnsi="Times New Roman"/>
                      <w:sz w:val="24"/>
                      <w:szCs w:val="24"/>
                    </w:rPr>
                    <w:t xml:space="preserve">80 кв. м на 1 койку; </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свыше 400 до 800 коек –</w:t>
                  </w:r>
                  <w:r w:rsidR="00061E7D">
                    <w:rPr>
                      <w:rFonts w:ascii="Times New Roman" w:hAnsi="Times New Roman"/>
                      <w:sz w:val="24"/>
                      <w:szCs w:val="24"/>
                    </w:rPr>
                    <w:br/>
                  </w:r>
                  <w:r w:rsidRPr="009848E9">
                    <w:rPr>
                      <w:rFonts w:ascii="Times New Roman" w:hAnsi="Times New Roman"/>
                      <w:sz w:val="24"/>
                      <w:szCs w:val="24"/>
                    </w:rPr>
                    <w:t xml:space="preserve">60 кв. м на 1 койку; </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свыше 800 коек – 50 кв. м на 1 койку; </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медицинские организации скорой медицинской помощи – </w:t>
                  </w:r>
                  <w:r>
                    <w:rPr>
                      <w:rFonts w:ascii="Times New Roman" w:hAnsi="Times New Roman"/>
                      <w:sz w:val="24"/>
                      <w:szCs w:val="24"/>
                    </w:rPr>
                    <w:br/>
                  </w:r>
                  <w:r w:rsidRPr="009848E9">
                    <w:rPr>
                      <w:rFonts w:ascii="Times New Roman" w:hAnsi="Times New Roman"/>
                      <w:sz w:val="24"/>
                      <w:szCs w:val="24"/>
                    </w:rPr>
                    <w:t>1 000 кв.</w:t>
                  </w:r>
                  <w:r w:rsidR="00F94A54">
                    <w:rPr>
                      <w:rFonts w:ascii="Times New Roman" w:hAnsi="Times New Roman"/>
                      <w:sz w:val="24"/>
                      <w:szCs w:val="24"/>
                    </w:rPr>
                    <w:t xml:space="preserve"> </w:t>
                  </w:r>
                  <w:r w:rsidRPr="009848E9">
                    <w:rPr>
                      <w:rFonts w:ascii="Times New Roman" w:hAnsi="Times New Roman"/>
                      <w:sz w:val="24"/>
                      <w:szCs w:val="24"/>
                    </w:rPr>
                    <w:t xml:space="preserve">м </w:t>
                  </w:r>
                  <w:r w:rsidR="00742833">
                    <w:rPr>
                      <w:rFonts w:ascii="Times New Roman" w:hAnsi="Times New Roman"/>
                      <w:sz w:val="24"/>
                      <w:szCs w:val="24"/>
                    </w:rPr>
                    <w:br/>
                  </w:r>
                  <w:r w:rsidRPr="009848E9">
                    <w:rPr>
                      <w:rFonts w:ascii="Times New Roman" w:hAnsi="Times New Roman"/>
                      <w:sz w:val="24"/>
                      <w:szCs w:val="24"/>
                    </w:rPr>
                    <w:t xml:space="preserve">на 1 автомобиль; </w:t>
                  </w:r>
                  <w:r w:rsidR="00742833">
                    <w:rPr>
                      <w:rFonts w:ascii="Times New Roman" w:hAnsi="Times New Roman"/>
                      <w:sz w:val="24"/>
                      <w:szCs w:val="24"/>
                    </w:rPr>
                    <w:br/>
                  </w:r>
                  <w:r w:rsidRPr="009848E9">
                    <w:rPr>
                      <w:rFonts w:ascii="Times New Roman" w:hAnsi="Times New Roman"/>
                      <w:sz w:val="24"/>
                      <w:szCs w:val="24"/>
                    </w:rPr>
                    <w:t>если 2 и более автомобилей, то 500 кв.</w:t>
                  </w:r>
                  <w:r w:rsidR="00F94A54">
                    <w:rPr>
                      <w:rFonts w:ascii="Times New Roman" w:hAnsi="Times New Roman"/>
                      <w:sz w:val="24"/>
                      <w:szCs w:val="24"/>
                    </w:rPr>
                    <w:t xml:space="preserve"> </w:t>
                  </w:r>
                  <w:r w:rsidRPr="009848E9">
                    <w:rPr>
                      <w:rFonts w:ascii="Times New Roman" w:hAnsi="Times New Roman"/>
                      <w:sz w:val="24"/>
                      <w:szCs w:val="24"/>
                    </w:rPr>
                    <w:t>м на каждый автомобиль.</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Максимальные размеры земельного участка – </w:t>
                  </w:r>
                  <w:r w:rsidR="00742833">
                    <w:rPr>
                      <w:rFonts w:ascii="Times New Roman" w:hAnsi="Times New Roman"/>
                      <w:sz w:val="24"/>
                      <w:szCs w:val="24"/>
                    </w:rPr>
                    <w:br/>
                  </w:r>
                  <w:r w:rsidRPr="009848E9">
                    <w:rPr>
                      <w:rFonts w:ascii="Times New Roman" w:hAnsi="Times New Roman"/>
                      <w:sz w:val="24"/>
                      <w:szCs w:val="24"/>
                    </w:rPr>
                    <w:t>не подлежит установлению.</w:t>
                  </w:r>
                </w:p>
                <w:p w:rsidR="00CA6B0B" w:rsidRPr="009848E9" w:rsidRDefault="00CA6B0B" w:rsidP="00B21199">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50.</w:t>
                  </w:r>
                </w:p>
                <w:p w:rsidR="00CA6B0B" w:rsidRPr="009848E9" w:rsidRDefault="00CA6B0B" w:rsidP="00B21199">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Предельное </w:t>
                  </w:r>
                  <w:r w:rsidR="00742833">
                    <w:rPr>
                      <w:rFonts w:ascii="Times New Roman" w:hAnsi="Times New Roman"/>
                      <w:sz w:val="24"/>
                      <w:szCs w:val="24"/>
                    </w:rPr>
                    <w:t>количество надземных этажей – 4</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lastRenderedPageBreak/>
                    <w:t>Предельная высота объекта не более 30 м.</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Минимальная д</w:t>
                  </w:r>
                  <w:r w:rsidR="00742833">
                    <w:rPr>
                      <w:rFonts w:ascii="Times New Roman" w:hAnsi="Times New Roman"/>
                      <w:sz w:val="24"/>
                      <w:szCs w:val="24"/>
                    </w:rPr>
                    <w:t>оля озеленения территории – 15 %</w:t>
                  </w:r>
                </w:p>
              </w:tc>
            </w:tr>
            <w:tr w:rsidR="00BC711B" w:rsidTr="007B7C1D">
              <w:tc>
                <w:tcPr>
                  <w:tcW w:w="3047" w:type="dxa"/>
                </w:tcPr>
                <w:p w:rsidR="00BC711B" w:rsidRPr="00052B06" w:rsidRDefault="00BC711B" w:rsidP="00B21199">
                  <w:pPr>
                    <w:framePr w:hSpace="180" w:wrap="around" w:vAnchor="text" w:hAnchor="text" w:x="-176" w:y="237"/>
                    <w:autoSpaceDN w:val="0"/>
                    <w:adjustRightInd w:val="0"/>
                    <w:rPr>
                      <w:rFonts w:ascii="Times New Roman" w:hAnsi="Times New Roman" w:cs="Times New Roman"/>
                      <w:sz w:val="24"/>
                      <w:szCs w:val="24"/>
                      <w:lang w:eastAsia="ru-RU"/>
                    </w:rPr>
                  </w:pPr>
                  <w:r w:rsidRPr="00052B06">
                    <w:rPr>
                      <w:rFonts w:ascii="Times New Roman" w:hAnsi="Times New Roman" w:cs="Times New Roman"/>
                      <w:sz w:val="24"/>
                      <w:szCs w:val="24"/>
                      <w:lang w:eastAsia="ru-RU"/>
                    </w:rPr>
                    <w:lastRenderedPageBreak/>
                    <w:t>Хранение автотранспорта (2.7.1)</w:t>
                  </w:r>
                </w:p>
                <w:p w:rsidR="00BC711B" w:rsidRPr="00052B06" w:rsidRDefault="00BC711B" w:rsidP="00B21199">
                  <w:pPr>
                    <w:framePr w:hSpace="180" w:wrap="around" w:vAnchor="text" w:hAnchor="text" w:x="-176" w:y="237"/>
                    <w:autoSpaceDN w:val="0"/>
                    <w:adjustRightInd w:val="0"/>
                    <w:rPr>
                      <w:rFonts w:ascii="Times New Roman" w:hAnsi="Times New Roman" w:cs="Times New Roman"/>
                      <w:sz w:val="24"/>
                      <w:szCs w:val="24"/>
                      <w:lang w:eastAsia="ru-RU"/>
                    </w:rPr>
                  </w:pPr>
                </w:p>
              </w:tc>
              <w:tc>
                <w:tcPr>
                  <w:tcW w:w="3047" w:type="dxa"/>
                </w:tcPr>
                <w:p w:rsidR="00BC711B" w:rsidRPr="00052B06" w:rsidRDefault="00BC711B" w:rsidP="00B21199">
                  <w:pPr>
                    <w:framePr w:hSpace="180" w:wrap="around" w:vAnchor="text" w:hAnchor="text" w:x="-176" w:y="237"/>
                    <w:autoSpaceDN w:val="0"/>
                    <w:adjustRightInd w:val="0"/>
                    <w:rPr>
                      <w:rFonts w:ascii="Times New Roman" w:hAnsi="Times New Roman" w:cs="Times New Roman"/>
                      <w:sz w:val="24"/>
                      <w:szCs w:val="24"/>
                      <w:lang w:eastAsia="ru-RU"/>
                    </w:rPr>
                  </w:pPr>
                  <w:r w:rsidRPr="00052B06">
                    <w:rPr>
                      <w:rFonts w:ascii="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w:t>
                  </w:r>
                  <w:r w:rsidR="00742833">
                    <w:rPr>
                      <w:rFonts w:ascii="Times New Roman" w:hAnsi="Times New Roman" w:cs="Times New Roman"/>
                      <w:sz w:val="24"/>
                      <w:szCs w:val="24"/>
                      <w:lang w:eastAsia="ru-RU"/>
                    </w:rPr>
                    <w:br/>
                  </w:r>
                  <w:r w:rsidRPr="00052B06">
                    <w:rPr>
                      <w:rFonts w:ascii="Times New Roman" w:hAnsi="Times New Roman" w:cs="Times New Roman"/>
                      <w:sz w:val="24"/>
                      <w:szCs w:val="24"/>
                      <w:lang w:eastAsia="ru-RU"/>
                    </w:rPr>
                    <w:t xml:space="preserve">для хранения автотранспорта, </w:t>
                  </w:r>
                  <w:r w:rsidR="00742833">
                    <w:rPr>
                      <w:rFonts w:ascii="Times New Roman" w:hAnsi="Times New Roman" w:cs="Times New Roman"/>
                      <w:sz w:val="24"/>
                      <w:szCs w:val="24"/>
                      <w:lang w:eastAsia="ru-RU"/>
                    </w:rPr>
                    <w:br/>
                  </w:r>
                  <w:r w:rsidRPr="00052B06">
                    <w:rPr>
                      <w:rFonts w:ascii="Times New Roman" w:hAnsi="Times New Roman" w:cs="Times New Roman"/>
                      <w:sz w:val="24"/>
                      <w:szCs w:val="24"/>
                      <w:lang w:eastAsia="ru-RU"/>
                    </w:rPr>
                    <w:t xml:space="preserve">в том числе с разделением на </w:t>
                  </w:r>
                  <w:proofErr w:type="spellStart"/>
                  <w:r w:rsidRPr="00052B06">
                    <w:rPr>
                      <w:rFonts w:ascii="Times New Roman" w:hAnsi="Times New Roman" w:cs="Times New Roman"/>
                      <w:sz w:val="24"/>
                      <w:szCs w:val="24"/>
                      <w:lang w:eastAsia="ru-RU"/>
                    </w:rPr>
                    <w:t>машино</w:t>
                  </w:r>
                  <w:proofErr w:type="spellEnd"/>
                  <w:r w:rsidRPr="00052B06">
                    <w:rPr>
                      <w:rFonts w:ascii="Times New Roman" w:hAnsi="Times New Roman" w:cs="Times New Roman"/>
                      <w:sz w:val="24"/>
                      <w:szCs w:val="24"/>
                      <w:lang w:eastAsia="ru-RU"/>
                    </w:rPr>
                    <w:t xml:space="preserve">-места, </w:t>
                  </w:r>
                  <w:r w:rsidR="00742833">
                    <w:rPr>
                      <w:rFonts w:ascii="Times New Roman" w:hAnsi="Times New Roman" w:cs="Times New Roman"/>
                      <w:sz w:val="24"/>
                      <w:szCs w:val="24"/>
                      <w:lang w:eastAsia="ru-RU"/>
                    </w:rPr>
                    <w:br/>
                  </w:r>
                  <w:r w:rsidRPr="00052B06">
                    <w:rPr>
                      <w:rFonts w:ascii="Times New Roman" w:hAnsi="Times New Roman" w:cs="Times New Roman"/>
                      <w:sz w:val="24"/>
                      <w:szCs w:val="24"/>
                      <w:lang w:eastAsia="ru-RU"/>
                    </w:rPr>
                    <w:t>за исключением гаражей, размещение которых предусмотрено содержанием вид</w:t>
                  </w:r>
                  <w:r w:rsidR="00742833">
                    <w:rPr>
                      <w:rFonts w:ascii="Times New Roman" w:hAnsi="Times New Roman" w:cs="Times New Roman"/>
                      <w:sz w:val="24"/>
                      <w:szCs w:val="24"/>
                      <w:lang w:eastAsia="ru-RU"/>
                    </w:rPr>
                    <w:t xml:space="preserve">ов разрешенного использования с </w:t>
                  </w:r>
                  <w:hyperlink r:id="rId9" w:anchor="/document/75062082/entry/1272" w:history="1">
                    <w:r w:rsidRPr="00052B06">
                      <w:rPr>
                        <w:rFonts w:ascii="Times New Roman" w:hAnsi="Times New Roman" w:cs="Times New Roman"/>
                        <w:sz w:val="24"/>
                        <w:szCs w:val="24"/>
                        <w:lang w:eastAsia="ru-RU"/>
                      </w:rPr>
                      <w:t>кодами 2.7.2</w:t>
                    </w:r>
                  </w:hyperlink>
                  <w:r w:rsidRPr="00052B06">
                    <w:rPr>
                      <w:rFonts w:ascii="Times New Roman" w:hAnsi="Times New Roman" w:cs="Times New Roman"/>
                      <w:sz w:val="24"/>
                      <w:szCs w:val="24"/>
                      <w:lang w:eastAsia="ru-RU"/>
                    </w:rPr>
                    <w:t>, 4.9</w:t>
                  </w:r>
                </w:p>
              </w:tc>
              <w:tc>
                <w:tcPr>
                  <w:tcW w:w="3048" w:type="dxa"/>
                </w:tcPr>
                <w:p w:rsidR="00052B06" w:rsidRDefault="00BC711B" w:rsidP="00B21199">
                  <w:pPr>
                    <w:pStyle w:val="ae"/>
                    <w:framePr w:hSpace="180" w:wrap="around" w:vAnchor="text" w:hAnchor="text" w:x="-176" w:y="237"/>
                    <w:rPr>
                      <w:szCs w:val="24"/>
                    </w:rPr>
                  </w:pPr>
                  <w:r w:rsidRPr="00052B06">
                    <w:rPr>
                      <w:szCs w:val="24"/>
                    </w:rPr>
                    <w:t xml:space="preserve">Минимальные размеры земельного участка – </w:t>
                  </w:r>
                </w:p>
                <w:p w:rsidR="00BC711B" w:rsidRPr="00052B06" w:rsidRDefault="00BC711B" w:rsidP="00B21199">
                  <w:pPr>
                    <w:pStyle w:val="ae"/>
                    <w:framePr w:hSpace="180" w:wrap="around" w:vAnchor="text" w:hAnchor="text" w:x="-176" w:y="237"/>
                    <w:rPr>
                      <w:szCs w:val="24"/>
                    </w:rPr>
                  </w:pPr>
                  <w:r w:rsidRPr="00052B06">
                    <w:rPr>
                      <w:szCs w:val="24"/>
                    </w:rPr>
                    <w:t>1</w:t>
                  </w:r>
                  <w:r w:rsidR="00742833">
                    <w:rPr>
                      <w:szCs w:val="24"/>
                    </w:rPr>
                    <w:t xml:space="preserve"> </w:t>
                  </w:r>
                  <w:r w:rsidRPr="00052B06">
                    <w:rPr>
                      <w:szCs w:val="24"/>
                    </w:rPr>
                    <w:t>000 кв.</w:t>
                  </w:r>
                  <w:r w:rsidR="00052B06">
                    <w:rPr>
                      <w:szCs w:val="24"/>
                    </w:rPr>
                    <w:t xml:space="preserve"> </w:t>
                  </w:r>
                  <w:r w:rsidRPr="00052B06">
                    <w:rPr>
                      <w:szCs w:val="24"/>
                    </w:rPr>
                    <w:t>м.</w:t>
                  </w:r>
                </w:p>
                <w:p w:rsidR="00BC711B" w:rsidRPr="00052B06" w:rsidRDefault="00BC711B" w:rsidP="00B21199">
                  <w:pPr>
                    <w:pStyle w:val="ae"/>
                    <w:framePr w:hSpace="180" w:wrap="around" w:vAnchor="text" w:hAnchor="text" w:x="-176" w:y="237"/>
                    <w:rPr>
                      <w:szCs w:val="24"/>
                    </w:rPr>
                  </w:pPr>
                  <w:r w:rsidRPr="00052B06">
                    <w:rPr>
                      <w:szCs w:val="24"/>
                    </w:rPr>
                    <w:t xml:space="preserve">Максимальные размеры земельного участка – </w:t>
                  </w:r>
                  <w:r w:rsidR="00742833">
                    <w:rPr>
                      <w:szCs w:val="24"/>
                    </w:rPr>
                    <w:br/>
                  </w:r>
                  <w:r w:rsidRPr="00052B06">
                    <w:rPr>
                      <w:szCs w:val="24"/>
                    </w:rPr>
                    <w:t>не подлежит установлению.</w:t>
                  </w:r>
                </w:p>
                <w:p w:rsidR="00BC711B" w:rsidRPr="00052B06" w:rsidRDefault="00BC711B" w:rsidP="00B21199">
                  <w:pPr>
                    <w:framePr w:hSpace="180" w:wrap="around" w:vAnchor="text" w:hAnchor="text" w:x="-176" w:y="237"/>
                    <w:autoSpaceDN w:val="0"/>
                    <w:adjustRightInd w:val="0"/>
                    <w:rPr>
                      <w:rFonts w:ascii="Times New Roman" w:hAnsi="Times New Roman" w:cs="Times New Roman"/>
                      <w:sz w:val="24"/>
                      <w:szCs w:val="24"/>
                      <w:lang w:eastAsia="ru-RU"/>
                    </w:rPr>
                  </w:pPr>
                  <w:r w:rsidRPr="00052B06">
                    <w:rPr>
                      <w:rFonts w:ascii="Times New Roman" w:hAnsi="Times New Roman" w:cs="Times New Roman"/>
                      <w:sz w:val="24"/>
                      <w:szCs w:val="24"/>
                      <w:lang w:eastAsia="ru-RU"/>
                    </w:rPr>
                    <w:t>Минимальный процент застройки в границах земельного участка – 10.</w:t>
                  </w:r>
                </w:p>
                <w:p w:rsidR="00BC711B" w:rsidRPr="00052B06" w:rsidRDefault="00BC711B" w:rsidP="00B21199">
                  <w:pPr>
                    <w:pStyle w:val="ae"/>
                    <w:framePr w:hSpace="180" w:wrap="around" w:vAnchor="text" w:hAnchor="text" w:x="-176" w:y="237"/>
                    <w:rPr>
                      <w:szCs w:val="24"/>
                    </w:rPr>
                  </w:pPr>
                  <w:r w:rsidRPr="00052B06">
                    <w:rPr>
                      <w:szCs w:val="24"/>
                    </w:rPr>
                    <w:t>Максимальный процент застройки в границах земельного участка – 80.</w:t>
                  </w:r>
                </w:p>
                <w:p w:rsidR="00BC711B" w:rsidRPr="00052B06" w:rsidRDefault="00BC711B" w:rsidP="00B21199">
                  <w:pPr>
                    <w:pStyle w:val="ae"/>
                    <w:framePr w:hSpace="180" w:wrap="around" w:vAnchor="text" w:hAnchor="text" w:x="-176" w:y="237"/>
                    <w:rPr>
                      <w:szCs w:val="24"/>
                    </w:rPr>
                  </w:pPr>
                  <w:r w:rsidRPr="00052B06">
                    <w:rPr>
                      <w:szCs w:val="24"/>
                    </w:rPr>
                    <w:t>Предельное количество надземных этажей – 4.</w:t>
                  </w:r>
                </w:p>
                <w:p w:rsidR="00BC711B" w:rsidRPr="00052B06" w:rsidRDefault="00BC711B" w:rsidP="00B21199">
                  <w:pPr>
                    <w:pStyle w:val="ae"/>
                    <w:framePr w:hSpace="180" w:wrap="around" w:vAnchor="text" w:hAnchor="text" w:x="-176" w:y="237"/>
                    <w:rPr>
                      <w:szCs w:val="24"/>
                    </w:rPr>
                  </w:pPr>
                  <w:r w:rsidRPr="00052B06">
                    <w:rPr>
                      <w:szCs w:val="24"/>
                    </w:rPr>
                    <w:t>Предельная высота объекта не более 20 м.</w:t>
                  </w:r>
                </w:p>
                <w:p w:rsidR="00BC711B" w:rsidRPr="00052B06" w:rsidRDefault="00BC711B" w:rsidP="00B21199">
                  <w:pPr>
                    <w:framePr w:hSpace="180" w:wrap="around" w:vAnchor="text" w:hAnchor="text" w:x="-176" w:y="237"/>
                    <w:rPr>
                      <w:rFonts w:ascii="Times New Roman" w:hAnsi="Times New Roman" w:cs="Times New Roman"/>
                      <w:sz w:val="24"/>
                      <w:szCs w:val="24"/>
                    </w:rPr>
                  </w:pPr>
                  <w:r w:rsidRPr="00052B06">
                    <w:rPr>
                      <w:rFonts w:ascii="Times New Roman" w:hAnsi="Times New Roman" w:cs="Times New Roman"/>
                      <w:sz w:val="24"/>
                      <w:szCs w:val="24"/>
                      <w:lang w:eastAsia="ru-RU"/>
                    </w:rPr>
                    <w:t xml:space="preserve">Минимальная доля озеленения территории – </w:t>
                  </w:r>
                  <w:r w:rsidRPr="00052B06">
                    <w:rPr>
                      <w:rFonts w:ascii="Times New Roman" w:hAnsi="Times New Roman" w:cs="Times New Roman"/>
                      <w:sz w:val="24"/>
                      <w:szCs w:val="24"/>
                    </w:rPr>
                    <w:t>15</w:t>
                  </w:r>
                  <w:r w:rsidR="00742833">
                    <w:rPr>
                      <w:rFonts w:ascii="Times New Roman" w:hAnsi="Times New Roman" w:cs="Times New Roman"/>
                      <w:sz w:val="24"/>
                      <w:szCs w:val="24"/>
                    </w:rPr>
                    <w:t xml:space="preserve"> %</w:t>
                  </w:r>
                </w:p>
              </w:tc>
            </w:tr>
          </w:tbl>
          <w:p w:rsidR="00923606" w:rsidRPr="00AA07A6" w:rsidRDefault="00CA6B0B" w:rsidP="00CA6B0B">
            <w:pPr>
              <w:widowControl w:val="0"/>
              <w:autoSpaceDE w:val="0"/>
              <w:autoSpaceDN w:val="0"/>
              <w:adjustRightInd w:val="0"/>
              <w:jc w:val="both"/>
              <w:rPr>
                <w:rFonts w:ascii="Times New Roman" w:hAnsi="Times New Roman" w:cs="Times New Roman"/>
                <w:sz w:val="24"/>
                <w:szCs w:val="24"/>
              </w:rPr>
            </w:pPr>
            <w:r w:rsidRPr="00AA07A6">
              <w:rPr>
                <w:rFonts w:ascii="Times New Roman" w:hAnsi="Times New Roman" w:cs="Times New Roman"/>
                <w:sz w:val="24"/>
                <w:szCs w:val="24"/>
              </w:rPr>
              <w:t>5. В дополнение для основного вида разрешенного использования "Ма</w:t>
            </w:r>
            <w:r>
              <w:rPr>
                <w:rFonts w:ascii="Times New Roman" w:hAnsi="Times New Roman" w:cs="Times New Roman"/>
                <w:sz w:val="24"/>
                <w:szCs w:val="24"/>
              </w:rPr>
              <w:t>л</w:t>
            </w:r>
            <w:r w:rsidRPr="00AA07A6">
              <w:rPr>
                <w:rFonts w:ascii="Times New Roman" w:hAnsi="Times New Roman" w:cs="Times New Roman"/>
                <w:sz w:val="24"/>
                <w:szCs w:val="24"/>
              </w:rPr>
              <w:t>оэтажная многоквартирная жилая застройка" (код 2.1.1.) статьи 24 является:</w:t>
            </w:r>
          </w:p>
          <w:tbl>
            <w:tblPr>
              <w:tblStyle w:val="ac"/>
              <w:tblW w:w="0" w:type="auto"/>
              <w:tblLayout w:type="fixed"/>
              <w:tblLook w:val="04A0" w:firstRow="1" w:lastRow="0" w:firstColumn="1" w:lastColumn="0" w:noHBand="0" w:noVBand="1"/>
            </w:tblPr>
            <w:tblGrid>
              <w:gridCol w:w="3047"/>
              <w:gridCol w:w="3047"/>
              <w:gridCol w:w="3048"/>
            </w:tblGrid>
            <w:tr w:rsidR="00CA6B0B" w:rsidTr="00742833">
              <w:tc>
                <w:tcPr>
                  <w:tcW w:w="3047" w:type="dxa"/>
                  <w:vAlign w:val="center"/>
                </w:tcPr>
                <w:p w:rsidR="00CA6B0B" w:rsidRPr="00CA6B0B" w:rsidRDefault="00CA6B0B"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CA6B0B" w:rsidRPr="00CA6B0B" w:rsidRDefault="00CA6B0B"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CA6B0B" w:rsidRPr="00CA6B0B" w:rsidRDefault="00CA6B0B"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A6B0B" w:rsidTr="00BA5D6A">
              <w:tc>
                <w:tcPr>
                  <w:tcW w:w="3047" w:type="dxa"/>
                </w:tcPr>
                <w:p w:rsidR="00CA6B0B" w:rsidRPr="009848E9" w:rsidRDefault="00CA6B0B" w:rsidP="00B21199">
                  <w:pPr>
                    <w:framePr w:hSpace="180" w:wrap="around" w:vAnchor="text" w:hAnchor="text" w:x="-176" w:y="237"/>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bCs/>
                      <w:sz w:val="24"/>
                      <w:szCs w:val="24"/>
                    </w:rPr>
                    <w:t>Обеспечение внутреннего правопорядка (8.3)</w:t>
                  </w:r>
                </w:p>
              </w:tc>
              <w:tc>
                <w:tcPr>
                  <w:tcW w:w="3047" w:type="dxa"/>
                </w:tcPr>
                <w:p w:rsidR="00CA6B0B" w:rsidRPr="009848E9" w:rsidRDefault="00CA6B0B" w:rsidP="00B21199">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848E9">
                    <w:rPr>
                      <w:rFonts w:ascii="Times New Roman" w:hAnsi="Times New Roman"/>
                      <w:sz w:val="24"/>
                      <w:szCs w:val="24"/>
                    </w:rPr>
                    <w:t>Росгвардии</w:t>
                  </w:r>
                  <w:proofErr w:type="spellEnd"/>
                  <w:r w:rsidRPr="009848E9">
                    <w:rPr>
                      <w:rFonts w:ascii="Times New Roman" w:hAnsi="Times New Roman"/>
                      <w:sz w:val="24"/>
                      <w:szCs w:val="24"/>
                    </w:rPr>
                    <w:t xml:space="preserve"> и спасательных служб, в которых существует военизированная служба;</w:t>
                  </w:r>
                </w:p>
                <w:p w:rsidR="00CA6B0B" w:rsidRPr="009848E9" w:rsidRDefault="00CA6B0B" w:rsidP="00B21199">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 xml:space="preserve">размещение объектов гражданской обороны, за исключением объектов </w:t>
                  </w:r>
                  <w:r w:rsidRPr="009848E9">
                    <w:rPr>
                      <w:rFonts w:ascii="Times New Roman" w:hAnsi="Times New Roman"/>
                      <w:sz w:val="24"/>
                      <w:szCs w:val="24"/>
                    </w:rPr>
                    <w:lastRenderedPageBreak/>
                    <w:t>гражданской обороны, являющихся частями производственных зданий.</w:t>
                  </w:r>
                </w:p>
              </w:tc>
              <w:tc>
                <w:tcPr>
                  <w:tcW w:w="3048" w:type="dxa"/>
                </w:tcPr>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lastRenderedPageBreak/>
                    <w:t>Минимальные размеры земельного участка для объектов пожарной охраны государственной противопожарной службы:</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до 3 машин – 5</w:t>
                  </w:r>
                  <w:r w:rsidR="00742833">
                    <w:rPr>
                      <w:rFonts w:ascii="Times New Roman" w:hAnsi="Times New Roman"/>
                      <w:sz w:val="24"/>
                      <w:szCs w:val="24"/>
                    </w:rPr>
                    <w:t xml:space="preserve"> </w:t>
                  </w:r>
                  <w:r w:rsidRPr="009848E9">
                    <w:rPr>
                      <w:rFonts w:ascii="Times New Roman" w:hAnsi="Times New Roman"/>
                      <w:sz w:val="24"/>
                      <w:szCs w:val="24"/>
                    </w:rPr>
                    <w:t>000 кв.</w:t>
                  </w:r>
                  <w:r w:rsidR="00F94A54">
                    <w:rPr>
                      <w:rFonts w:ascii="Times New Roman" w:hAnsi="Times New Roman"/>
                      <w:sz w:val="24"/>
                      <w:szCs w:val="24"/>
                    </w:rPr>
                    <w:t xml:space="preserve"> </w:t>
                  </w:r>
                  <w:r w:rsidRPr="009848E9">
                    <w:rPr>
                      <w:rFonts w:ascii="Times New Roman" w:hAnsi="Times New Roman"/>
                      <w:sz w:val="24"/>
                      <w:szCs w:val="24"/>
                    </w:rPr>
                    <w:t>м;</w:t>
                  </w:r>
                </w:p>
                <w:p w:rsidR="00F94A54"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от 4 до 6 машин – </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9</w:t>
                  </w:r>
                  <w:r w:rsidR="00742833">
                    <w:rPr>
                      <w:rFonts w:ascii="Times New Roman" w:hAnsi="Times New Roman"/>
                      <w:sz w:val="24"/>
                      <w:szCs w:val="24"/>
                    </w:rPr>
                    <w:t xml:space="preserve"> </w:t>
                  </w:r>
                  <w:r w:rsidRPr="009848E9">
                    <w:rPr>
                      <w:rFonts w:ascii="Times New Roman" w:hAnsi="Times New Roman"/>
                      <w:sz w:val="24"/>
                      <w:szCs w:val="24"/>
                    </w:rPr>
                    <w:t>000 кв.</w:t>
                  </w:r>
                  <w:r w:rsidR="00F94A54">
                    <w:rPr>
                      <w:rFonts w:ascii="Times New Roman" w:hAnsi="Times New Roman"/>
                      <w:sz w:val="24"/>
                      <w:szCs w:val="24"/>
                    </w:rPr>
                    <w:t xml:space="preserve"> </w:t>
                  </w:r>
                  <w:r w:rsidRPr="009848E9">
                    <w:rPr>
                      <w:rFonts w:ascii="Times New Roman" w:hAnsi="Times New Roman"/>
                      <w:sz w:val="24"/>
                      <w:szCs w:val="24"/>
                    </w:rPr>
                    <w:t>м;</w:t>
                  </w:r>
                </w:p>
                <w:p w:rsidR="00F94A54"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от 8 до 10 машин – </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18 000 кв.</w:t>
                  </w:r>
                  <w:r w:rsidR="00F94A54">
                    <w:rPr>
                      <w:rFonts w:ascii="Times New Roman" w:hAnsi="Times New Roman"/>
                      <w:sz w:val="24"/>
                      <w:szCs w:val="24"/>
                    </w:rPr>
                    <w:t xml:space="preserve"> </w:t>
                  </w:r>
                  <w:r w:rsidRPr="009848E9">
                    <w:rPr>
                      <w:rFonts w:ascii="Times New Roman" w:hAnsi="Times New Roman"/>
                      <w:sz w:val="24"/>
                      <w:szCs w:val="24"/>
                    </w:rPr>
                    <w:t>м.</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Минимальные размеры земельного участка для иных объектов обеспечения внутреннего </w:t>
                  </w:r>
                  <w:r w:rsidRPr="009848E9">
                    <w:rPr>
                      <w:rFonts w:ascii="Times New Roman" w:hAnsi="Times New Roman"/>
                      <w:sz w:val="24"/>
                      <w:szCs w:val="24"/>
                    </w:rPr>
                    <w:lastRenderedPageBreak/>
                    <w:t>правопорядка не подлежат установлению.</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подлежат установлению.</w:t>
                  </w:r>
                </w:p>
                <w:p w:rsidR="00CA6B0B" w:rsidRPr="009848E9" w:rsidRDefault="00CA6B0B" w:rsidP="00B21199">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80.</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Предельное количество надземных этажей – не подлежит установлению.</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Предельная высота объекта – не подлежит установлению.</w:t>
                  </w:r>
                </w:p>
                <w:p w:rsidR="00CA6B0B" w:rsidRPr="009848E9" w:rsidRDefault="00CA6B0B"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r w:rsidR="00742833">
                    <w:rPr>
                      <w:rFonts w:ascii="Times New Roman" w:hAnsi="Times New Roman"/>
                      <w:sz w:val="24"/>
                      <w:szCs w:val="24"/>
                    </w:rPr>
                    <w:t xml:space="preserve"> %</w:t>
                  </w:r>
                </w:p>
              </w:tc>
            </w:tr>
          </w:tbl>
          <w:p w:rsidR="00CA6B0B" w:rsidRPr="00BF39D9" w:rsidRDefault="00CA6B0B" w:rsidP="00CA6B0B">
            <w:pPr>
              <w:widowControl w:val="0"/>
              <w:autoSpaceDE w:val="0"/>
              <w:autoSpaceDN w:val="0"/>
              <w:adjustRightInd w:val="0"/>
              <w:jc w:val="both"/>
              <w:rPr>
                <w:rFonts w:ascii="Times New Roman" w:hAnsi="Times New Roman" w:cs="Times New Roman"/>
                <w:sz w:val="24"/>
                <w:szCs w:val="24"/>
              </w:rPr>
            </w:pPr>
            <w:r w:rsidRPr="00BF39D9">
              <w:rPr>
                <w:rFonts w:ascii="Times New Roman" w:hAnsi="Times New Roman" w:cs="Times New Roman"/>
                <w:sz w:val="24"/>
                <w:szCs w:val="24"/>
              </w:rPr>
              <w:lastRenderedPageBreak/>
              <w:t xml:space="preserve">Технические условия: </w:t>
            </w:r>
          </w:p>
          <w:p w:rsidR="003719D8" w:rsidRPr="003719D8" w:rsidRDefault="00CA6B0B" w:rsidP="003719D8">
            <w:pPr>
              <w:pStyle w:val="2"/>
              <w:shd w:val="clear" w:color="auto" w:fill="auto"/>
              <w:spacing w:after="0" w:line="240" w:lineRule="auto"/>
              <w:ind w:right="20"/>
              <w:jc w:val="both"/>
              <w:rPr>
                <w:rFonts w:ascii="Times New Roman" w:hAnsi="Times New Roman" w:cs="Times New Roman"/>
                <w:sz w:val="24"/>
                <w:szCs w:val="24"/>
              </w:rPr>
            </w:pPr>
            <w:r w:rsidRPr="00742833">
              <w:rPr>
                <w:rFonts w:ascii="Times New Roman" w:hAnsi="Times New Roman" w:cs="Times New Roman"/>
                <w:sz w:val="24"/>
                <w:szCs w:val="24"/>
              </w:rPr>
              <w:t>1</w:t>
            </w:r>
            <w:r w:rsidRPr="003719D8">
              <w:rPr>
                <w:rFonts w:ascii="Times New Roman" w:hAnsi="Times New Roman" w:cs="Times New Roman"/>
                <w:sz w:val="24"/>
                <w:szCs w:val="24"/>
              </w:rPr>
              <w:t>.</w:t>
            </w:r>
            <w:r w:rsidR="00742833">
              <w:rPr>
                <w:rFonts w:ascii="Times New Roman" w:hAnsi="Times New Roman" w:cs="Times New Roman"/>
                <w:sz w:val="24"/>
                <w:szCs w:val="24"/>
              </w:rPr>
              <w:t xml:space="preserve"> </w:t>
            </w:r>
            <w:r w:rsidRPr="003719D8">
              <w:rPr>
                <w:rFonts w:ascii="Times New Roman" w:hAnsi="Times New Roman" w:cs="Times New Roman"/>
                <w:sz w:val="24"/>
                <w:szCs w:val="24"/>
              </w:rPr>
              <w:t>Водоснабжение, водоотведение:</w:t>
            </w:r>
            <w:r w:rsidR="007B7C1D" w:rsidRPr="003719D8">
              <w:rPr>
                <w:rFonts w:ascii="Times New Roman" w:hAnsi="Times New Roman" w:cs="Times New Roman"/>
                <w:sz w:val="24"/>
                <w:szCs w:val="24"/>
              </w:rPr>
              <w:t xml:space="preserve"> </w:t>
            </w:r>
            <w:r w:rsidR="003719D8" w:rsidRPr="003719D8">
              <w:rPr>
                <w:rFonts w:ascii="Times New Roman" w:hAnsi="Times New Roman" w:cs="Times New Roman"/>
                <w:sz w:val="24"/>
                <w:szCs w:val="24"/>
              </w:rPr>
              <w:t xml:space="preserve">возможность подключения к централизованным системам холодного водоснабжения г. Архангельска объекта капитального строительства на земельном участке с кадастровым номером 29:22:012101:111 </w:t>
            </w:r>
            <w:r w:rsidR="003719D8" w:rsidRPr="003719D8">
              <w:rPr>
                <w:rFonts w:ascii="Times New Roman" w:hAnsi="Times New Roman" w:cs="Times New Roman"/>
                <w:sz w:val="24"/>
                <w:szCs w:val="24"/>
              </w:rPr>
              <w:br/>
              <w:t>в Маймаксанском территориальном округе, г. Архангельска по ул. Сибирской, 2-й проезд, земельный участок 4/3 (далее - Объект), имеется.</w:t>
            </w:r>
          </w:p>
          <w:p w:rsidR="003719D8" w:rsidRPr="003719D8" w:rsidRDefault="003719D8" w:rsidP="003719D8">
            <w:pPr>
              <w:pStyle w:val="2"/>
              <w:shd w:val="clear" w:color="auto" w:fill="auto"/>
              <w:spacing w:after="0" w:line="240" w:lineRule="auto"/>
              <w:ind w:right="20"/>
              <w:jc w:val="both"/>
              <w:rPr>
                <w:rFonts w:ascii="Times New Roman" w:hAnsi="Times New Roman" w:cs="Times New Roman"/>
                <w:sz w:val="24"/>
                <w:szCs w:val="24"/>
              </w:rPr>
            </w:pPr>
            <w:r w:rsidRPr="003719D8">
              <w:rPr>
                <w:rFonts w:ascii="Times New Roman" w:hAnsi="Times New Roman" w:cs="Times New Roman"/>
                <w:sz w:val="24"/>
                <w:szCs w:val="24"/>
              </w:rPr>
              <w:t xml:space="preserve">Планируемая точка подключения к централизованной системе холодного водоснабжения определяется на границе земельного участка на расстоянии около </w:t>
            </w:r>
            <w:r w:rsidR="00F94A54">
              <w:rPr>
                <w:rFonts w:ascii="Times New Roman" w:hAnsi="Times New Roman" w:cs="Times New Roman"/>
                <w:sz w:val="24"/>
                <w:szCs w:val="24"/>
              </w:rPr>
              <w:br/>
            </w:r>
            <w:r w:rsidRPr="003719D8">
              <w:rPr>
                <w:rFonts w:ascii="Times New Roman" w:hAnsi="Times New Roman" w:cs="Times New Roman"/>
                <w:sz w:val="24"/>
                <w:szCs w:val="24"/>
              </w:rPr>
              <w:t>350 метров от действующей сети водоснабжения Ду200, расположенной в районе здания № 5 по ул. Сибирской</w:t>
            </w:r>
            <w:r w:rsidR="002D51D0">
              <w:rPr>
                <w:rFonts w:ascii="Times New Roman" w:hAnsi="Times New Roman" w:cs="Times New Roman"/>
                <w:sz w:val="24"/>
                <w:szCs w:val="24"/>
              </w:rPr>
              <w:t>,</w:t>
            </w:r>
            <w:r w:rsidRPr="003719D8">
              <w:rPr>
                <w:rFonts w:ascii="Times New Roman" w:hAnsi="Times New Roman" w:cs="Times New Roman"/>
                <w:sz w:val="24"/>
                <w:szCs w:val="24"/>
              </w:rPr>
              <w:t xml:space="preserve"> 3-й проезд.</w:t>
            </w:r>
          </w:p>
          <w:p w:rsidR="003719D8" w:rsidRPr="003719D8" w:rsidRDefault="003719D8" w:rsidP="003719D8">
            <w:pPr>
              <w:pStyle w:val="2"/>
              <w:shd w:val="clear" w:color="auto" w:fill="auto"/>
              <w:spacing w:after="0" w:line="240" w:lineRule="auto"/>
              <w:ind w:right="20"/>
              <w:jc w:val="both"/>
              <w:rPr>
                <w:rFonts w:ascii="Times New Roman" w:hAnsi="Times New Roman" w:cs="Times New Roman"/>
                <w:sz w:val="24"/>
                <w:szCs w:val="24"/>
              </w:rPr>
            </w:pPr>
            <w:r w:rsidRPr="003719D8">
              <w:rPr>
                <w:rFonts w:ascii="Times New Roman" w:hAnsi="Times New Roman" w:cs="Times New Roman"/>
                <w:sz w:val="24"/>
                <w:szCs w:val="24"/>
              </w:rPr>
              <w:t xml:space="preserve">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w:t>
            </w:r>
            <w:r>
              <w:rPr>
                <w:rFonts w:ascii="Times New Roman" w:hAnsi="Times New Roman" w:cs="Times New Roman"/>
                <w:sz w:val="24"/>
                <w:szCs w:val="24"/>
              </w:rPr>
              <w:br/>
            </w:r>
            <w:r w:rsidRPr="003719D8">
              <w:rPr>
                <w:rFonts w:ascii="Times New Roman" w:hAnsi="Times New Roman" w:cs="Times New Roman"/>
                <w:sz w:val="24"/>
                <w:szCs w:val="24"/>
              </w:rPr>
              <w:t>с последующим вывозом стоков на районные канализационные насосные станции.</w:t>
            </w:r>
          </w:p>
          <w:p w:rsidR="003719D8" w:rsidRPr="003719D8" w:rsidRDefault="003719D8" w:rsidP="003719D8">
            <w:pPr>
              <w:pStyle w:val="2"/>
              <w:shd w:val="clear" w:color="auto" w:fill="auto"/>
              <w:spacing w:after="0" w:line="240" w:lineRule="auto"/>
              <w:ind w:right="20"/>
              <w:jc w:val="both"/>
              <w:rPr>
                <w:rFonts w:ascii="Times New Roman" w:hAnsi="Times New Roman" w:cs="Times New Roman"/>
                <w:sz w:val="24"/>
                <w:szCs w:val="24"/>
              </w:rPr>
            </w:pPr>
            <w:r w:rsidRPr="003719D8">
              <w:rPr>
                <w:rFonts w:ascii="Times New Roman" w:hAnsi="Times New Roman" w:cs="Times New Roman"/>
                <w:sz w:val="24"/>
                <w:szCs w:val="24"/>
              </w:rPr>
              <w:t>Свободная мощность существующих централизованных сетей для подключения имеется, максимальная нагрузка для подключения Объекта - 0,2 м</w:t>
            </w:r>
            <w:r>
              <w:rPr>
                <w:rFonts w:ascii="Times New Roman" w:hAnsi="Times New Roman" w:cs="Times New Roman"/>
                <w:sz w:val="24"/>
                <w:szCs w:val="24"/>
              </w:rPr>
              <w:t>. куб</w:t>
            </w:r>
            <w:r w:rsidRPr="003719D8">
              <w:rPr>
                <w:rFonts w:ascii="Times New Roman" w:hAnsi="Times New Roman" w:cs="Times New Roman"/>
                <w:sz w:val="24"/>
                <w:szCs w:val="24"/>
              </w:rPr>
              <w:t>/сутки.</w:t>
            </w:r>
          </w:p>
          <w:p w:rsidR="003719D8" w:rsidRPr="003719D8" w:rsidRDefault="003719D8" w:rsidP="003719D8">
            <w:pPr>
              <w:pStyle w:val="2"/>
              <w:shd w:val="clear" w:color="auto" w:fill="auto"/>
              <w:spacing w:after="0" w:line="240" w:lineRule="auto"/>
              <w:ind w:right="20"/>
              <w:jc w:val="both"/>
              <w:rPr>
                <w:rFonts w:ascii="Times New Roman" w:hAnsi="Times New Roman" w:cs="Times New Roman"/>
                <w:sz w:val="24"/>
                <w:szCs w:val="24"/>
              </w:rPr>
            </w:pPr>
            <w:r w:rsidRPr="003719D8">
              <w:rPr>
                <w:rFonts w:ascii="Times New Roman" w:hAnsi="Times New Roman" w:cs="Times New Roman"/>
                <w:sz w:val="24"/>
                <w:szCs w:val="24"/>
              </w:rPr>
              <w:t>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- 1 год.</w:t>
            </w:r>
          </w:p>
          <w:p w:rsidR="003719D8" w:rsidRPr="003719D8" w:rsidRDefault="003719D8" w:rsidP="003719D8">
            <w:pPr>
              <w:pStyle w:val="2"/>
              <w:shd w:val="clear" w:color="auto" w:fill="auto"/>
              <w:spacing w:after="0" w:line="240"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В соответствии с</w:t>
            </w:r>
            <w:r w:rsidRPr="003719D8">
              <w:rPr>
                <w:rFonts w:ascii="Times New Roman" w:hAnsi="Times New Roman" w:cs="Times New Roman"/>
                <w:sz w:val="24"/>
                <w:szCs w:val="24"/>
              </w:rPr>
              <w:t xml:space="preserve"> п</w:t>
            </w:r>
            <w:r w:rsidR="00742833">
              <w:rPr>
                <w:rFonts w:ascii="Times New Roman" w:hAnsi="Times New Roman" w:cs="Times New Roman"/>
                <w:sz w:val="24"/>
                <w:szCs w:val="24"/>
              </w:rPr>
              <w:t>унктом</w:t>
            </w:r>
            <w:r w:rsidRPr="003719D8">
              <w:rPr>
                <w:rFonts w:ascii="Times New Roman" w:hAnsi="Times New Roman" w:cs="Times New Roman"/>
                <w:sz w:val="24"/>
                <w:szCs w:val="24"/>
              </w:rPr>
              <w:t xml:space="preserve"> 13 </w:t>
            </w:r>
            <w:r>
              <w:rPr>
                <w:rFonts w:ascii="Times New Roman" w:hAnsi="Times New Roman" w:cs="Times New Roman"/>
                <w:sz w:val="24"/>
                <w:szCs w:val="24"/>
              </w:rPr>
              <w:t>ст</w:t>
            </w:r>
            <w:r w:rsidR="00742833">
              <w:rPr>
                <w:rFonts w:ascii="Times New Roman" w:hAnsi="Times New Roman" w:cs="Times New Roman"/>
                <w:sz w:val="24"/>
                <w:szCs w:val="24"/>
              </w:rPr>
              <w:t xml:space="preserve">атьи </w:t>
            </w:r>
            <w:r w:rsidRPr="003719D8">
              <w:rPr>
                <w:rFonts w:ascii="Times New Roman" w:hAnsi="Times New Roman" w:cs="Times New Roman"/>
                <w:sz w:val="24"/>
                <w:szCs w:val="24"/>
              </w:rPr>
              <w:t xml:space="preserve">8 </w:t>
            </w:r>
            <w:r>
              <w:rPr>
                <w:rFonts w:ascii="Times New Roman" w:hAnsi="Times New Roman" w:cs="Times New Roman"/>
                <w:sz w:val="24"/>
                <w:szCs w:val="24"/>
              </w:rPr>
              <w:t xml:space="preserve">Федерального закона от 7 декабря </w:t>
            </w:r>
            <w:r w:rsidR="00F94A54">
              <w:rPr>
                <w:rFonts w:ascii="Times New Roman" w:hAnsi="Times New Roman" w:cs="Times New Roman"/>
                <w:sz w:val="24"/>
                <w:szCs w:val="24"/>
              </w:rPr>
              <w:t xml:space="preserve">2011 года </w:t>
            </w:r>
            <w:r w:rsidR="00742833">
              <w:rPr>
                <w:rFonts w:ascii="Times New Roman" w:hAnsi="Times New Roman" w:cs="Times New Roman"/>
                <w:sz w:val="24"/>
                <w:szCs w:val="24"/>
              </w:rPr>
              <w:br/>
            </w:r>
            <w:r w:rsidR="00F94A54">
              <w:rPr>
                <w:rFonts w:ascii="Times New Roman" w:hAnsi="Times New Roman" w:cs="Times New Roman"/>
                <w:sz w:val="24"/>
                <w:szCs w:val="24"/>
              </w:rPr>
              <w:t>№ 416-</w:t>
            </w:r>
            <w:r w:rsidRPr="003719D8">
              <w:rPr>
                <w:rFonts w:ascii="Times New Roman" w:hAnsi="Times New Roman" w:cs="Times New Roman"/>
                <w:sz w:val="24"/>
                <w:szCs w:val="24"/>
              </w:rPr>
              <w:t xml:space="preserve">ФЗ </w:t>
            </w:r>
            <w:r>
              <w:rPr>
                <w:rFonts w:ascii="Times New Roman" w:hAnsi="Times New Roman" w:cs="Times New Roman"/>
                <w:sz w:val="24"/>
                <w:szCs w:val="24"/>
              </w:rPr>
              <w:t>"О водоснабжении и водоотведении"</w:t>
            </w:r>
            <w:r w:rsidRPr="003719D8">
              <w:rPr>
                <w:rFonts w:ascii="Times New Roman" w:hAnsi="Times New Roman" w:cs="Times New Roman"/>
                <w:sz w:val="24"/>
                <w:szCs w:val="24"/>
              </w:rPr>
              <w:t xml:space="preserve">, плата за подключение (технологическое присоединение) объектов капитального строительства </w:t>
            </w:r>
            <w:r w:rsidR="00742833">
              <w:rPr>
                <w:rFonts w:ascii="Times New Roman" w:hAnsi="Times New Roman" w:cs="Times New Roman"/>
                <w:sz w:val="24"/>
                <w:szCs w:val="24"/>
              </w:rPr>
              <w:br/>
            </w:r>
            <w:r w:rsidRPr="003719D8">
              <w:rPr>
                <w:rFonts w:ascii="Times New Roman" w:hAnsi="Times New Roman" w:cs="Times New Roman"/>
                <w:sz w:val="24"/>
                <w:szCs w:val="24"/>
              </w:rPr>
              <w:t xml:space="preserve">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w:t>
            </w:r>
            <w:r w:rsidR="00742833">
              <w:rPr>
                <w:rFonts w:ascii="Times New Roman" w:hAnsi="Times New Roman" w:cs="Times New Roman"/>
                <w:sz w:val="24"/>
                <w:szCs w:val="24"/>
              </w:rPr>
              <w:br/>
            </w:r>
            <w:r w:rsidRPr="003719D8">
              <w:rPr>
                <w:rFonts w:ascii="Times New Roman" w:hAnsi="Times New Roman" w:cs="Times New Roman"/>
                <w:sz w:val="24"/>
                <w:szCs w:val="24"/>
              </w:rPr>
              <w:t>с учетом величины подключаемой нагрузки и расстояния от точки подключения объекта на границе земельного участка до точки</w:t>
            </w:r>
            <w:proofErr w:type="gramEnd"/>
            <w:r w:rsidRPr="003719D8">
              <w:rPr>
                <w:rFonts w:ascii="Times New Roman" w:hAnsi="Times New Roman" w:cs="Times New Roman"/>
                <w:sz w:val="24"/>
                <w:szCs w:val="24"/>
              </w:rPr>
              <w:t xml:space="preserve"> подключения к централизованной системе холодного водоснабжения или водоотведения.</w:t>
            </w:r>
          </w:p>
          <w:p w:rsidR="00CA6B0B" w:rsidRPr="00BF39D9" w:rsidRDefault="003719D8" w:rsidP="003719D8">
            <w:pPr>
              <w:pStyle w:val="1"/>
              <w:shd w:val="clear" w:color="auto" w:fill="auto"/>
              <w:spacing w:after="0" w:line="240" w:lineRule="auto"/>
              <w:ind w:right="20"/>
              <w:jc w:val="both"/>
              <w:rPr>
                <w:sz w:val="24"/>
                <w:szCs w:val="24"/>
              </w:rPr>
            </w:pPr>
            <w:proofErr w:type="gramStart"/>
            <w:r w:rsidRPr="003719D8">
              <w:rPr>
                <w:color w:val="000000"/>
                <w:sz w:val="24"/>
                <w:szCs w:val="24"/>
              </w:rPr>
              <w:t>Лица, предусмотренные пунктами 9 и 1</w:t>
            </w:r>
            <w:r>
              <w:rPr>
                <w:color w:val="000000"/>
                <w:sz w:val="24"/>
                <w:szCs w:val="24"/>
              </w:rPr>
              <w:t xml:space="preserve">1 постановления Правительства Российской Федерации от 30 ноября </w:t>
            </w:r>
            <w:r w:rsidRPr="003719D8">
              <w:rPr>
                <w:color w:val="000000"/>
                <w:sz w:val="24"/>
                <w:szCs w:val="24"/>
              </w:rPr>
              <w:t xml:space="preserve">2021 </w:t>
            </w:r>
            <w:r>
              <w:rPr>
                <w:color w:val="000000"/>
                <w:sz w:val="24"/>
                <w:szCs w:val="24"/>
              </w:rPr>
              <w:t xml:space="preserve">года </w:t>
            </w:r>
            <w:r w:rsidRPr="003719D8">
              <w:rPr>
                <w:color w:val="000000"/>
                <w:sz w:val="24"/>
                <w:szCs w:val="24"/>
              </w:rPr>
              <w:t>№ 2130, могут обратиться к исполнителю с запросом о выдаче технических условий и предоставления приложений к запросу в с</w:t>
            </w:r>
            <w:r>
              <w:rPr>
                <w:color w:val="000000"/>
                <w:sz w:val="24"/>
                <w:szCs w:val="24"/>
              </w:rPr>
              <w:t>оответствии с пунктами 13 и 14 п</w:t>
            </w:r>
            <w:r w:rsidRPr="003719D8">
              <w:rPr>
                <w:color w:val="000000"/>
                <w:sz w:val="24"/>
                <w:szCs w:val="24"/>
              </w:rPr>
              <w:t xml:space="preserve">остановления Правительства </w:t>
            </w:r>
            <w:r>
              <w:rPr>
                <w:color w:val="000000"/>
                <w:sz w:val="24"/>
                <w:szCs w:val="24"/>
              </w:rPr>
              <w:t xml:space="preserve"> Российской Федерации от 30 ноября </w:t>
            </w:r>
            <w:r w:rsidRPr="003719D8">
              <w:rPr>
                <w:color w:val="000000"/>
                <w:sz w:val="24"/>
                <w:szCs w:val="24"/>
              </w:rPr>
              <w:t xml:space="preserve">2021 </w:t>
            </w:r>
            <w:r>
              <w:rPr>
                <w:color w:val="000000"/>
                <w:sz w:val="24"/>
                <w:szCs w:val="24"/>
              </w:rPr>
              <w:t xml:space="preserve">года </w:t>
            </w:r>
            <w:r w:rsidRPr="003719D8">
              <w:rPr>
                <w:color w:val="000000"/>
                <w:sz w:val="24"/>
                <w:szCs w:val="24"/>
              </w:rPr>
              <w:t>№ 2130</w:t>
            </w:r>
            <w:r w:rsidR="00084AE3" w:rsidRPr="00BF39D9">
              <w:rPr>
                <w:color w:val="000000"/>
                <w:sz w:val="24"/>
                <w:szCs w:val="24"/>
              </w:rPr>
              <w:t xml:space="preserve"> </w:t>
            </w:r>
            <w:r w:rsidR="00CA6B0B" w:rsidRPr="00BF39D9">
              <w:rPr>
                <w:sz w:val="24"/>
                <w:szCs w:val="24"/>
              </w:rPr>
              <w:t>(п</w:t>
            </w:r>
            <w:r w:rsidR="00337E39">
              <w:rPr>
                <w:sz w:val="24"/>
                <w:szCs w:val="24"/>
              </w:rPr>
              <w:t xml:space="preserve">исьмо </w:t>
            </w:r>
            <w:r w:rsidR="007B7C1D" w:rsidRPr="00BF39D9">
              <w:rPr>
                <w:sz w:val="24"/>
                <w:szCs w:val="24"/>
              </w:rPr>
              <w:t xml:space="preserve">ООО </w:t>
            </w:r>
            <w:r w:rsidR="00337E39">
              <w:rPr>
                <w:sz w:val="24"/>
                <w:szCs w:val="24"/>
              </w:rPr>
              <w:t>"</w:t>
            </w:r>
            <w:r w:rsidR="007B7C1D" w:rsidRPr="00BF39D9">
              <w:rPr>
                <w:sz w:val="24"/>
                <w:szCs w:val="24"/>
              </w:rPr>
              <w:t xml:space="preserve">РВК-Архангельск" </w:t>
            </w:r>
            <w:r>
              <w:rPr>
                <w:sz w:val="24"/>
                <w:szCs w:val="24"/>
              </w:rPr>
              <w:t>от 21 декабря</w:t>
            </w:r>
            <w:r w:rsidR="00CA6B0B" w:rsidRPr="00BF39D9">
              <w:rPr>
                <w:sz w:val="24"/>
                <w:szCs w:val="24"/>
              </w:rPr>
              <w:t xml:space="preserve"> 2023 года </w:t>
            </w:r>
            <w:r>
              <w:rPr>
                <w:sz w:val="24"/>
                <w:szCs w:val="24"/>
              </w:rPr>
              <w:br/>
            </w:r>
            <w:r w:rsidR="00CA6B0B" w:rsidRPr="00BF39D9">
              <w:rPr>
                <w:sz w:val="24"/>
                <w:szCs w:val="24"/>
              </w:rPr>
              <w:t>№ И.АР-</w:t>
            </w:r>
            <w:r>
              <w:rPr>
                <w:sz w:val="24"/>
                <w:szCs w:val="24"/>
              </w:rPr>
              <w:t>21122023-034</w:t>
            </w:r>
            <w:r w:rsidR="00CA6B0B" w:rsidRPr="00BF39D9">
              <w:rPr>
                <w:sz w:val="24"/>
                <w:szCs w:val="24"/>
              </w:rPr>
              <w:t>).</w:t>
            </w:r>
            <w:proofErr w:type="gramEnd"/>
          </w:p>
          <w:p w:rsidR="003719D8" w:rsidRPr="003719D8" w:rsidRDefault="00CA6B0B" w:rsidP="00481C06">
            <w:pPr>
              <w:pStyle w:val="1"/>
              <w:shd w:val="clear" w:color="auto" w:fill="auto"/>
              <w:spacing w:after="0" w:line="240" w:lineRule="auto"/>
              <w:ind w:right="20"/>
              <w:jc w:val="both"/>
              <w:rPr>
                <w:sz w:val="24"/>
                <w:szCs w:val="24"/>
              </w:rPr>
            </w:pPr>
            <w:r w:rsidRPr="00BF39D9">
              <w:rPr>
                <w:sz w:val="24"/>
                <w:szCs w:val="24"/>
              </w:rPr>
              <w:t>2.</w:t>
            </w:r>
            <w:r w:rsidRPr="003719D8">
              <w:rPr>
                <w:sz w:val="24"/>
                <w:szCs w:val="24"/>
              </w:rPr>
              <w:t xml:space="preserve">Электроснабжение: </w:t>
            </w:r>
            <w:r w:rsidR="003719D8">
              <w:rPr>
                <w:color w:val="000000"/>
                <w:sz w:val="24"/>
                <w:szCs w:val="24"/>
              </w:rPr>
              <w:t>п</w:t>
            </w:r>
            <w:r w:rsidR="003719D8" w:rsidRPr="003719D8">
              <w:rPr>
                <w:color w:val="000000"/>
                <w:sz w:val="24"/>
                <w:szCs w:val="24"/>
              </w:rPr>
              <w:t xml:space="preserve">оследовательность мероприятий по технологическому </w:t>
            </w:r>
            <w:r w:rsidR="003719D8" w:rsidRPr="003719D8">
              <w:rPr>
                <w:color w:val="000000"/>
                <w:sz w:val="24"/>
                <w:szCs w:val="24"/>
              </w:rPr>
              <w:lastRenderedPageBreak/>
              <w:t xml:space="preserve">присоединению определяется </w:t>
            </w:r>
            <w:r w:rsidR="00034984">
              <w:rPr>
                <w:color w:val="000000"/>
                <w:sz w:val="24"/>
                <w:szCs w:val="24"/>
              </w:rPr>
              <w:t>"</w:t>
            </w:r>
            <w:r w:rsidR="003719D8" w:rsidRPr="003719D8">
              <w:rPr>
                <w:color w:val="000000"/>
                <w:sz w:val="24"/>
                <w:szCs w:val="24"/>
              </w:rPr>
              <w:t xml:space="preserve">Правилами технологического присоединения </w:t>
            </w:r>
            <w:proofErr w:type="spellStart"/>
            <w:r w:rsidR="003719D8" w:rsidRPr="003719D8">
              <w:rPr>
                <w:color w:val="000000"/>
                <w:sz w:val="24"/>
                <w:szCs w:val="24"/>
              </w:rPr>
              <w:t>энергопринимающих</w:t>
            </w:r>
            <w:proofErr w:type="spellEnd"/>
            <w:r w:rsidR="003719D8" w:rsidRPr="003719D8">
              <w:rPr>
                <w:color w:val="000000"/>
                <w:sz w:val="24"/>
                <w:szCs w:val="24"/>
              </w:rPr>
              <w:t xml:space="preserve"> устройств п</w:t>
            </w:r>
            <w:r w:rsidR="00481C06">
              <w:rPr>
                <w:color w:val="000000"/>
                <w:sz w:val="24"/>
                <w:szCs w:val="24"/>
              </w:rPr>
              <w:t>отребителей...</w:t>
            </w:r>
            <w:r w:rsidR="00034984">
              <w:rPr>
                <w:color w:val="000000"/>
                <w:sz w:val="24"/>
                <w:szCs w:val="24"/>
              </w:rPr>
              <w:t>"</w:t>
            </w:r>
            <w:r w:rsidR="00F94A54">
              <w:rPr>
                <w:color w:val="000000"/>
                <w:sz w:val="24"/>
                <w:szCs w:val="24"/>
              </w:rPr>
              <w:t>, утвержде</w:t>
            </w:r>
            <w:r w:rsidR="00481C06">
              <w:rPr>
                <w:color w:val="000000"/>
                <w:sz w:val="24"/>
                <w:szCs w:val="24"/>
              </w:rPr>
              <w:t>нными п</w:t>
            </w:r>
            <w:r w:rsidR="003719D8" w:rsidRPr="003719D8">
              <w:rPr>
                <w:color w:val="000000"/>
                <w:sz w:val="24"/>
                <w:szCs w:val="24"/>
              </w:rPr>
              <w:t>остановлением Правительств</w:t>
            </w:r>
            <w:r w:rsidR="00481C06">
              <w:rPr>
                <w:color w:val="000000"/>
                <w:sz w:val="24"/>
                <w:szCs w:val="24"/>
              </w:rPr>
              <w:t xml:space="preserve">а Российской Федерации от 27 декабря </w:t>
            </w:r>
            <w:r w:rsidR="003719D8" w:rsidRPr="003719D8">
              <w:rPr>
                <w:color w:val="000000"/>
                <w:sz w:val="24"/>
                <w:szCs w:val="24"/>
              </w:rPr>
              <w:t xml:space="preserve">2004 </w:t>
            </w:r>
            <w:r w:rsidR="00481C06">
              <w:rPr>
                <w:color w:val="000000"/>
                <w:sz w:val="24"/>
                <w:szCs w:val="24"/>
              </w:rPr>
              <w:t xml:space="preserve">года </w:t>
            </w:r>
            <w:r w:rsidR="003719D8" w:rsidRPr="003719D8">
              <w:rPr>
                <w:color w:val="000000"/>
                <w:sz w:val="24"/>
                <w:szCs w:val="24"/>
              </w:rPr>
              <w:t>№ 861 (далее - Правила ТП).</w:t>
            </w:r>
          </w:p>
          <w:p w:rsidR="003719D8" w:rsidRPr="003719D8" w:rsidRDefault="003719D8" w:rsidP="00481C06">
            <w:pPr>
              <w:pStyle w:val="1"/>
              <w:shd w:val="clear" w:color="auto" w:fill="auto"/>
              <w:spacing w:after="0" w:line="240" w:lineRule="auto"/>
              <w:ind w:right="20"/>
              <w:jc w:val="both"/>
              <w:rPr>
                <w:sz w:val="24"/>
                <w:szCs w:val="24"/>
              </w:rPr>
            </w:pPr>
            <w:r w:rsidRPr="003719D8">
              <w:rPr>
                <w:color w:val="000000"/>
                <w:sz w:val="24"/>
                <w:szCs w:val="24"/>
              </w:rPr>
              <w:t xml:space="preserve">Для осуществления технологического присоединения </w:t>
            </w:r>
            <w:proofErr w:type="spellStart"/>
            <w:r w:rsidRPr="003719D8">
              <w:rPr>
                <w:color w:val="000000"/>
                <w:sz w:val="24"/>
                <w:szCs w:val="24"/>
              </w:rPr>
              <w:t>энергопринимающих</w:t>
            </w:r>
            <w:proofErr w:type="spellEnd"/>
            <w:r w:rsidRPr="003719D8">
              <w:rPr>
                <w:color w:val="000000"/>
                <w:sz w:val="24"/>
                <w:szCs w:val="24"/>
              </w:rPr>
              <w:t xml:space="preserve"> </w:t>
            </w:r>
            <w:r w:rsidRPr="00481C06">
              <w:rPr>
                <w:rStyle w:val="115pt0"/>
                <w:rFonts w:eastAsia="Arial"/>
                <w:b w:val="0"/>
                <w:sz w:val="24"/>
                <w:szCs w:val="24"/>
              </w:rPr>
              <w:t>устройств</w:t>
            </w:r>
            <w:r w:rsidRPr="003719D8">
              <w:rPr>
                <w:rStyle w:val="115pt0"/>
                <w:rFonts w:eastAsia="Arial"/>
                <w:sz w:val="24"/>
                <w:szCs w:val="24"/>
              </w:rPr>
              <w:t xml:space="preserve"> </w:t>
            </w:r>
            <w:r w:rsidRPr="003719D8">
              <w:rPr>
                <w:color w:val="000000"/>
                <w:sz w:val="24"/>
                <w:szCs w:val="24"/>
              </w:rPr>
              <w:t xml:space="preserve">Объекта по 3-й </w:t>
            </w:r>
            <w:r w:rsidRPr="00481C06">
              <w:rPr>
                <w:rStyle w:val="115pt0"/>
                <w:rFonts w:eastAsia="Arial"/>
                <w:b w:val="0"/>
                <w:sz w:val="24"/>
                <w:szCs w:val="24"/>
              </w:rPr>
              <w:t>категории надежности</w:t>
            </w:r>
            <w:r w:rsidRPr="003719D8">
              <w:rPr>
                <w:rStyle w:val="115pt0"/>
                <w:rFonts w:eastAsia="Arial"/>
                <w:sz w:val="24"/>
                <w:szCs w:val="24"/>
              </w:rPr>
              <w:t xml:space="preserve"> </w:t>
            </w:r>
            <w:r w:rsidRPr="003719D8">
              <w:rPr>
                <w:color w:val="000000"/>
                <w:sz w:val="24"/>
                <w:szCs w:val="24"/>
              </w:rPr>
              <w:t xml:space="preserve">электроснабжения с максимальной запрашиваемой мощностью до 15 кВт по уровню напряжения 0,4 </w:t>
            </w:r>
            <w:proofErr w:type="spellStart"/>
            <w:r w:rsidRPr="003719D8">
              <w:rPr>
                <w:color w:val="000000"/>
                <w:sz w:val="24"/>
                <w:szCs w:val="24"/>
              </w:rPr>
              <w:t>кВ</w:t>
            </w:r>
            <w:proofErr w:type="spellEnd"/>
            <w:r w:rsidRPr="003719D8">
              <w:rPr>
                <w:color w:val="000000"/>
                <w:sz w:val="24"/>
                <w:szCs w:val="24"/>
              </w:rPr>
              <w:t xml:space="preserve"> к электрическим се</w:t>
            </w:r>
            <w:r w:rsidR="00481C06">
              <w:rPr>
                <w:color w:val="000000"/>
                <w:sz w:val="24"/>
                <w:szCs w:val="24"/>
              </w:rPr>
              <w:t>тям Архангельского филиала ПАО "</w:t>
            </w:r>
            <w:proofErr w:type="spellStart"/>
            <w:r w:rsidR="00481C06">
              <w:rPr>
                <w:color w:val="000000"/>
                <w:sz w:val="24"/>
                <w:szCs w:val="24"/>
              </w:rPr>
              <w:t>Россети</w:t>
            </w:r>
            <w:proofErr w:type="spellEnd"/>
            <w:r w:rsidR="00481C06">
              <w:rPr>
                <w:color w:val="000000"/>
                <w:sz w:val="24"/>
                <w:szCs w:val="24"/>
              </w:rPr>
              <w:t xml:space="preserve"> Северо-Запад"</w:t>
            </w:r>
            <w:r w:rsidRPr="003719D8">
              <w:rPr>
                <w:color w:val="000000"/>
                <w:sz w:val="24"/>
                <w:szCs w:val="24"/>
              </w:rPr>
              <w:t xml:space="preserve"> необходимо выполнить следующие мероприятия:</w:t>
            </w:r>
          </w:p>
          <w:p w:rsidR="003719D8" w:rsidRPr="003719D8" w:rsidRDefault="003719D8" w:rsidP="00481C06">
            <w:pPr>
              <w:pStyle w:val="1"/>
              <w:shd w:val="clear" w:color="auto" w:fill="auto"/>
              <w:spacing w:after="0" w:line="240" w:lineRule="auto"/>
              <w:ind w:right="20"/>
              <w:jc w:val="both"/>
              <w:rPr>
                <w:sz w:val="24"/>
                <w:szCs w:val="24"/>
              </w:rPr>
            </w:pPr>
            <w:r w:rsidRPr="003719D8">
              <w:rPr>
                <w:color w:val="000000"/>
                <w:sz w:val="24"/>
                <w:szCs w:val="24"/>
              </w:rPr>
              <w:t>-</w:t>
            </w:r>
            <w:r w:rsidR="00481C06">
              <w:rPr>
                <w:color w:val="000000"/>
                <w:sz w:val="24"/>
                <w:szCs w:val="24"/>
              </w:rPr>
              <w:t xml:space="preserve"> </w:t>
            </w:r>
            <w:r w:rsidRPr="003719D8">
              <w:rPr>
                <w:color w:val="000000"/>
                <w:sz w:val="24"/>
                <w:szCs w:val="24"/>
              </w:rPr>
              <w:t xml:space="preserve">строительство отпайки 0,4 </w:t>
            </w:r>
            <w:proofErr w:type="spellStart"/>
            <w:r w:rsidRPr="003719D8">
              <w:rPr>
                <w:color w:val="000000"/>
                <w:sz w:val="24"/>
                <w:szCs w:val="24"/>
              </w:rPr>
              <w:t>кВ</w:t>
            </w:r>
            <w:proofErr w:type="spellEnd"/>
            <w:r w:rsidRPr="003719D8">
              <w:rPr>
                <w:color w:val="000000"/>
                <w:sz w:val="24"/>
                <w:szCs w:val="24"/>
              </w:rPr>
              <w:t xml:space="preserve"> от опоры </w:t>
            </w:r>
            <w:r w:rsidRPr="003719D8">
              <w:rPr>
                <w:color w:val="000000"/>
                <w:sz w:val="24"/>
                <w:szCs w:val="24"/>
                <w:lang w:val="en-US"/>
              </w:rPr>
              <w:t>BJI</w:t>
            </w:r>
            <w:r w:rsidRPr="003719D8">
              <w:rPr>
                <w:color w:val="000000"/>
                <w:sz w:val="24"/>
                <w:szCs w:val="24"/>
              </w:rPr>
              <w:t xml:space="preserve">-0,4 </w:t>
            </w:r>
            <w:proofErr w:type="spellStart"/>
            <w:r w:rsidRPr="003719D8">
              <w:rPr>
                <w:color w:val="000000"/>
                <w:sz w:val="24"/>
                <w:szCs w:val="24"/>
              </w:rPr>
              <w:t>кВ</w:t>
            </w:r>
            <w:proofErr w:type="spellEnd"/>
            <w:r w:rsidRPr="003719D8">
              <w:rPr>
                <w:color w:val="000000"/>
                <w:sz w:val="24"/>
                <w:szCs w:val="24"/>
              </w:rPr>
              <w:t xml:space="preserve"> от ТП-618 до </w:t>
            </w:r>
            <w:proofErr w:type="spellStart"/>
            <w:r w:rsidRPr="003719D8">
              <w:rPr>
                <w:color w:val="000000"/>
                <w:sz w:val="24"/>
                <w:szCs w:val="24"/>
              </w:rPr>
              <w:t>вводно</w:t>
            </w:r>
            <w:r w:rsidRPr="003719D8">
              <w:rPr>
                <w:color w:val="000000"/>
                <w:sz w:val="24"/>
                <w:szCs w:val="24"/>
              </w:rPr>
              <w:softHyphen/>
              <w:t>распределительного</w:t>
            </w:r>
            <w:proofErr w:type="spellEnd"/>
            <w:r w:rsidRPr="003719D8">
              <w:rPr>
                <w:color w:val="000000"/>
                <w:sz w:val="24"/>
                <w:szCs w:val="24"/>
              </w:rPr>
              <w:t xml:space="preserve"> устройства Объекта;</w:t>
            </w:r>
          </w:p>
          <w:p w:rsidR="003719D8" w:rsidRPr="003719D8" w:rsidRDefault="00F94A54" w:rsidP="00481C06">
            <w:pPr>
              <w:pStyle w:val="1"/>
              <w:shd w:val="clear" w:color="auto" w:fill="auto"/>
              <w:spacing w:after="0" w:line="240" w:lineRule="auto"/>
              <w:ind w:right="20"/>
              <w:jc w:val="both"/>
              <w:rPr>
                <w:sz w:val="24"/>
                <w:szCs w:val="24"/>
              </w:rPr>
            </w:pPr>
            <w:r>
              <w:rPr>
                <w:color w:val="000000"/>
                <w:sz w:val="24"/>
                <w:szCs w:val="24"/>
              </w:rPr>
              <w:t>- точку уче</w:t>
            </w:r>
            <w:r w:rsidR="003719D8" w:rsidRPr="003719D8">
              <w:rPr>
                <w:color w:val="000000"/>
                <w:sz w:val="24"/>
                <w:szCs w:val="24"/>
              </w:rPr>
              <w:t>та электрической энергии определить на границе балансовой принадлежности электрических сетей.</w:t>
            </w:r>
          </w:p>
          <w:p w:rsidR="003719D8" w:rsidRPr="003719D8" w:rsidRDefault="00F94A54" w:rsidP="00481C06">
            <w:pPr>
              <w:pStyle w:val="1"/>
              <w:shd w:val="clear" w:color="auto" w:fill="auto"/>
              <w:spacing w:after="0" w:line="240" w:lineRule="auto"/>
              <w:ind w:right="20"/>
              <w:jc w:val="both"/>
              <w:rPr>
                <w:sz w:val="24"/>
                <w:szCs w:val="24"/>
              </w:rPr>
            </w:pPr>
            <w:r>
              <w:rPr>
                <w:color w:val="000000"/>
                <w:sz w:val="24"/>
                <w:szCs w:val="24"/>
              </w:rPr>
              <w:t>Коммерческий уче</w:t>
            </w:r>
            <w:r w:rsidR="003719D8" w:rsidRPr="003719D8">
              <w:rPr>
                <w:color w:val="000000"/>
                <w:sz w:val="24"/>
                <w:szCs w:val="24"/>
              </w:rPr>
              <w:t>т электрической энергии (мощности) на розничных рынках обеспечивают гарантирующие поставщики и сетевые организации с применением приборов уч</w:t>
            </w:r>
            <w:r w:rsidR="00061E7D">
              <w:rPr>
                <w:color w:val="000000"/>
                <w:sz w:val="24"/>
                <w:szCs w:val="24"/>
              </w:rPr>
              <w:t>е</w:t>
            </w:r>
            <w:r w:rsidR="003719D8" w:rsidRPr="003719D8">
              <w:rPr>
                <w:color w:val="000000"/>
                <w:sz w:val="24"/>
                <w:szCs w:val="24"/>
              </w:rPr>
              <w:t>та электрической энергии в соответс</w:t>
            </w:r>
            <w:r>
              <w:rPr>
                <w:color w:val="000000"/>
                <w:sz w:val="24"/>
                <w:szCs w:val="24"/>
              </w:rPr>
              <w:t>твии с правилами организации уче</w:t>
            </w:r>
            <w:r w:rsidR="003719D8" w:rsidRPr="003719D8">
              <w:rPr>
                <w:color w:val="000000"/>
                <w:sz w:val="24"/>
                <w:szCs w:val="24"/>
              </w:rPr>
              <w:t>та электрической энергии на розничных рынках, в том числе посредс</w:t>
            </w:r>
            <w:r>
              <w:rPr>
                <w:color w:val="000000"/>
                <w:sz w:val="24"/>
                <w:szCs w:val="24"/>
              </w:rPr>
              <w:t>твом интеллектуальных систем уче</w:t>
            </w:r>
            <w:r w:rsidR="003719D8" w:rsidRPr="003719D8">
              <w:rPr>
                <w:color w:val="000000"/>
                <w:sz w:val="24"/>
                <w:szCs w:val="24"/>
              </w:rPr>
              <w:t>та электрической энергии (мощности).</w:t>
            </w:r>
          </w:p>
          <w:p w:rsidR="003719D8" w:rsidRPr="003719D8" w:rsidRDefault="00481C06" w:rsidP="00481C06">
            <w:pPr>
              <w:pStyle w:val="1"/>
              <w:shd w:val="clear" w:color="auto" w:fill="auto"/>
              <w:spacing w:after="0" w:line="240" w:lineRule="auto"/>
              <w:ind w:right="20"/>
              <w:jc w:val="both"/>
              <w:rPr>
                <w:sz w:val="24"/>
                <w:szCs w:val="24"/>
              </w:rPr>
            </w:pPr>
            <w:r>
              <w:rPr>
                <w:color w:val="000000"/>
                <w:sz w:val="24"/>
                <w:szCs w:val="24"/>
              </w:rPr>
              <w:t>М</w:t>
            </w:r>
            <w:r w:rsidR="003719D8" w:rsidRPr="003719D8">
              <w:rPr>
                <w:color w:val="000000"/>
                <w:sz w:val="24"/>
                <w:szCs w:val="24"/>
              </w:rPr>
              <w:t xml:space="preserve">ероприятия являются предварительными. При поступлении заявки в соответствии </w:t>
            </w:r>
            <w:r>
              <w:rPr>
                <w:color w:val="000000"/>
                <w:sz w:val="24"/>
                <w:szCs w:val="24"/>
              </w:rPr>
              <w:br/>
              <w:t>с Правилами ТП</w:t>
            </w:r>
            <w:r w:rsidR="003719D8" w:rsidRPr="003719D8">
              <w:rPr>
                <w:color w:val="000000"/>
                <w:sz w:val="24"/>
                <w:szCs w:val="24"/>
              </w:rPr>
              <w:t>,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 в связи с чем</w:t>
            </w:r>
            <w:r>
              <w:rPr>
                <w:color w:val="000000"/>
                <w:sz w:val="24"/>
                <w:szCs w:val="24"/>
              </w:rPr>
              <w:t>,</w:t>
            </w:r>
            <w:r w:rsidR="003719D8" w:rsidRPr="003719D8">
              <w:rPr>
                <w:color w:val="000000"/>
                <w:sz w:val="24"/>
                <w:szCs w:val="24"/>
              </w:rPr>
              <w:t xml:space="preserve"> мероприятия по технологическому присоединению могут быть пересмотрены.</w:t>
            </w:r>
          </w:p>
          <w:p w:rsidR="003719D8" w:rsidRPr="003719D8" w:rsidRDefault="003719D8" w:rsidP="00481C06">
            <w:pPr>
              <w:pStyle w:val="1"/>
              <w:shd w:val="clear" w:color="auto" w:fill="auto"/>
              <w:spacing w:after="0" w:line="240" w:lineRule="auto"/>
              <w:jc w:val="both"/>
              <w:rPr>
                <w:sz w:val="24"/>
                <w:szCs w:val="24"/>
              </w:rPr>
            </w:pPr>
            <w:r w:rsidRPr="003719D8">
              <w:rPr>
                <w:color w:val="000000"/>
                <w:sz w:val="24"/>
                <w:szCs w:val="24"/>
              </w:rPr>
              <w:t xml:space="preserve">Предварительную плату по договору технологического присоединения можно рассчитать </w:t>
            </w:r>
            <w:proofErr w:type="gramStart"/>
            <w:r w:rsidRPr="003719D8">
              <w:rPr>
                <w:color w:val="000000"/>
                <w:sz w:val="24"/>
                <w:szCs w:val="24"/>
              </w:rPr>
              <w:t xml:space="preserve">на основании указанных выше </w:t>
            </w:r>
            <w:r w:rsidRPr="00481C06">
              <w:rPr>
                <w:rStyle w:val="115pt0"/>
                <w:rFonts w:eastAsia="Arial"/>
                <w:b w:val="0"/>
                <w:sz w:val="24"/>
                <w:szCs w:val="24"/>
              </w:rPr>
              <w:t>мероприятий</w:t>
            </w:r>
            <w:r w:rsidRPr="003719D8">
              <w:rPr>
                <w:rStyle w:val="115pt0"/>
                <w:rFonts w:eastAsia="Arial"/>
                <w:sz w:val="24"/>
                <w:szCs w:val="24"/>
              </w:rPr>
              <w:t xml:space="preserve"> </w:t>
            </w:r>
            <w:r w:rsidRPr="003719D8">
              <w:rPr>
                <w:color w:val="000000"/>
                <w:sz w:val="24"/>
                <w:szCs w:val="24"/>
              </w:rPr>
              <w:t xml:space="preserve">по </w:t>
            </w:r>
            <w:r w:rsidRPr="00481C06">
              <w:rPr>
                <w:rStyle w:val="115pt0"/>
                <w:rFonts w:eastAsia="Arial"/>
                <w:b w:val="0"/>
                <w:sz w:val="24"/>
                <w:szCs w:val="24"/>
              </w:rPr>
              <w:t>технологическому</w:t>
            </w:r>
            <w:r w:rsidRPr="003719D8">
              <w:rPr>
                <w:rStyle w:val="115pt0"/>
                <w:rFonts w:eastAsia="Arial"/>
                <w:sz w:val="24"/>
                <w:szCs w:val="24"/>
              </w:rPr>
              <w:t xml:space="preserve"> </w:t>
            </w:r>
            <w:r w:rsidRPr="003719D8">
              <w:rPr>
                <w:color w:val="000000"/>
                <w:sz w:val="24"/>
                <w:szCs w:val="24"/>
              </w:rPr>
              <w:t>присоединению в соответствии с действующим постановлением Агентства по тарифам</w:t>
            </w:r>
            <w:proofErr w:type="gramEnd"/>
            <w:r w:rsidRPr="003719D8">
              <w:rPr>
                <w:color w:val="000000"/>
                <w:sz w:val="24"/>
                <w:szCs w:val="24"/>
              </w:rPr>
              <w:t xml:space="preserve"> и ценам</w:t>
            </w:r>
            <w:r w:rsidR="00481C06">
              <w:rPr>
                <w:color w:val="000000"/>
                <w:sz w:val="24"/>
                <w:szCs w:val="24"/>
              </w:rPr>
              <w:t xml:space="preserve"> Архангельской области от 22 ноября </w:t>
            </w:r>
            <w:r w:rsidRPr="003719D8">
              <w:rPr>
                <w:color w:val="000000"/>
                <w:sz w:val="24"/>
                <w:szCs w:val="24"/>
              </w:rPr>
              <w:t>2022</w:t>
            </w:r>
            <w:r w:rsidR="00481C06">
              <w:rPr>
                <w:color w:val="000000"/>
                <w:sz w:val="24"/>
                <w:szCs w:val="24"/>
              </w:rPr>
              <w:t xml:space="preserve"> года</w:t>
            </w:r>
            <w:r w:rsidRPr="003719D8">
              <w:rPr>
                <w:color w:val="000000"/>
                <w:sz w:val="24"/>
                <w:szCs w:val="24"/>
              </w:rPr>
              <w:t xml:space="preserve"> №</w:t>
            </w:r>
            <w:r w:rsidR="00481C06">
              <w:rPr>
                <w:color w:val="000000"/>
                <w:sz w:val="24"/>
                <w:szCs w:val="24"/>
              </w:rPr>
              <w:t xml:space="preserve"> </w:t>
            </w:r>
            <w:r w:rsidRPr="003719D8">
              <w:rPr>
                <w:color w:val="000000"/>
                <w:sz w:val="24"/>
                <w:szCs w:val="24"/>
              </w:rPr>
              <w:t>91-э/53.</w:t>
            </w:r>
          </w:p>
          <w:p w:rsidR="00CA6B0B" w:rsidRPr="003719D8" w:rsidRDefault="00481C06" w:rsidP="00481C06">
            <w:pPr>
              <w:pStyle w:val="1"/>
              <w:shd w:val="clear" w:color="auto" w:fill="auto"/>
              <w:spacing w:after="0" w:line="240" w:lineRule="auto"/>
              <w:jc w:val="both"/>
              <w:rPr>
                <w:sz w:val="24"/>
                <w:szCs w:val="24"/>
              </w:rPr>
            </w:pPr>
            <w:r>
              <w:rPr>
                <w:color w:val="000000"/>
                <w:sz w:val="24"/>
                <w:szCs w:val="24"/>
              </w:rPr>
              <w:t>Согласно подпункту "д"</w:t>
            </w:r>
            <w:r w:rsidR="003719D8" w:rsidRPr="003719D8">
              <w:rPr>
                <w:color w:val="000000"/>
                <w:sz w:val="24"/>
                <w:szCs w:val="24"/>
              </w:rPr>
              <w:t xml:space="preserve"> пункта 16 Правил ТП размер платы за технологическое присоединение является существенным условием договора ТП, заключаемого между сетевой организацией и юридическим или физическим лицом. Оферта договора ТП направляется на основании поданной заявки на технологическое присоединение в адрес Сетевой организации от владельца Объекта (заявителя) с приложением всех необходимых документов, установленных Правилами</w:t>
            </w:r>
            <w:r>
              <w:rPr>
                <w:color w:val="000000"/>
                <w:sz w:val="24"/>
                <w:szCs w:val="24"/>
              </w:rPr>
              <w:t xml:space="preserve"> ТП</w:t>
            </w:r>
            <w:r w:rsidR="003719D8" w:rsidRPr="003719D8">
              <w:rPr>
                <w:sz w:val="24"/>
                <w:szCs w:val="24"/>
              </w:rPr>
              <w:t xml:space="preserve"> </w:t>
            </w:r>
            <w:r w:rsidR="00CA6B0B" w:rsidRPr="003719D8">
              <w:rPr>
                <w:sz w:val="24"/>
                <w:szCs w:val="24"/>
              </w:rPr>
              <w:t>(письмо</w:t>
            </w:r>
            <w:r w:rsidR="00694AB5" w:rsidRPr="003719D8">
              <w:rPr>
                <w:sz w:val="24"/>
                <w:szCs w:val="24"/>
              </w:rPr>
              <w:t xml:space="preserve"> </w:t>
            </w:r>
            <w:r w:rsidR="00F577C4" w:rsidRPr="003719D8">
              <w:rPr>
                <w:sz w:val="24"/>
                <w:szCs w:val="24"/>
              </w:rPr>
              <w:t>ПАО "</w:t>
            </w:r>
            <w:proofErr w:type="spellStart"/>
            <w:r w:rsidR="00F577C4" w:rsidRPr="003719D8">
              <w:rPr>
                <w:sz w:val="24"/>
                <w:szCs w:val="24"/>
              </w:rPr>
              <w:t>Россети</w:t>
            </w:r>
            <w:proofErr w:type="spellEnd"/>
            <w:r w:rsidR="00F577C4" w:rsidRPr="003719D8">
              <w:rPr>
                <w:sz w:val="24"/>
                <w:szCs w:val="24"/>
              </w:rPr>
              <w:t xml:space="preserve"> Северо-Запад" от </w:t>
            </w:r>
            <w:r>
              <w:rPr>
                <w:sz w:val="24"/>
                <w:szCs w:val="24"/>
              </w:rPr>
              <w:t>26 декабря 2023 года № МР 2/1-1/26-12/14119</w:t>
            </w:r>
            <w:r w:rsidR="00CA6B0B" w:rsidRPr="003719D8">
              <w:rPr>
                <w:sz w:val="24"/>
                <w:szCs w:val="24"/>
              </w:rPr>
              <w:t>).</w:t>
            </w:r>
          </w:p>
          <w:p w:rsidR="00CA6B0B" w:rsidRPr="00BF39D9" w:rsidRDefault="00CA6B0B" w:rsidP="00B44CC1">
            <w:pPr>
              <w:pStyle w:val="1"/>
              <w:shd w:val="clear" w:color="auto" w:fill="auto"/>
              <w:spacing w:after="0" w:line="240" w:lineRule="auto"/>
              <w:ind w:left="20" w:right="20"/>
              <w:jc w:val="both"/>
              <w:rPr>
                <w:sz w:val="24"/>
                <w:szCs w:val="24"/>
              </w:rPr>
            </w:pPr>
            <w:proofErr w:type="gramStart"/>
            <w:r w:rsidRPr="00BF39D9">
              <w:rPr>
                <w:sz w:val="24"/>
                <w:szCs w:val="24"/>
              </w:rPr>
              <w:t>3.Теплоснабжение:</w:t>
            </w:r>
            <w:r w:rsidRPr="00BF39D9">
              <w:rPr>
                <w:color w:val="000000"/>
                <w:sz w:val="24"/>
                <w:szCs w:val="24"/>
              </w:rPr>
              <w:t xml:space="preserve"> </w:t>
            </w:r>
            <w:r w:rsidR="00481C06" w:rsidRPr="00481C06">
              <w:rPr>
                <w:color w:val="000000"/>
                <w:sz w:val="24"/>
                <w:szCs w:val="24"/>
              </w:rPr>
              <w:t>предполагаемый к размещению объект капитального строительства (назначение "жилое") на земельном участке с кадастровым номером 29:29:012101:111, расположенном по адресу: г. Архангельск, ул. Сибирская, 2-й проезд, земельный участок 4/3, находится вне зоны действия существующих источников и систем теплоснабжения</w:t>
            </w:r>
            <w:r w:rsidR="00481C06">
              <w:rPr>
                <w:color w:val="000000"/>
              </w:rPr>
              <w:t xml:space="preserve"> </w:t>
            </w:r>
            <w:r w:rsidR="00F46E44" w:rsidRPr="00BF39D9">
              <w:rPr>
                <w:sz w:val="24"/>
                <w:szCs w:val="24"/>
              </w:rPr>
              <w:t>(письм</w:t>
            </w:r>
            <w:r w:rsidR="00B44CC1" w:rsidRPr="00BF39D9">
              <w:rPr>
                <w:sz w:val="24"/>
                <w:szCs w:val="24"/>
              </w:rPr>
              <w:t>о ПАО "ТГК-2"</w:t>
            </w:r>
            <w:r w:rsidR="00481C06">
              <w:rPr>
                <w:sz w:val="24"/>
                <w:szCs w:val="24"/>
              </w:rPr>
              <w:t>от 22 декабря</w:t>
            </w:r>
            <w:r w:rsidRPr="00BF39D9">
              <w:rPr>
                <w:sz w:val="24"/>
                <w:szCs w:val="24"/>
              </w:rPr>
              <w:t xml:space="preserve"> 2023 года № </w:t>
            </w:r>
            <w:r w:rsidR="00481C06">
              <w:rPr>
                <w:sz w:val="24"/>
                <w:szCs w:val="24"/>
              </w:rPr>
              <w:t>2201/3012</w:t>
            </w:r>
            <w:r w:rsidR="00B44CC1" w:rsidRPr="00BF39D9">
              <w:rPr>
                <w:sz w:val="24"/>
                <w:szCs w:val="24"/>
              </w:rPr>
              <w:t>-2023</w:t>
            </w:r>
            <w:r w:rsidR="00483D58" w:rsidRPr="00BF39D9">
              <w:rPr>
                <w:sz w:val="24"/>
                <w:szCs w:val="24"/>
              </w:rPr>
              <w:t>).</w:t>
            </w:r>
            <w:proofErr w:type="gramEnd"/>
          </w:p>
          <w:p w:rsidR="00CA6B0B" w:rsidRPr="00BF39D9" w:rsidRDefault="00CA6B0B" w:rsidP="000B3A61">
            <w:pPr>
              <w:pStyle w:val="1"/>
              <w:shd w:val="clear" w:color="auto" w:fill="auto"/>
              <w:spacing w:after="0" w:line="240" w:lineRule="auto"/>
              <w:ind w:right="40"/>
              <w:jc w:val="both"/>
              <w:rPr>
                <w:sz w:val="24"/>
                <w:szCs w:val="24"/>
              </w:rPr>
            </w:pPr>
            <w:r w:rsidRPr="00BF39D9">
              <w:rPr>
                <w:sz w:val="24"/>
                <w:szCs w:val="24"/>
              </w:rPr>
              <w:t xml:space="preserve">4.Ливневая канализация: </w:t>
            </w:r>
            <w:r w:rsidR="00481C06">
              <w:rPr>
                <w:color w:val="000000"/>
                <w:sz w:val="24"/>
                <w:szCs w:val="24"/>
              </w:rPr>
              <w:t xml:space="preserve">вблизи планируемого к строительству объекта (назначение "жилое") на земельном участке с кадастровым номером 29:22:012101:111, расположенного по адресу: Российская Федерация, Архангельская область, городской округ "Город Архангельск" г. Архангельск, ул. Сибирская, 2-й проезд, участок 4/3, нет сетей ливневой канализации, числящихся в ведении МУП "Городское благоустройство" </w:t>
            </w:r>
            <w:r w:rsidRPr="00BF39D9">
              <w:rPr>
                <w:sz w:val="24"/>
                <w:szCs w:val="24"/>
              </w:rPr>
              <w:t>(письмо МУП "</w:t>
            </w:r>
            <w:r w:rsidR="00481C06">
              <w:rPr>
                <w:sz w:val="24"/>
                <w:szCs w:val="24"/>
              </w:rPr>
              <w:t>Городское благоустройство" от 19 декабря</w:t>
            </w:r>
            <w:r w:rsidR="00F46E44" w:rsidRPr="00BF39D9">
              <w:rPr>
                <w:sz w:val="24"/>
                <w:szCs w:val="24"/>
              </w:rPr>
              <w:t xml:space="preserve"> 2023 </w:t>
            </w:r>
            <w:r w:rsidR="00B44CC1" w:rsidRPr="00BF39D9">
              <w:rPr>
                <w:sz w:val="24"/>
                <w:szCs w:val="24"/>
              </w:rPr>
              <w:t xml:space="preserve">года </w:t>
            </w:r>
            <w:r w:rsidR="00481C06">
              <w:rPr>
                <w:sz w:val="24"/>
                <w:szCs w:val="24"/>
              </w:rPr>
              <w:t>№ 1857</w:t>
            </w:r>
            <w:r w:rsidRPr="00BF39D9">
              <w:rPr>
                <w:sz w:val="24"/>
                <w:szCs w:val="24"/>
              </w:rPr>
              <w:t>).</w:t>
            </w:r>
          </w:p>
          <w:p w:rsidR="00481C06" w:rsidRPr="00481C06" w:rsidRDefault="00CA6B0B" w:rsidP="00481C06">
            <w:pPr>
              <w:pStyle w:val="1"/>
              <w:shd w:val="clear" w:color="auto" w:fill="auto"/>
              <w:spacing w:after="0" w:line="240" w:lineRule="auto"/>
              <w:ind w:right="20"/>
              <w:jc w:val="both"/>
              <w:rPr>
                <w:sz w:val="24"/>
                <w:szCs w:val="24"/>
              </w:rPr>
            </w:pPr>
            <w:r w:rsidRPr="00481C06">
              <w:rPr>
                <w:sz w:val="24"/>
                <w:szCs w:val="24"/>
              </w:rPr>
              <w:t xml:space="preserve">5.Наружное освещение: </w:t>
            </w:r>
            <w:r w:rsidR="00481C06">
              <w:rPr>
                <w:color w:val="000000"/>
                <w:sz w:val="24"/>
                <w:szCs w:val="24"/>
              </w:rPr>
              <w:t>п</w:t>
            </w:r>
            <w:r w:rsidR="00481C06" w:rsidRPr="00481C06">
              <w:rPr>
                <w:color w:val="000000"/>
                <w:sz w:val="24"/>
                <w:szCs w:val="24"/>
              </w:rPr>
              <w:t>роектом строительства сетей наружного освещения объекта, расположенного</w:t>
            </w:r>
            <w:r w:rsidR="00481C06">
              <w:rPr>
                <w:color w:val="000000"/>
                <w:sz w:val="24"/>
                <w:szCs w:val="24"/>
              </w:rPr>
              <w:t xml:space="preserve"> </w:t>
            </w:r>
            <w:r w:rsidR="00481C06" w:rsidRPr="00481C06">
              <w:rPr>
                <w:color w:val="000000"/>
                <w:sz w:val="24"/>
                <w:szCs w:val="24"/>
              </w:rPr>
              <w:t>на земельном участке в г. Архангельске, улица Сибирская, 2-й проезд, земельный</w:t>
            </w:r>
            <w:r w:rsidR="00481C06">
              <w:rPr>
                <w:color w:val="000000"/>
                <w:sz w:val="24"/>
                <w:szCs w:val="24"/>
              </w:rPr>
              <w:t xml:space="preserve"> </w:t>
            </w:r>
            <w:r w:rsidR="00481C06" w:rsidRPr="00481C06">
              <w:rPr>
                <w:color w:val="000000"/>
                <w:sz w:val="24"/>
                <w:szCs w:val="24"/>
              </w:rPr>
              <w:t>участок 4/3 с кадастровым номером 29:22:012101:111, рекомендуем предусмотреть:</w:t>
            </w:r>
          </w:p>
          <w:p w:rsidR="00481C06" w:rsidRPr="00481C06" w:rsidRDefault="00481C06" w:rsidP="00481C06">
            <w:pPr>
              <w:pStyle w:val="1"/>
              <w:shd w:val="clear" w:color="auto" w:fill="auto"/>
              <w:tabs>
                <w:tab w:val="left" w:pos="414"/>
              </w:tabs>
              <w:spacing w:after="0" w:line="240" w:lineRule="auto"/>
              <w:ind w:right="20"/>
              <w:jc w:val="both"/>
              <w:rPr>
                <w:sz w:val="24"/>
                <w:szCs w:val="24"/>
              </w:rPr>
            </w:pPr>
            <w:r>
              <w:rPr>
                <w:color w:val="000000"/>
                <w:sz w:val="24"/>
                <w:szCs w:val="24"/>
              </w:rPr>
              <w:t>1.</w:t>
            </w:r>
            <w:r w:rsidRPr="00481C06">
              <w:rPr>
                <w:color w:val="000000"/>
                <w:sz w:val="24"/>
                <w:szCs w:val="24"/>
              </w:rPr>
              <w:t xml:space="preserve">Точку подключения нагрузки сетей наружного освещения принять в </w:t>
            </w:r>
            <w:proofErr w:type="spellStart"/>
            <w:r w:rsidRPr="00481C06">
              <w:rPr>
                <w:color w:val="000000"/>
                <w:sz w:val="24"/>
                <w:szCs w:val="24"/>
              </w:rPr>
              <w:t>вводно</w:t>
            </w:r>
            <w:r w:rsidRPr="00481C06">
              <w:rPr>
                <w:color w:val="000000"/>
                <w:sz w:val="24"/>
                <w:szCs w:val="24"/>
              </w:rPr>
              <w:softHyphen/>
              <w:t>распределительном</w:t>
            </w:r>
            <w:proofErr w:type="spellEnd"/>
            <w:r w:rsidRPr="00481C06">
              <w:rPr>
                <w:color w:val="000000"/>
                <w:sz w:val="24"/>
                <w:szCs w:val="24"/>
              </w:rPr>
              <w:t xml:space="preserve"> устройстве объекта. Управление освещением местное или автоматическое.</w:t>
            </w:r>
          </w:p>
          <w:p w:rsidR="00481C06" w:rsidRPr="00481C06" w:rsidRDefault="00481C06" w:rsidP="00481C06">
            <w:pPr>
              <w:pStyle w:val="1"/>
              <w:shd w:val="clear" w:color="auto" w:fill="auto"/>
              <w:tabs>
                <w:tab w:val="left" w:pos="438"/>
              </w:tabs>
              <w:spacing w:after="0" w:line="240" w:lineRule="auto"/>
              <w:ind w:right="20"/>
              <w:jc w:val="both"/>
              <w:rPr>
                <w:sz w:val="24"/>
                <w:szCs w:val="24"/>
              </w:rPr>
            </w:pPr>
            <w:r>
              <w:rPr>
                <w:color w:val="000000"/>
                <w:sz w:val="24"/>
                <w:szCs w:val="24"/>
              </w:rPr>
              <w:t>2.</w:t>
            </w:r>
            <w:r w:rsidRPr="00481C06">
              <w:rPr>
                <w:color w:val="000000"/>
                <w:sz w:val="24"/>
                <w:szCs w:val="24"/>
              </w:rPr>
              <w:t xml:space="preserve">Расчет освещенности территории вокруг объекта, парковок автотранспорта, </w:t>
            </w:r>
            <w:r w:rsidRPr="00481C06">
              <w:rPr>
                <w:color w:val="000000"/>
                <w:sz w:val="24"/>
                <w:szCs w:val="24"/>
              </w:rPr>
              <w:lastRenderedPageBreak/>
              <w:t>подъездных и пешеходных дорог выполнить с учетом требований СП 52.13330.2016.</w:t>
            </w:r>
          </w:p>
          <w:p w:rsidR="00481C06" w:rsidRPr="00481C06" w:rsidRDefault="00481C06" w:rsidP="00481C06">
            <w:pPr>
              <w:pStyle w:val="1"/>
              <w:shd w:val="clear" w:color="auto" w:fill="auto"/>
              <w:tabs>
                <w:tab w:val="left" w:pos="438"/>
              </w:tabs>
              <w:spacing w:after="0" w:line="240" w:lineRule="auto"/>
              <w:ind w:right="20"/>
              <w:jc w:val="both"/>
              <w:rPr>
                <w:sz w:val="24"/>
                <w:szCs w:val="24"/>
              </w:rPr>
            </w:pPr>
            <w:r>
              <w:rPr>
                <w:color w:val="000000"/>
                <w:sz w:val="24"/>
                <w:szCs w:val="24"/>
              </w:rPr>
              <w:t>3.</w:t>
            </w:r>
            <w:r w:rsidRPr="00481C06">
              <w:rPr>
                <w:color w:val="000000"/>
                <w:sz w:val="24"/>
                <w:szCs w:val="24"/>
              </w:rPr>
              <w:t>Светильники принять светодиодные со встроенной функцией регулирования светового потока, коэффициент пульсации которого не должен превышать</w:t>
            </w:r>
            <w:r>
              <w:rPr>
                <w:color w:val="000000"/>
                <w:sz w:val="24"/>
                <w:szCs w:val="24"/>
              </w:rPr>
              <w:t xml:space="preserve"> 5 процентов</w:t>
            </w:r>
            <w:r w:rsidRPr="00481C06">
              <w:rPr>
                <w:color w:val="000000"/>
                <w:sz w:val="24"/>
                <w:szCs w:val="24"/>
              </w:rPr>
              <w:t>, со световой отдачей не менее 140 лм/Вт и цветовой температурой 3000 - 4000К. Подключение светильников к линии выполнить с соблюдением чередования фаз, равномерно распределяя нагрузку по фазам.</w:t>
            </w:r>
          </w:p>
          <w:p w:rsidR="00481C06" w:rsidRPr="00481C06" w:rsidRDefault="00481C06" w:rsidP="00481C06">
            <w:pPr>
              <w:pStyle w:val="1"/>
              <w:shd w:val="clear" w:color="auto" w:fill="auto"/>
              <w:tabs>
                <w:tab w:val="left" w:pos="433"/>
              </w:tabs>
              <w:spacing w:after="0" w:line="240" w:lineRule="auto"/>
              <w:ind w:right="20"/>
              <w:jc w:val="both"/>
              <w:rPr>
                <w:sz w:val="24"/>
                <w:szCs w:val="24"/>
              </w:rPr>
            </w:pPr>
            <w:r>
              <w:rPr>
                <w:color w:val="000000"/>
                <w:sz w:val="24"/>
                <w:szCs w:val="24"/>
              </w:rPr>
              <w:t>4.</w:t>
            </w:r>
            <w:r w:rsidRPr="00481C06">
              <w:rPr>
                <w:color w:val="000000"/>
                <w:sz w:val="24"/>
                <w:szCs w:val="24"/>
              </w:rPr>
              <w:t xml:space="preserve">Подать заявку на технологическое присоединение объекта к электрическим сетям </w:t>
            </w:r>
            <w:r>
              <w:rPr>
                <w:color w:val="000000"/>
                <w:sz w:val="24"/>
                <w:szCs w:val="24"/>
              </w:rPr>
              <w:br/>
            </w:r>
            <w:r w:rsidRPr="00481C06">
              <w:rPr>
                <w:color w:val="000000"/>
                <w:sz w:val="24"/>
                <w:szCs w:val="24"/>
              </w:rPr>
              <w:t>в сетевую организацию.</w:t>
            </w:r>
          </w:p>
          <w:p w:rsidR="00C4762C" w:rsidRDefault="00481C06" w:rsidP="00481C06">
            <w:pPr>
              <w:pStyle w:val="1"/>
              <w:shd w:val="clear" w:color="auto" w:fill="auto"/>
              <w:tabs>
                <w:tab w:val="left" w:pos="433"/>
              </w:tabs>
              <w:spacing w:after="0" w:line="240" w:lineRule="auto"/>
              <w:ind w:right="20"/>
              <w:jc w:val="both"/>
              <w:rPr>
                <w:sz w:val="24"/>
                <w:szCs w:val="24"/>
              </w:rPr>
            </w:pPr>
            <w:r>
              <w:rPr>
                <w:color w:val="000000"/>
                <w:sz w:val="24"/>
                <w:szCs w:val="24"/>
              </w:rPr>
              <w:t>5.</w:t>
            </w:r>
            <w:r w:rsidRPr="00481C06">
              <w:rPr>
                <w:color w:val="000000"/>
                <w:sz w:val="24"/>
                <w:szCs w:val="24"/>
              </w:rPr>
              <w:t xml:space="preserve">Все проектные и электромонтажные работы выполнить в соответствии </w:t>
            </w:r>
            <w:r>
              <w:rPr>
                <w:color w:val="000000"/>
                <w:sz w:val="24"/>
                <w:szCs w:val="24"/>
              </w:rPr>
              <w:br/>
            </w:r>
            <w:r w:rsidRPr="00481C06">
              <w:rPr>
                <w:color w:val="000000"/>
                <w:sz w:val="24"/>
                <w:szCs w:val="24"/>
              </w:rPr>
              <w:t>с требованиями ПУЭ, ПТЭЭП, ПОТЭЭ и действующих но</w:t>
            </w:r>
            <w:r w:rsidR="005C2EEB">
              <w:rPr>
                <w:color w:val="000000"/>
                <w:sz w:val="24"/>
                <w:szCs w:val="24"/>
              </w:rPr>
              <w:t>рмативно-технических документов</w:t>
            </w:r>
            <w:r>
              <w:rPr>
                <w:color w:val="000000"/>
                <w:sz w:val="24"/>
                <w:szCs w:val="24"/>
              </w:rPr>
              <w:t xml:space="preserve"> </w:t>
            </w:r>
            <w:r>
              <w:rPr>
                <w:sz w:val="24"/>
                <w:szCs w:val="24"/>
              </w:rPr>
              <w:t>(письмо МУП "</w:t>
            </w:r>
            <w:proofErr w:type="spellStart"/>
            <w:r>
              <w:rPr>
                <w:sz w:val="24"/>
                <w:szCs w:val="24"/>
              </w:rPr>
              <w:t>Горсвет</w:t>
            </w:r>
            <w:proofErr w:type="spellEnd"/>
            <w:r>
              <w:rPr>
                <w:sz w:val="24"/>
                <w:szCs w:val="24"/>
              </w:rPr>
              <w:t>" от 21 декабря</w:t>
            </w:r>
            <w:r w:rsidR="00CA6B0B" w:rsidRPr="00481C06">
              <w:rPr>
                <w:sz w:val="24"/>
                <w:szCs w:val="24"/>
              </w:rPr>
              <w:t xml:space="preserve"> 2023 года № </w:t>
            </w:r>
            <w:r>
              <w:rPr>
                <w:sz w:val="24"/>
                <w:szCs w:val="24"/>
              </w:rPr>
              <w:t>2632/04</w:t>
            </w:r>
            <w:r w:rsidR="00BA5D6A" w:rsidRPr="00481C06">
              <w:rPr>
                <w:sz w:val="24"/>
                <w:szCs w:val="24"/>
              </w:rPr>
              <w:t>)</w:t>
            </w:r>
            <w:r w:rsidR="00CA6B0B" w:rsidRPr="00481C06">
              <w:rPr>
                <w:sz w:val="24"/>
                <w:szCs w:val="24"/>
              </w:rPr>
              <w:t>.</w:t>
            </w:r>
          </w:p>
          <w:p w:rsidR="00481C06" w:rsidRDefault="00481C06" w:rsidP="00481C06">
            <w:pPr>
              <w:pStyle w:val="1"/>
              <w:shd w:val="clear" w:color="auto" w:fill="auto"/>
              <w:tabs>
                <w:tab w:val="left" w:pos="433"/>
              </w:tabs>
              <w:spacing w:after="0" w:line="240" w:lineRule="auto"/>
              <w:ind w:right="20"/>
              <w:jc w:val="both"/>
              <w:rPr>
                <w:sz w:val="24"/>
                <w:szCs w:val="24"/>
              </w:rPr>
            </w:pPr>
          </w:p>
          <w:p w:rsidR="00DA19A1" w:rsidRPr="00F94A54" w:rsidRDefault="00DA19A1" w:rsidP="00DA19A1">
            <w:pPr>
              <w:autoSpaceDE w:val="0"/>
              <w:autoSpaceDN w:val="0"/>
              <w:adjustRightInd w:val="0"/>
              <w:jc w:val="both"/>
              <w:rPr>
                <w:rFonts w:ascii="Times New Roman" w:eastAsia="Times New Roman" w:hAnsi="Times New Roman" w:cs="Times New Roman"/>
                <w:sz w:val="24"/>
                <w:szCs w:val="24"/>
                <w:lang w:eastAsia="ru-RU"/>
              </w:rPr>
            </w:pPr>
            <w:r w:rsidRPr="00F94A54">
              <w:rPr>
                <w:rFonts w:ascii="Times New Roman" w:hAnsi="Times New Roman" w:cs="Times New Roman"/>
                <w:b/>
                <w:sz w:val="24"/>
                <w:szCs w:val="24"/>
              </w:rPr>
              <w:t xml:space="preserve">Лот № 2: Земельный участок (категория земель - земли населенных пунктов),  </w:t>
            </w:r>
            <w:r w:rsidRPr="00F94A54">
              <w:rPr>
                <w:rFonts w:ascii="Times New Roman" w:eastAsia="Times New Roman" w:hAnsi="Times New Roman" w:cs="Times New Roman"/>
                <w:b/>
                <w:sz w:val="24"/>
                <w:szCs w:val="24"/>
                <w:lang w:eastAsia="ru-RU"/>
              </w:rPr>
              <w:t xml:space="preserve"> </w:t>
            </w:r>
            <w:r w:rsidRPr="00F94A54">
              <w:rPr>
                <w:rFonts w:ascii="Times New Roman" w:eastAsia="Times New Roman" w:hAnsi="Times New Roman" w:cs="Times New Roman"/>
                <w:sz w:val="24"/>
                <w:szCs w:val="24"/>
                <w:lang w:eastAsia="ru-RU"/>
              </w:rPr>
              <w:t xml:space="preserve"> </w:t>
            </w:r>
            <w:r w:rsidRPr="00F94A54">
              <w:rPr>
                <w:rFonts w:ascii="Times New Roman" w:eastAsia="Times New Roman" w:hAnsi="Times New Roman" w:cs="Times New Roman"/>
                <w:b/>
                <w:sz w:val="24"/>
                <w:szCs w:val="24"/>
                <w:lang w:eastAsia="ru-RU"/>
              </w:rPr>
              <w:t xml:space="preserve">государственная </w:t>
            </w:r>
            <w:proofErr w:type="gramStart"/>
            <w:r w:rsidRPr="00F94A54">
              <w:rPr>
                <w:rFonts w:ascii="Times New Roman" w:eastAsia="Times New Roman" w:hAnsi="Times New Roman" w:cs="Times New Roman"/>
                <w:b/>
                <w:sz w:val="24"/>
                <w:szCs w:val="24"/>
                <w:lang w:eastAsia="ru-RU"/>
              </w:rPr>
              <w:t>собственность</w:t>
            </w:r>
            <w:proofErr w:type="gramEnd"/>
            <w:r w:rsidRPr="00F94A54">
              <w:rPr>
                <w:rFonts w:ascii="Times New Roman" w:eastAsia="Times New Roman" w:hAnsi="Times New Roman" w:cs="Times New Roman"/>
                <w:b/>
                <w:sz w:val="24"/>
                <w:szCs w:val="24"/>
                <w:lang w:eastAsia="ru-RU"/>
              </w:rPr>
              <w:t xml:space="preserve"> на который не разграничена</w:t>
            </w:r>
            <w:r w:rsidRPr="00F94A54">
              <w:rPr>
                <w:rFonts w:ascii="Times New Roman" w:hAnsi="Times New Roman" w:cs="Times New Roman"/>
                <w:b/>
                <w:sz w:val="24"/>
                <w:szCs w:val="24"/>
              </w:rPr>
              <w:t xml:space="preserve">, </w:t>
            </w:r>
            <w:r w:rsidR="00DF6DDB" w:rsidRPr="00F94A54">
              <w:rPr>
                <w:rFonts w:ascii="Times New Roman" w:hAnsi="Times New Roman" w:cs="Times New Roman"/>
                <w:b/>
                <w:sz w:val="24"/>
                <w:szCs w:val="24"/>
              </w:rPr>
              <w:t>с кадастровым номером 29:22:073304:1761</w:t>
            </w:r>
            <w:r w:rsidRPr="00F94A54">
              <w:rPr>
                <w:rFonts w:ascii="Times New Roman" w:hAnsi="Times New Roman" w:cs="Times New Roman"/>
                <w:b/>
                <w:sz w:val="24"/>
                <w:szCs w:val="24"/>
              </w:rPr>
              <w:t xml:space="preserve">, общей площадью </w:t>
            </w:r>
            <w:r w:rsidR="00DF6DDB" w:rsidRPr="00F94A54">
              <w:rPr>
                <w:rFonts w:ascii="Times New Roman" w:hAnsi="Times New Roman" w:cs="Times New Roman"/>
                <w:b/>
                <w:color w:val="000000"/>
                <w:sz w:val="24"/>
                <w:szCs w:val="24"/>
                <w:shd w:val="clear" w:color="auto" w:fill="FFFFFF"/>
              </w:rPr>
              <w:t>1 082</w:t>
            </w:r>
            <w:r w:rsidR="00DF6DDB" w:rsidRPr="00F94A54">
              <w:rPr>
                <w:rFonts w:ascii="Calibri" w:hAnsi="Calibri"/>
                <w:color w:val="000000"/>
                <w:sz w:val="24"/>
                <w:szCs w:val="24"/>
                <w:shd w:val="clear" w:color="auto" w:fill="FFFFFF"/>
              </w:rPr>
              <w:t xml:space="preserve"> </w:t>
            </w:r>
            <w:r w:rsidRPr="00F94A54">
              <w:rPr>
                <w:rFonts w:ascii="Times New Roman" w:hAnsi="Times New Roman" w:cs="Times New Roman"/>
                <w:b/>
                <w:sz w:val="24"/>
                <w:szCs w:val="24"/>
              </w:rPr>
              <w:t xml:space="preserve">кв. м, расположенный по адресу: </w:t>
            </w:r>
            <w:r w:rsidR="00DF6DDB" w:rsidRPr="00F94A54">
              <w:rPr>
                <w:rFonts w:ascii="Times New Roman" w:hAnsi="Times New Roman" w:cs="Times New Roman"/>
                <w:b/>
                <w:sz w:val="24"/>
                <w:szCs w:val="24"/>
              </w:rPr>
              <w:t xml:space="preserve">Российская Федерация, Архангельская область, городской округ "Город Архангельск", город Архангельск, территория КИЗ Силикат 1-я линия, земельный участок 18 </w:t>
            </w:r>
            <w:r w:rsidRPr="00F94A54">
              <w:rPr>
                <w:rFonts w:ascii="Times New Roman" w:hAnsi="Times New Roman" w:cs="Times New Roman"/>
                <w:b/>
                <w:sz w:val="24"/>
                <w:szCs w:val="24"/>
              </w:rPr>
              <w:t>для индивидуального жилищного строительства.</w:t>
            </w:r>
            <w:r w:rsidRPr="00F94A54">
              <w:rPr>
                <w:rFonts w:ascii="Times New Roman" w:eastAsia="Times New Roman" w:hAnsi="Times New Roman" w:cs="Times New Roman"/>
                <w:sz w:val="24"/>
                <w:szCs w:val="24"/>
                <w:lang w:eastAsia="ru-RU"/>
              </w:rPr>
              <w:t xml:space="preserve"> </w:t>
            </w:r>
          </w:p>
          <w:p w:rsidR="00DA19A1" w:rsidRPr="005A202A" w:rsidRDefault="00F94A54" w:rsidP="00DA19A1">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Срок аренды – </w:t>
            </w:r>
            <w:r w:rsidR="00DA19A1" w:rsidRPr="00AC1D4A">
              <w:rPr>
                <w:rFonts w:ascii="Times New Roman" w:hAnsi="Times New Roman" w:cs="Times New Roman"/>
                <w:sz w:val="24"/>
                <w:szCs w:val="24"/>
              </w:rPr>
              <w:t>20 (</w:t>
            </w:r>
            <w:r w:rsidR="00DA19A1">
              <w:rPr>
                <w:rFonts w:ascii="Times New Roman" w:eastAsia="Times New Roman" w:hAnsi="Times New Roman" w:cs="Times New Roman"/>
                <w:sz w:val="24"/>
                <w:szCs w:val="24"/>
                <w:lang w:eastAsia="ru-RU"/>
              </w:rPr>
              <w:t>двадцать</w:t>
            </w:r>
            <w:r w:rsidR="00DA19A1" w:rsidRPr="005A202A">
              <w:rPr>
                <w:rFonts w:ascii="Times New Roman" w:eastAsia="Times New Roman" w:hAnsi="Times New Roman" w:cs="Times New Roman"/>
                <w:sz w:val="24"/>
                <w:szCs w:val="24"/>
                <w:lang w:eastAsia="ru-RU"/>
              </w:rPr>
              <w:t xml:space="preserve">) лет с момента подписания договора аренды. </w:t>
            </w:r>
          </w:p>
          <w:p w:rsidR="00DA19A1" w:rsidRPr="005A202A" w:rsidRDefault="00DA19A1" w:rsidP="00DA19A1">
            <w:pPr>
              <w:autoSpaceDE w:val="0"/>
              <w:autoSpaceDN w:val="0"/>
              <w:adjustRightInd w:val="0"/>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Начальный размер годовой арендной платы: </w:t>
            </w:r>
          </w:p>
          <w:p w:rsidR="00DA19A1" w:rsidRPr="005A202A" w:rsidRDefault="00DF6DDB" w:rsidP="00DA19A1">
            <w:pPr>
              <w:tabs>
                <w:tab w:val="left" w:pos="0"/>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75 064 </w:t>
            </w:r>
            <w:r w:rsidR="00DA19A1" w:rsidRPr="005A202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Семьдесят пять тысяч шестьдесят четыре</w:t>
            </w:r>
            <w:r w:rsidR="00DA19A1" w:rsidRPr="005A202A">
              <w:rPr>
                <w:rFonts w:ascii="Times New Roman" w:eastAsia="Times New Roman" w:hAnsi="Times New Roman" w:cs="Times New Roman"/>
                <w:sz w:val="24"/>
                <w:szCs w:val="24"/>
                <w:lang w:eastAsia="ru-RU"/>
              </w:rPr>
              <w:t>) рубл</w:t>
            </w:r>
            <w:r>
              <w:rPr>
                <w:rFonts w:ascii="Times New Roman" w:eastAsia="Times New Roman" w:hAnsi="Times New Roman" w:cs="Times New Roman"/>
                <w:sz w:val="24"/>
                <w:szCs w:val="24"/>
                <w:lang w:eastAsia="ru-RU"/>
              </w:rPr>
              <w:t>я 00 копеек</w:t>
            </w:r>
            <w:r w:rsidR="006A0A9B">
              <w:rPr>
                <w:rFonts w:ascii="Times New Roman" w:eastAsia="Times New Roman" w:hAnsi="Times New Roman" w:cs="Times New Roman"/>
                <w:sz w:val="24"/>
                <w:szCs w:val="24"/>
                <w:lang w:eastAsia="ru-RU"/>
              </w:rPr>
              <w:t>.</w:t>
            </w:r>
          </w:p>
          <w:p w:rsidR="00DA19A1" w:rsidRPr="005A202A" w:rsidRDefault="00DA19A1" w:rsidP="00DA19A1">
            <w:pPr>
              <w:tabs>
                <w:tab w:val="left" w:pos="0"/>
              </w:tabs>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Сумма задатка на участие в аукционе: </w:t>
            </w:r>
          </w:p>
          <w:p w:rsidR="00DA19A1" w:rsidRPr="005A202A" w:rsidRDefault="00DF6DDB" w:rsidP="00DF6DDB">
            <w:pPr>
              <w:tabs>
                <w:tab w:val="left" w:pos="0"/>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75 064 </w:t>
            </w:r>
            <w:r w:rsidRPr="005A202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Семьдесят пять тысяч шестьдесят четыре</w:t>
            </w:r>
            <w:r w:rsidRPr="005A202A">
              <w:rPr>
                <w:rFonts w:ascii="Times New Roman" w:eastAsia="Times New Roman" w:hAnsi="Times New Roman" w:cs="Times New Roman"/>
                <w:sz w:val="24"/>
                <w:szCs w:val="24"/>
                <w:lang w:eastAsia="ru-RU"/>
              </w:rPr>
              <w:t>) рубл</w:t>
            </w:r>
            <w:r>
              <w:rPr>
                <w:rFonts w:ascii="Times New Roman" w:eastAsia="Times New Roman" w:hAnsi="Times New Roman" w:cs="Times New Roman"/>
                <w:sz w:val="24"/>
                <w:szCs w:val="24"/>
                <w:lang w:eastAsia="ru-RU"/>
              </w:rPr>
              <w:t xml:space="preserve">я 00 копеек </w:t>
            </w:r>
            <w:r w:rsidR="00DA19A1" w:rsidRPr="005A202A">
              <w:rPr>
                <w:rFonts w:ascii="Times New Roman" w:eastAsia="Times New Roman" w:hAnsi="Times New Roman" w:cs="Times New Roman"/>
                <w:sz w:val="24"/>
                <w:szCs w:val="24"/>
                <w:lang w:eastAsia="ru-RU"/>
              </w:rPr>
              <w:t>(100 процентов)</w:t>
            </w:r>
            <w:r w:rsidR="00F94A54">
              <w:rPr>
                <w:rFonts w:ascii="Times New Roman" w:eastAsia="Times New Roman" w:hAnsi="Times New Roman" w:cs="Times New Roman"/>
                <w:sz w:val="24"/>
                <w:szCs w:val="24"/>
                <w:lang w:eastAsia="ru-RU"/>
              </w:rPr>
              <w:t>.</w:t>
            </w:r>
          </w:p>
          <w:p w:rsidR="00DA19A1" w:rsidRPr="005A202A" w:rsidRDefault="00DA19A1" w:rsidP="00DA19A1">
            <w:pPr>
              <w:tabs>
                <w:tab w:val="left" w:pos="0"/>
              </w:tabs>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"Шаг аукциона": </w:t>
            </w:r>
          </w:p>
          <w:p w:rsidR="00DA19A1" w:rsidRDefault="00DF6DDB" w:rsidP="00DA19A1">
            <w:pPr>
              <w:tabs>
                <w:tab w:val="left" w:pos="0"/>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2 251 </w:t>
            </w:r>
            <w:r w:rsidR="00DA19A1" w:rsidRPr="005A202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Две тысячи двести пятьдесят один) рубль</w:t>
            </w:r>
            <w:r w:rsidR="00DA19A1" w:rsidRPr="005A202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92 копейки</w:t>
            </w:r>
            <w:r w:rsidR="00DA19A1" w:rsidRPr="005A202A">
              <w:rPr>
                <w:rFonts w:ascii="Times New Roman" w:eastAsia="Times New Roman" w:hAnsi="Times New Roman" w:cs="Times New Roman"/>
                <w:sz w:val="24"/>
                <w:szCs w:val="24"/>
                <w:lang w:eastAsia="ru-RU"/>
              </w:rPr>
              <w:t xml:space="preserve"> (3 процента)</w:t>
            </w:r>
            <w:r w:rsidR="00DA19A1">
              <w:rPr>
                <w:rFonts w:ascii="Times New Roman" w:eastAsia="Times New Roman" w:hAnsi="Times New Roman" w:cs="Times New Roman"/>
                <w:sz w:val="24"/>
                <w:szCs w:val="24"/>
                <w:lang w:eastAsia="ru-RU"/>
              </w:rPr>
              <w:t>.</w:t>
            </w:r>
          </w:p>
          <w:p w:rsidR="00DF6DDB" w:rsidRPr="00AA07A6" w:rsidRDefault="00F94A54" w:rsidP="00DA19A1">
            <w:pPr>
              <w:tabs>
                <w:tab w:val="left" w:pos="0"/>
              </w:tabs>
              <w:jc w:val="both"/>
              <w:rPr>
                <w:rFonts w:ascii="Times New Roman" w:eastAsia="Times New Roman" w:hAnsi="Times New Roman" w:cs="Times New Roman"/>
                <w:sz w:val="24"/>
                <w:szCs w:val="24"/>
                <w:lang w:eastAsia="ru-RU"/>
              </w:rPr>
            </w:pPr>
            <w:r w:rsidRPr="00F94A54">
              <w:rPr>
                <w:rFonts w:ascii="Times New Roman" w:eastAsia="Times New Roman" w:hAnsi="Times New Roman" w:cs="Times New Roman"/>
                <w:sz w:val="24"/>
                <w:szCs w:val="24"/>
                <w:lang w:eastAsia="ru-RU"/>
              </w:rPr>
              <w:t>Дополнительные условия договора - отсутствуют.</w:t>
            </w:r>
          </w:p>
          <w:p w:rsidR="00DA19A1" w:rsidRPr="00B30352" w:rsidRDefault="00DA19A1" w:rsidP="00DA19A1">
            <w:pPr>
              <w:tabs>
                <w:tab w:val="left" w:pos="0"/>
              </w:tabs>
              <w:jc w:val="both"/>
              <w:rPr>
                <w:rFonts w:ascii="Times New Roman" w:hAnsi="Times New Roman" w:cs="Times New Roman"/>
                <w:sz w:val="24"/>
                <w:szCs w:val="24"/>
              </w:rPr>
            </w:pPr>
            <w:r w:rsidRPr="00B30352">
              <w:rPr>
                <w:rFonts w:ascii="Times New Roman" w:hAnsi="Times New Roman" w:cs="Times New Roman"/>
                <w:sz w:val="24"/>
                <w:szCs w:val="24"/>
              </w:rPr>
              <w:t>Ограничения, обременения: земельный участок расп</w:t>
            </w:r>
            <w:r>
              <w:rPr>
                <w:rFonts w:ascii="Times New Roman" w:hAnsi="Times New Roman" w:cs="Times New Roman"/>
                <w:sz w:val="24"/>
                <w:szCs w:val="24"/>
              </w:rPr>
              <w:t>оложен в</w:t>
            </w:r>
            <w:r w:rsidRPr="00B30352">
              <w:rPr>
                <w:rFonts w:ascii="Times New Roman" w:hAnsi="Times New Roman" w:cs="Times New Roman"/>
                <w:sz w:val="24"/>
                <w:szCs w:val="24"/>
              </w:rPr>
              <w:t xml:space="preserve"> границах зон с особыми условиями использования территории:</w:t>
            </w:r>
          </w:p>
          <w:p w:rsidR="00DA19A1" w:rsidRPr="00371C5F" w:rsidRDefault="00DA19A1" w:rsidP="00DA19A1">
            <w:pPr>
              <w:pStyle w:val="2"/>
              <w:shd w:val="clear" w:color="auto" w:fill="auto"/>
              <w:tabs>
                <w:tab w:val="left" w:pos="1008"/>
              </w:tabs>
              <w:spacing w:after="0" w:line="240" w:lineRule="auto"/>
              <w:ind w:right="20"/>
              <w:jc w:val="both"/>
              <w:rPr>
                <w:rFonts w:ascii="Times New Roman" w:hAnsi="Times New Roman" w:cs="Times New Roman"/>
                <w:sz w:val="24"/>
                <w:szCs w:val="24"/>
              </w:rPr>
            </w:pPr>
            <w:r w:rsidRPr="00371C5F">
              <w:rPr>
                <w:rFonts w:ascii="Times New Roman" w:hAnsi="Times New Roman" w:cs="Times New Roman"/>
                <w:bCs/>
                <w:sz w:val="24"/>
                <w:szCs w:val="24"/>
              </w:rPr>
              <w:t xml:space="preserve">- </w:t>
            </w:r>
            <w:r w:rsidRPr="00371C5F">
              <w:rPr>
                <w:rFonts w:ascii="Times New Roman" w:hAnsi="Times New Roman" w:cs="Times New Roman"/>
                <w:sz w:val="24"/>
                <w:szCs w:val="24"/>
              </w:rPr>
              <w:t>2 пояс зоны санитарной охраны источника питьевого и хозяйственно</w:t>
            </w:r>
            <w:r w:rsidR="00742833">
              <w:rPr>
                <w:rFonts w:ascii="Times New Roman" w:hAnsi="Times New Roman" w:cs="Times New Roman"/>
                <w:sz w:val="24"/>
                <w:szCs w:val="24"/>
              </w:rPr>
              <w:t>-</w:t>
            </w:r>
            <w:r w:rsidRPr="00371C5F">
              <w:rPr>
                <w:rFonts w:ascii="Times New Roman" w:hAnsi="Times New Roman" w:cs="Times New Roman"/>
                <w:sz w:val="24"/>
                <w:szCs w:val="24"/>
              </w:rPr>
              <w:t>бытового водоснабжения;</w:t>
            </w:r>
          </w:p>
          <w:p w:rsidR="00DA19A1" w:rsidRPr="00371C5F" w:rsidRDefault="00DA19A1" w:rsidP="00DA19A1">
            <w:pPr>
              <w:pStyle w:val="2"/>
              <w:shd w:val="clear" w:color="auto" w:fill="auto"/>
              <w:tabs>
                <w:tab w:val="left" w:pos="1008"/>
              </w:tabs>
              <w:spacing w:after="0" w:line="240" w:lineRule="auto"/>
              <w:ind w:right="20"/>
              <w:jc w:val="both"/>
              <w:rPr>
                <w:rFonts w:ascii="Times New Roman" w:hAnsi="Times New Roman" w:cs="Times New Roman"/>
                <w:sz w:val="24"/>
                <w:szCs w:val="24"/>
              </w:rPr>
            </w:pPr>
            <w:r w:rsidRPr="00371C5F">
              <w:rPr>
                <w:rFonts w:ascii="Times New Roman" w:hAnsi="Times New Roman" w:cs="Times New Roman"/>
                <w:sz w:val="24"/>
                <w:szCs w:val="24"/>
              </w:rPr>
              <w:t>- 3 пояс зоны санитарной охраны источника питьевого и хозя</w:t>
            </w:r>
            <w:r w:rsidR="00DF6DDB">
              <w:rPr>
                <w:rFonts w:ascii="Times New Roman" w:hAnsi="Times New Roman" w:cs="Times New Roman"/>
                <w:sz w:val="24"/>
                <w:szCs w:val="24"/>
              </w:rPr>
              <w:t>йственно</w:t>
            </w:r>
            <w:r w:rsidR="00742833">
              <w:rPr>
                <w:rFonts w:ascii="Times New Roman" w:hAnsi="Times New Roman" w:cs="Times New Roman"/>
                <w:sz w:val="24"/>
                <w:szCs w:val="24"/>
              </w:rPr>
              <w:t>-</w:t>
            </w:r>
            <w:r w:rsidR="00DF6DDB">
              <w:rPr>
                <w:rFonts w:ascii="Times New Roman" w:hAnsi="Times New Roman" w:cs="Times New Roman"/>
                <w:sz w:val="24"/>
                <w:szCs w:val="24"/>
              </w:rPr>
              <w:t>бытового водоснабжения.</w:t>
            </w:r>
          </w:p>
          <w:p w:rsidR="00DA19A1" w:rsidRPr="00AA07A6" w:rsidRDefault="00DA19A1" w:rsidP="00DA19A1">
            <w:pPr>
              <w:widowControl w:val="0"/>
              <w:autoSpaceDE w:val="0"/>
              <w:autoSpaceDN w:val="0"/>
              <w:adjustRightInd w:val="0"/>
              <w:ind w:firstLine="51"/>
              <w:jc w:val="both"/>
              <w:rPr>
                <w:rFonts w:ascii="Times New Roman" w:hAnsi="Times New Roman" w:cs="Times New Roman"/>
                <w:sz w:val="24"/>
                <w:szCs w:val="24"/>
              </w:rPr>
            </w:pPr>
            <w:r w:rsidRPr="00AA07A6">
              <w:rPr>
                <w:rFonts w:ascii="Times New Roman" w:hAnsi="Times New Roman" w:cs="Times New Roman"/>
                <w:sz w:val="24"/>
                <w:szCs w:val="24"/>
              </w:rPr>
              <w:t>Параметры разрешенного строительства: предельное количество этажей и (или) предельная высота зданий, ст</w:t>
            </w:r>
            <w:r>
              <w:rPr>
                <w:rFonts w:ascii="Times New Roman" w:hAnsi="Times New Roman" w:cs="Times New Roman"/>
                <w:sz w:val="24"/>
                <w:szCs w:val="24"/>
              </w:rPr>
              <w:t>роений, сооружений – 3</w:t>
            </w:r>
            <w:r w:rsidRPr="00AA07A6">
              <w:rPr>
                <w:rFonts w:ascii="Times New Roman" w:hAnsi="Times New Roman" w:cs="Times New Roman"/>
                <w:sz w:val="24"/>
                <w:szCs w:val="24"/>
              </w:rPr>
              <w:t xml:space="preserve"> </w:t>
            </w:r>
            <w:proofErr w:type="spellStart"/>
            <w:r>
              <w:rPr>
                <w:rFonts w:ascii="Times New Roman" w:hAnsi="Times New Roman" w:cs="Times New Roman"/>
                <w:sz w:val="24"/>
                <w:szCs w:val="24"/>
              </w:rPr>
              <w:t>эт</w:t>
            </w:r>
            <w:proofErr w:type="spellEnd"/>
            <w:r>
              <w:rPr>
                <w:rFonts w:ascii="Times New Roman" w:hAnsi="Times New Roman" w:cs="Times New Roman"/>
                <w:sz w:val="24"/>
                <w:szCs w:val="24"/>
              </w:rPr>
              <w:t>./20</w:t>
            </w:r>
            <w:r w:rsidRPr="00AA07A6">
              <w:rPr>
                <w:rFonts w:ascii="Times New Roman" w:hAnsi="Times New Roman" w:cs="Times New Roman"/>
                <w:sz w:val="24"/>
                <w:szCs w:val="24"/>
              </w:rPr>
              <w:t xml:space="preserve"> м, максимальный процент застройки в границах земельного участка – </w:t>
            </w:r>
            <w:r w:rsidR="00923606">
              <w:rPr>
                <w:rFonts w:ascii="Times New Roman" w:hAnsi="Times New Roman" w:cs="Times New Roman"/>
                <w:sz w:val="24"/>
                <w:szCs w:val="24"/>
              </w:rPr>
              <w:t>2</w:t>
            </w:r>
            <w:r w:rsidRPr="00AA07A6">
              <w:rPr>
                <w:rFonts w:ascii="Times New Roman" w:hAnsi="Times New Roman" w:cs="Times New Roman"/>
                <w:sz w:val="24"/>
                <w:szCs w:val="24"/>
              </w:rPr>
              <w:t>0</w:t>
            </w:r>
            <w:r>
              <w:rPr>
                <w:rFonts w:ascii="Times New Roman" w:hAnsi="Times New Roman" w:cs="Times New Roman"/>
                <w:sz w:val="24"/>
                <w:szCs w:val="24"/>
              </w:rPr>
              <w:t xml:space="preserve"> процентов</w:t>
            </w:r>
            <w:r w:rsidRPr="00AA07A6">
              <w:rPr>
                <w:rFonts w:ascii="Times New Roman" w:hAnsi="Times New Roman" w:cs="Times New Roman"/>
                <w:sz w:val="24"/>
                <w:szCs w:val="24"/>
              </w:rPr>
              <w:t>, минимальный процент застройки в г</w:t>
            </w:r>
            <w:r w:rsidR="00923606">
              <w:rPr>
                <w:rFonts w:ascii="Times New Roman" w:hAnsi="Times New Roman" w:cs="Times New Roman"/>
                <w:sz w:val="24"/>
                <w:szCs w:val="24"/>
              </w:rPr>
              <w:t>раницах земельного участка – 3 процента</w:t>
            </w:r>
            <w:r w:rsidRPr="00AA07A6">
              <w:rPr>
                <w:rFonts w:ascii="Times New Roman" w:hAnsi="Times New Roman" w:cs="Times New Roman"/>
                <w:sz w:val="24"/>
                <w:szCs w:val="24"/>
              </w:rPr>
              <w:t>.</w:t>
            </w:r>
          </w:p>
          <w:p w:rsidR="00DA19A1" w:rsidRPr="000178C5" w:rsidRDefault="00DA19A1" w:rsidP="00DA19A1">
            <w:pPr>
              <w:widowControl w:val="0"/>
              <w:autoSpaceDE w:val="0"/>
              <w:autoSpaceDN w:val="0"/>
              <w:adjustRightInd w:val="0"/>
              <w:ind w:firstLine="51"/>
              <w:jc w:val="both"/>
              <w:rPr>
                <w:rFonts w:ascii="Times New Roman" w:hAnsi="Times New Roman" w:cs="Times New Roman"/>
                <w:sz w:val="24"/>
                <w:szCs w:val="24"/>
              </w:rPr>
            </w:pPr>
            <w:r w:rsidRPr="00AA07A6">
              <w:rPr>
                <w:rFonts w:ascii="Times New Roman" w:hAnsi="Times New Roman" w:cs="Times New Roman"/>
                <w:sz w:val="24"/>
                <w:szCs w:val="24"/>
              </w:rPr>
              <w:t xml:space="preserve">Земельный участок расположен в </w:t>
            </w:r>
            <w:r>
              <w:rPr>
                <w:rFonts w:ascii="Times New Roman" w:hAnsi="Times New Roman" w:cs="Times New Roman"/>
                <w:sz w:val="24"/>
                <w:szCs w:val="24"/>
              </w:rPr>
              <w:t>зоне застройки индивидуальными жилыми домами (кодовое обозначение зоны - Ж</w:t>
            </w:r>
            <w:proofErr w:type="gramStart"/>
            <w:r w:rsidRPr="00AA07A6">
              <w:rPr>
                <w:rFonts w:ascii="Times New Roman" w:hAnsi="Times New Roman" w:cs="Times New Roman"/>
                <w:sz w:val="24"/>
                <w:szCs w:val="24"/>
              </w:rPr>
              <w:t>1</w:t>
            </w:r>
            <w:proofErr w:type="gramEnd"/>
            <w:r w:rsidRPr="00AA07A6">
              <w:rPr>
                <w:rFonts w:ascii="Times New Roman" w:hAnsi="Times New Roman" w:cs="Times New Roman"/>
                <w:sz w:val="24"/>
                <w:szCs w:val="24"/>
              </w:rPr>
              <w:t xml:space="preserve">), с видом разрешенного использования </w:t>
            </w:r>
            <w:r>
              <w:rPr>
                <w:rFonts w:ascii="Times New Roman" w:hAnsi="Times New Roman" w:cs="Times New Roman"/>
                <w:sz w:val="24"/>
                <w:szCs w:val="24"/>
              </w:rPr>
              <w:br/>
            </w:r>
            <w:r w:rsidRPr="000178C5">
              <w:rPr>
                <w:rFonts w:ascii="Times New Roman" w:hAnsi="Times New Roman" w:cs="Times New Roman"/>
                <w:sz w:val="24"/>
                <w:szCs w:val="24"/>
              </w:rPr>
              <w:t>"</w:t>
            </w:r>
            <w:r>
              <w:rPr>
                <w:rFonts w:ascii="Times New Roman" w:hAnsi="Times New Roman" w:cs="Times New Roman"/>
                <w:sz w:val="24"/>
                <w:szCs w:val="24"/>
              </w:rPr>
              <w:t>Для индивидуального жилищного строительства" (2.1</w:t>
            </w:r>
            <w:r w:rsidRPr="000178C5">
              <w:rPr>
                <w:rFonts w:ascii="Times New Roman" w:hAnsi="Times New Roman" w:cs="Times New Roman"/>
                <w:sz w:val="24"/>
                <w:szCs w:val="24"/>
              </w:rPr>
              <w:t>).</w:t>
            </w:r>
          </w:p>
          <w:p w:rsidR="00DA19A1" w:rsidRPr="003A362E" w:rsidRDefault="00DA19A1" w:rsidP="00DA19A1">
            <w:pPr>
              <w:pStyle w:val="ae"/>
              <w:jc w:val="both"/>
              <w:rPr>
                <w:szCs w:val="24"/>
              </w:rPr>
            </w:pPr>
            <w:r w:rsidRPr="003A362E">
              <w:rPr>
                <w:szCs w:val="24"/>
              </w:rPr>
              <w:t xml:space="preserve">В соответствии с Правилами землепользования и застройки </w:t>
            </w:r>
            <w:r>
              <w:rPr>
                <w:szCs w:val="24"/>
              </w:rPr>
              <w:t>в зоне застройки индивидуальными жилыми домами с кодовым обозначением Ж</w:t>
            </w:r>
            <w:proofErr w:type="gramStart"/>
            <w:r>
              <w:rPr>
                <w:szCs w:val="24"/>
              </w:rPr>
              <w:t>1</w:t>
            </w:r>
            <w:proofErr w:type="gramEnd"/>
            <w:r w:rsidRPr="003A362E">
              <w:rPr>
                <w:szCs w:val="24"/>
              </w:rPr>
              <w:t xml:space="preserve"> предусмотрены следующие виды разрешенного использования:</w:t>
            </w:r>
          </w:p>
          <w:p w:rsidR="00DA19A1" w:rsidRPr="00AA07A6" w:rsidRDefault="00F94A54" w:rsidP="00DA19A1">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w:t>
            </w:r>
            <w:r w:rsidR="00DA19A1" w:rsidRPr="00AA07A6">
              <w:rPr>
                <w:rFonts w:ascii="Times New Roman" w:hAnsi="Times New Roman" w:cs="Times New Roman"/>
                <w:b/>
                <w:sz w:val="24"/>
                <w:szCs w:val="24"/>
              </w:rPr>
              <w:t>нного использования:</w:t>
            </w:r>
          </w:p>
          <w:tbl>
            <w:tblPr>
              <w:tblW w:w="903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DA19A1" w:rsidRPr="005E5E8C" w:rsidTr="005F26F8">
              <w:trPr>
                <w:trHeight w:val="345"/>
              </w:trPr>
              <w:tc>
                <w:tcPr>
                  <w:tcW w:w="9038" w:type="dxa"/>
                  <w:gridSpan w:val="2"/>
                  <w:vAlign w:val="center"/>
                </w:tcPr>
                <w:p w:rsidR="00DA19A1" w:rsidRPr="005E5E8C" w:rsidRDefault="00DA19A1" w:rsidP="00B21199">
                  <w:pPr>
                    <w:framePr w:hSpace="180" w:wrap="around" w:vAnchor="text" w:hAnchor="text" w:x="-176" w:y="237"/>
                    <w:jc w:val="center"/>
                    <w:rPr>
                      <w:rFonts w:ascii="Times New Roman" w:hAnsi="Times New Roman" w:cs="Times New Roman"/>
                      <w:b/>
                      <w:sz w:val="24"/>
                      <w:szCs w:val="24"/>
                    </w:rPr>
                  </w:pPr>
                  <w:r w:rsidRPr="005E5E8C">
                    <w:rPr>
                      <w:rFonts w:ascii="Times New Roman" w:hAnsi="Times New Roman" w:cs="Times New Roman"/>
                      <w:b/>
                      <w:sz w:val="24"/>
                      <w:szCs w:val="24"/>
                    </w:rPr>
                    <w:t xml:space="preserve">ВИДЫ РАЗРЕШЕННОГО ИСПОЛЬЗОВАНИЯ </w:t>
                  </w:r>
                </w:p>
              </w:tc>
            </w:tr>
            <w:tr w:rsidR="00DA19A1" w:rsidRPr="005E5E8C" w:rsidTr="005F26F8">
              <w:trPr>
                <w:trHeight w:val="262"/>
              </w:trPr>
              <w:tc>
                <w:tcPr>
                  <w:tcW w:w="2324" w:type="dxa"/>
                  <w:vAlign w:val="center"/>
                </w:tcPr>
                <w:p w:rsidR="00DA19A1" w:rsidRPr="005E5E8C" w:rsidRDefault="00DA19A1" w:rsidP="00B21199">
                  <w:pPr>
                    <w:framePr w:hSpace="180" w:wrap="around" w:vAnchor="text" w:hAnchor="text" w:x="-176" w:y="237"/>
                    <w:jc w:val="center"/>
                    <w:rPr>
                      <w:rFonts w:ascii="Times New Roman" w:hAnsi="Times New Roman" w:cs="Times New Roman"/>
                      <w:b/>
                      <w:sz w:val="24"/>
                      <w:szCs w:val="24"/>
                    </w:rPr>
                  </w:pPr>
                  <w:r w:rsidRPr="005E5E8C">
                    <w:rPr>
                      <w:rFonts w:ascii="Times New Roman" w:hAnsi="Times New Roman" w:cs="Times New Roman"/>
                      <w:b/>
                      <w:sz w:val="24"/>
                      <w:szCs w:val="24"/>
                    </w:rPr>
                    <w:t>ЗЕМЕЛЬНЫХ УЧАСТКОВ</w:t>
                  </w:r>
                </w:p>
              </w:tc>
              <w:tc>
                <w:tcPr>
                  <w:tcW w:w="6714" w:type="dxa"/>
                  <w:vAlign w:val="center"/>
                </w:tcPr>
                <w:p w:rsidR="00DA19A1" w:rsidRPr="005E5E8C" w:rsidRDefault="00F94A54" w:rsidP="00B21199">
                  <w:pPr>
                    <w:framePr w:hSpace="180" w:wrap="around" w:vAnchor="text" w:hAnchor="text" w:x="-176" w:y="237"/>
                    <w:jc w:val="center"/>
                    <w:rPr>
                      <w:rFonts w:ascii="Times New Roman" w:hAnsi="Times New Roman" w:cs="Times New Roman"/>
                      <w:b/>
                      <w:sz w:val="24"/>
                      <w:szCs w:val="24"/>
                    </w:rPr>
                  </w:pPr>
                  <w:r>
                    <w:rPr>
                      <w:rFonts w:ascii="Times New Roman" w:hAnsi="Times New Roman" w:cs="Times New Roman"/>
                      <w:b/>
                      <w:sz w:val="24"/>
                      <w:szCs w:val="24"/>
                    </w:rPr>
                    <w:t>ОПИСАНИЕ ВИДОВ РАЗРЕШЕ</w:t>
                  </w:r>
                  <w:r w:rsidR="00DA19A1" w:rsidRPr="005E5E8C">
                    <w:rPr>
                      <w:rFonts w:ascii="Times New Roman" w:hAnsi="Times New Roman" w:cs="Times New Roman"/>
                      <w:b/>
                      <w:sz w:val="24"/>
                      <w:szCs w:val="24"/>
                    </w:rPr>
                    <w:t>ННОГО ИСПОЛЬЗОВАНИЯ</w:t>
                  </w:r>
                </w:p>
              </w:tc>
            </w:tr>
            <w:tr w:rsidR="00DA19A1" w:rsidRPr="005E5E8C" w:rsidTr="00742833">
              <w:trPr>
                <w:trHeight w:val="1134"/>
              </w:trPr>
              <w:tc>
                <w:tcPr>
                  <w:tcW w:w="2324" w:type="dxa"/>
                </w:tcPr>
                <w:p w:rsidR="00DA19A1" w:rsidRPr="005E5E8C" w:rsidRDefault="00DA19A1" w:rsidP="00B21199">
                  <w:pPr>
                    <w:framePr w:hSpace="180" w:wrap="around" w:vAnchor="text" w:hAnchor="text" w:x="-176" w:y="237"/>
                    <w:autoSpaceDN w:val="0"/>
                    <w:adjustRightInd w:val="0"/>
                    <w:rPr>
                      <w:rFonts w:ascii="Times New Roman" w:hAnsi="Times New Roman" w:cs="Times New Roman"/>
                      <w:bCs/>
                      <w:sz w:val="24"/>
                      <w:szCs w:val="24"/>
                      <w:lang w:eastAsia="ru-RU"/>
                    </w:rPr>
                  </w:pPr>
                  <w:r w:rsidRPr="005E5E8C">
                    <w:rPr>
                      <w:rFonts w:ascii="Times New Roman" w:hAnsi="Times New Roman" w:cs="Times New Roman"/>
                      <w:bCs/>
                      <w:sz w:val="24"/>
                      <w:szCs w:val="24"/>
                      <w:lang w:eastAsia="ru-RU"/>
                    </w:rPr>
                    <w:t>Для индивидуального жилищного строительства</w:t>
                  </w:r>
                </w:p>
                <w:p w:rsidR="00DA19A1" w:rsidRPr="005E5E8C" w:rsidRDefault="00DA19A1" w:rsidP="00B21199">
                  <w:pPr>
                    <w:framePr w:hSpace="180" w:wrap="around" w:vAnchor="text" w:hAnchor="text" w:x="-176" w:y="237"/>
                    <w:autoSpaceDN w:val="0"/>
                    <w:adjustRightInd w:val="0"/>
                    <w:rPr>
                      <w:rFonts w:ascii="Times New Roman" w:hAnsi="Times New Roman" w:cs="Times New Roman"/>
                      <w:sz w:val="24"/>
                      <w:szCs w:val="24"/>
                      <w:lang w:eastAsia="ru-RU"/>
                    </w:rPr>
                  </w:pPr>
                  <w:r w:rsidRPr="005E5E8C">
                    <w:rPr>
                      <w:rFonts w:ascii="Times New Roman" w:hAnsi="Times New Roman" w:cs="Times New Roman"/>
                      <w:bCs/>
                      <w:sz w:val="24"/>
                      <w:szCs w:val="24"/>
                      <w:lang w:eastAsia="ru-RU"/>
                    </w:rPr>
                    <w:t>(2.1)</w:t>
                  </w:r>
                </w:p>
                <w:p w:rsidR="00DA19A1" w:rsidRPr="005E5E8C" w:rsidRDefault="00DA19A1" w:rsidP="00B21199">
                  <w:pPr>
                    <w:framePr w:hSpace="180" w:wrap="around" w:vAnchor="text" w:hAnchor="text" w:x="-176" w:y="237"/>
                    <w:autoSpaceDN w:val="0"/>
                    <w:adjustRightInd w:val="0"/>
                    <w:rPr>
                      <w:rFonts w:ascii="Times New Roman" w:hAnsi="Times New Roman" w:cs="Times New Roman"/>
                      <w:sz w:val="24"/>
                      <w:szCs w:val="24"/>
                    </w:rPr>
                  </w:pPr>
                </w:p>
              </w:tc>
              <w:tc>
                <w:tcPr>
                  <w:tcW w:w="6714" w:type="dxa"/>
                </w:tcPr>
                <w:p w:rsidR="00DA19A1" w:rsidRPr="005E5E8C" w:rsidRDefault="00DA19A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5E5E8C">
                    <w:rPr>
                      <w:rFonts w:ascii="Times New Roman" w:hAnsi="Times New Roman" w:cs="Times New Roman"/>
                      <w:sz w:val="24"/>
                      <w:szCs w:val="24"/>
                      <w:lang w:eastAsia="ru-RU"/>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w:t>
                  </w:r>
                  <w:r w:rsidRPr="005E5E8C">
                    <w:rPr>
                      <w:rFonts w:ascii="Times New Roman" w:hAnsi="Times New Roman" w:cs="Times New Roman"/>
                      <w:sz w:val="24"/>
                      <w:szCs w:val="24"/>
                      <w:lang w:eastAsia="ru-RU"/>
                    </w:rPr>
                    <w:lastRenderedPageBreak/>
                    <w:t>недвижимости);</w:t>
                  </w:r>
                </w:p>
                <w:p w:rsidR="00DA19A1" w:rsidRPr="005E5E8C" w:rsidRDefault="00DA19A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5E5E8C">
                    <w:rPr>
                      <w:rFonts w:ascii="Times New Roman" w:hAnsi="Times New Roman" w:cs="Times New Roman"/>
                      <w:sz w:val="24"/>
                      <w:szCs w:val="24"/>
                      <w:lang w:eastAsia="ru-RU"/>
                    </w:rPr>
                    <w:t>выращивание сельскохозяйственных культур;</w:t>
                  </w:r>
                </w:p>
                <w:p w:rsidR="00DA19A1" w:rsidRPr="005E5E8C" w:rsidRDefault="00DA19A1" w:rsidP="00B21199">
                  <w:pPr>
                    <w:framePr w:hSpace="180" w:wrap="around" w:vAnchor="text" w:hAnchor="text" w:x="-176" w:y="237"/>
                    <w:autoSpaceDN w:val="0"/>
                    <w:adjustRightInd w:val="0"/>
                    <w:rPr>
                      <w:rFonts w:ascii="Times New Roman" w:hAnsi="Times New Roman" w:cs="Times New Roman"/>
                      <w:sz w:val="24"/>
                      <w:szCs w:val="24"/>
                      <w:lang w:eastAsia="ru-RU"/>
                    </w:rPr>
                  </w:pPr>
                  <w:r w:rsidRPr="005E5E8C">
                    <w:rPr>
                      <w:rFonts w:ascii="Times New Roman" w:hAnsi="Times New Roman" w:cs="Times New Roman"/>
                      <w:sz w:val="24"/>
                      <w:szCs w:val="24"/>
                      <w:lang w:eastAsia="ru-RU"/>
                    </w:rPr>
                    <w:t>размещение гаражей для собственных нужд и хозяйственных построек</w:t>
                  </w:r>
                </w:p>
              </w:tc>
            </w:tr>
          </w:tbl>
          <w:p w:rsidR="00DA19A1" w:rsidRDefault="00DA19A1" w:rsidP="00DA19A1">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lastRenderedPageBreak/>
              <w:t>Условно-разрешенные виды использования:</w:t>
            </w:r>
          </w:p>
          <w:p w:rsidR="00DF6DDB" w:rsidRDefault="00DA19A1" w:rsidP="00DA19A1">
            <w:pPr>
              <w:widowControl w:val="0"/>
              <w:autoSpaceDE w:val="0"/>
              <w:autoSpaceDN w:val="0"/>
              <w:adjustRightInd w:val="0"/>
              <w:jc w:val="both"/>
              <w:rPr>
                <w:rFonts w:ascii="Times New Roman" w:hAnsi="Times New Roman" w:cs="Times New Roman"/>
                <w:sz w:val="24"/>
                <w:szCs w:val="24"/>
              </w:rPr>
            </w:pPr>
            <w:r w:rsidRPr="0035699F">
              <w:rPr>
                <w:rFonts w:ascii="Times New Roman" w:hAnsi="Times New Roman" w:cs="Times New Roman"/>
                <w:sz w:val="24"/>
                <w:szCs w:val="24"/>
              </w:rPr>
              <w:t xml:space="preserve">Градостроительным регламентом не предусмотрены условно разрешенные виды </w:t>
            </w:r>
            <w:r w:rsidR="00DF6DDB">
              <w:rPr>
                <w:rFonts w:ascii="Times New Roman" w:hAnsi="Times New Roman" w:cs="Times New Roman"/>
                <w:sz w:val="24"/>
                <w:szCs w:val="24"/>
              </w:rPr>
              <w:t xml:space="preserve">разрешенного </w:t>
            </w:r>
            <w:r w:rsidRPr="0035699F">
              <w:rPr>
                <w:rFonts w:ascii="Times New Roman" w:hAnsi="Times New Roman" w:cs="Times New Roman"/>
                <w:sz w:val="24"/>
                <w:szCs w:val="24"/>
              </w:rPr>
              <w:t xml:space="preserve">использования, соответствующие объектам, указанным в Проекте планировки </w:t>
            </w:r>
            <w:proofErr w:type="spellStart"/>
            <w:r w:rsidR="00DF6DDB">
              <w:rPr>
                <w:rFonts w:ascii="Times New Roman" w:hAnsi="Times New Roman" w:cs="Times New Roman"/>
                <w:sz w:val="24"/>
                <w:szCs w:val="24"/>
              </w:rPr>
              <w:t>Жаровихинского</w:t>
            </w:r>
            <w:proofErr w:type="spellEnd"/>
            <w:r w:rsidR="00DF6DDB">
              <w:rPr>
                <w:rFonts w:ascii="Times New Roman" w:hAnsi="Times New Roman" w:cs="Times New Roman"/>
                <w:sz w:val="24"/>
                <w:szCs w:val="24"/>
              </w:rPr>
              <w:t xml:space="preserve"> района муниципального образования "Город Архангельск", утвержденном распоряжением мэра города Архангельска от 24 февраля 2015 года № 463р.</w:t>
            </w:r>
          </w:p>
          <w:p w:rsidR="00DA19A1" w:rsidRPr="00AA07A6" w:rsidRDefault="00DA19A1" w:rsidP="00DA19A1">
            <w:pPr>
              <w:widowControl w:val="0"/>
              <w:autoSpaceDE w:val="0"/>
              <w:autoSpaceDN w:val="0"/>
              <w:adjustRightInd w:val="0"/>
              <w:jc w:val="both"/>
              <w:rPr>
                <w:rFonts w:ascii="Times New Roman" w:hAnsi="Times New Roman" w:cs="Times New Roman"/>
                <w:b/>
                <w:sz w:val="24"/>
                <w:szCs w:val="24"/>
              </w:rPr>
            </w:pPr>
            <w:r w:rsidRPr="00AA07A6">
              <w:rPr>
                <w:rFonts w:ascii="Times New Roman" w:hAnsi="Times New Roman" w:cs="Times New Roman"/>
                <w:b/>
                <w:sz w:val="24"/>
                <w:szCs w:val="24"/>
              </w:rPr>
              <w:t xml:space="preserve">Вспомогательные виды разрешенного использования земельных участков </w:t>
            </w:r>
            <w:r>
              <w:rPr>
                <w:rFonts w:ascii="Times New Roman" w:hAnsi="Times New Roman" w:cs="Times New Roman"/>
                <w:b/>
                <w:sz w:val="24"/>
                <w:szCs w:val="24"/>
              </w:rPr>
              <w:br/>
            </w:r>
            <w:r w:rsidRPr="00AA07A6">
              <w:rPr>
                <w:rFonts w:ascii="Times New Roman" w:hAnsi="Times New Roman" w:cs="Times New Roman"/>
                <w:b/>
                <w:sz w:val="24"/>
                <w:szCs w:val="24"/>
              </w:rPr>
              <w:t>и объектов капитального строительства:</w:t>
            </w:r>
          </w:p>
          <w:p w:rsidR="00DA19A1" w:rsidRPr="00AA07A6" w:rsidRDefault="00DA19A1" w:rsidP="00DA19A1">
            <w:pPr>
              <w:widowControl w:val="0"/>
              <w:autoSpaceDE w:val="0"/>
              <w:autoSpaceDN w:val="0"/>
              <w:adjustRightInd w:val="0"/>
              <w:jc w:val="both"/>
              <w:rPr>
                <w:rFonts w:ascii="Times New Roman" w:hAnsi="Times New Roman" w:cs="Times New Roman"/>
                <w:sz w:val="24"/>
                <w:szCs w:val="24"/>
              </w:rPr>
            </w:pPr>
            <w:r w:rsidRPr="00AA07A6">
              <w:rPr>
                <w:rFonts w:ascii="Times New Roman" w:hAnsi="Times New Roman" w:cs="Times New Roman"/>
                <w:sz w:val="24"/>
                <w:szCs w:val="24"/>
              </w:rPr>
              <w:t xml:space="preserve">1.Вспомогательные виды разрешенного использования допустимы только в качестве </w:t>
            </w:r>
            <w:proofErr w:type="gramStart"/>
            <w:r w:rsidRPr="00AA07A6">
              <w:rPr>
                <w:rFonts w:ascii="Times New Roman" w:hAnsi="Times New Roman" w:cs="Times New Roman"/>
                <w:sz w:val="24"/>
                <w:szCs w:val="24"/>
              </w:rPr>
              <w:t>дополнительных</w:t>
            </w:r>
            <w:proofErr w:type="gramEnd"/>
            <w:r w:rsidRPr="00AA07A6">
              <w:rPr>
                <w:rFonts w:ascii="Times New Roman" w:hAnsi="Times New Roman" w:cs="Times New Roman"/>
                <w:sz w:val="24"/>
                <w:szCs w:val="24"/>
              </w:rPr>
              <w:t xml:space="preserve"> по отношению к основным видам разрешенного использования </w:t>
            </w:r>
            <w:r>
              <w:rPr>
                <w:rFonts w:ascii="Times New Roman" w:hAnsi="Times New Roman" w:cs="Times New Roman"/>
                <w:sz w:val="24"/>
                <w:szCs w:val="24"/>
              </w:rPr>
              <w:br/>
            </w:r>
            <w:r w:rsidRPr="00AA07A6">
              <w:rPr>
                <w:rFonts w:ascii="Times New Roman" w:hAnsi="Times New Roman" w:cs="Times New Roman"/>
                <w:sz w:val="24"/>
                <w:szCs w:val="24"/>
              </w:rPr>
              <w:t>и условно разрешенным видам использования и осуществляются совместно с ними.</w:t>
            </w:r>
          </w:p>
          <w:p w:rsidR="00DA19A1" w:rsidRDefault="00DA19A1" w:rsidP="00DA19A1">
            <w:pPr>
              <w:widowControl w:val="0"/>
              <w:autoSpaceDE w:val="0"/>
              <w:autoSpaceDN w:val="0"/>
              <w:adjustRightInd w:val="0"/>
              <w:jc w:val="both"/>
              <w:rPr>
                <w:rFonts w:ascii="Times New Roman" w:hAnsi="Times New Roman" w:cs="Times New Roman"/>
                <w:sz w:val="24"/>
                <w:szCs w:val="24"/>
              </w:rPr>
            </w:pPr>
            <w:proofErr w:type="gramStart"/>
            <w:r w:rsidRPr="00AA07A6">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roofErr w:type="gramEnd"/>
          </w:p>
          <w:tbl>
            <w:tblPr>
              <w:tblStyle w:val="ac"/>
              <w:tblW w:w="0" w:type="auto"/>
              <w:tblLayout w:type="fixed"/>
              <w:tblLook w:val="04A0" w:firstRow="1" w:lastRow="0" w:firstColumn="1" w:lastColumn="0" w:noHBand="0" w:noVBand="1"/>
            </w:tblPr>
            <w:tblGrid>
              <w:gridCol w:w="3047"/>
              <w:gridCol w:w="3047"/>
              <w:gridCol w:w="3048"/>
            </w:tblGrid>
            <w:tr w:rsidR="00DA19A1" w:rsidTr="00742833">
              <w:tc>
                <w:tcPr>
                  <w:tcW w:w="3047" w:type="dxa"/>
                  <w:vAlign w:val="center"/>
                </w:tcPr>
                <w:p w:rsidR="00DA19A1" w:rsidRPr="00CA6B0B" w:rsidRDefault="00DA19A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DA19A1" w:rsidRPr="00CA6B0B" w:rsidRDefault="00DA19A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DA19A1" w:rsidRPr="00CA6B0B" w:rsidRDefault="00DA19A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A19A1" w:rsidTr="005F26F8">
              <w:tc>
                <w:tcPr>
                  <w:tcW w:w="3047"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Коммунальное обслуживание (3.1)</w:t>
                  </w:r>
                </w:p>
              </w:tc>
              <w:tc>
                <w:tcPr>
                  <w:tcW w:w="3047"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proofErr w:type="gramStart"/>
                  <w:r w:rsidRPr="00CE52A8">
                    <w:rPr>
                      <w:rFonts w:ascii="Times New Roman" w:hAnsi="Times New Roman"/>
                      <w:sz w:val="24"/>
                      <w:szCs w:val="24"/>
                    </w:rPr>
                    <w:t xml:space="preserve">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w:t>
                  </w:r>
                  <w:r w:rsidR="00742833">
                    <w:rPr>
                      <w:rFonts w:ascii="Times New Roman" w:hAnsi="Times New Roman"/>
                      <w:sz w:val="24"/>
                      <w:szCs w:val="24"/>
                    </w:rPr>
                    <w:br/>
                  </w:r>
                  <w:r w:rsidRPr="00CE52A8">
                    <w:rPr>
                      <w:rFonts w:ascii="Times New Roman" w:hAnsi="Times New Roman"/>
                      <w:sz w:val="24"/>
                      <w:szCs w:val="24"/>
                    </w:rPr>
                    <w:t xml:space="preserve">и аварийной техники, сооружений, необходимых для сбора и плавки снега, </w:t>
                  </w:r>
                  <w:r w:rsidR="00742833">
                    <w:rPr>
                      <w:rFonts w:ascii="Times New Roman" w:hAnsi="Times New Roman"/>
                      <w:sz w:val="24"/>
                      <w:szCs w:val="24"/>
                    </w:rPr>
                    <w:br/>
                  </w:r>
                  <w:r w:rsidRPr="00CE52A8">
                    <w:rPr>
                      <w:rFonts w:ascii="Times New Roman" w:hAnsi="Times New Roman"/>
                      <w:sz w:val="24"/>
                      <w:szCs w:val="24"/>
                    </w:rPr>
                    <w:t xml:space="preserve">а также здания или помещения, предназначенные для приема физических и юридических лиц в связи </w:t>
                  </w:r>
                  <w:r w:rsidR="00742833">
                    <w:rPr>
                      <w:rFonts w:ascii="Times New Roman" w:hAnsi="Times New Roman"/>
                      <w:sz w:val="24"/>
                      <w:szCs w:val="24"/>
                    </w:rPr>
                    <w:br/>
                  </w:r>
                  <w:r w:rsidRPr="00CE52A8">
                    <w:rPr>
                      <w:rFonts w:ascii="Times New Roman" w:hAnsi="Times New Roman"/>
                      <w:sz w:val="24"/>
                      <w:szCs w:val="24"/>
                    </w:rPr>
                    <w:t>с предоставлением им коммунальных услуг</w:t>
                  </w:r>
                  <w:proofErr w:type="gramEnd"/>
                </w:p>
              </w:tc>
              <w:tc>
                <w:tcPr>
                  <w:tcW w:w="3048" w:type="dxa"/>
                </w:tcPr>
                <w:p w:rsidR="00F94A54"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w:t>
                  </w:r>
                </w:p>
                <w:p w:rsidR="00F94A54"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10 тыс.</w:t>
                  </w:r>
                  <w:r w:rsidR="00742833">
                    <w:rPr>
                      <w:rFonts w:ascii="Times New Roman" w:hAnsi="Times New Roman"/>
                      <w:sz w:val="24"/>
                      <w:szCs w:val="24"/>
                    </w:rPr>
                    <w:t xml:space="preserve"> </w:t>
                  </w:r>
                  <w:r w:rsidRPr="00CE52A8">
                    <w:rPr>
                      <w:rFonts w:ascii="Times New Roman" w:hAnsi="Times New Roman"/>
                      <w:sz w:val="24"/>
                      <w:szCs w:val="24"/>
                    </w:rPr>
                    <w:t xml:space="preserve">т/год, для газораспределительной станции – 0,01 га при производительности </w:t>
                  </w:r>
                  <w:proofErr w:type="gramStart"/>
                  <w:r w:rsidRPr="00CE52A8">
                    <w:rPr>
                      <w:rFonts w:ascii="Times New Roman" w:hAnsi="Times New Roman"/>
                      <w:sz w:val="24"/>
                      <w:szCs w:val="24"/>
                    </w:rPr>
                    <w:t>до</w:t>
                  </w:r>
                  <w:proofErr w:type="gramEnd"/>
                  <w:r w:rsidRPr="00CE52A8">
                    <w:rPr>
                      <w:rFonts w:ascii="Times New Roman" w:hAnsi="Times New Roman"/>
                      <w:sz w:val="24"/>
                      <w:szCs w:val="24"/>
                    </w:rPr>
                    <w:t xml:space="preserve"> </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100 м.</w:t>
                  </w:r>
                  <w:r w:rsidR="00742833">
                    <w:rPr>
                      <w:rFonts w:ascii="Times New Roman" w:hAnsi="Times New Roman"/>
                      <w:sz w:val="24"/>
                      <w:szCs w:val="24"/>
                    </w:rPr>
                    <w:t xml:space="preserve"> </w:t>
                  </w:r>
                  <w:r w:rsidRPr="00CE52A8">
                    <w:rPr>
                      <w:rFonts w:ascii="Times New Roman" w:hAnsi="Times New Roman"/>
                      <w:sz w:val="24"/>
                      <w:szCs w:val="24"/>
                    </w:rPr>
                    <w:t>куб/час включительно.</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для размещения котельных – 0,7 га при производительности </w:t>
                  </w:r>
                  <w:r w:rsidR="00742833">
                    <w:rPr>
                      <w:rFonts w:ascii="Times New Roman" w:hAnsi="Times New Roman"/>
                      <w:sz w:val="24"/>
                      <w:szCs w:val="24"/>
                    </w:rPr>
                    <w:br/>
                  </w:r>
                  <w:r w:rsidRPr="00CE52A8">
                    <w:rPr>
                      <w:rFonts w:ascii="Times New Roman" w:hAnsi="Times New Roman"/>
                      <w:sz w:val="24"/>
                      <w:szCs w:val="24"/>
                    </w:rPr>
                    <w:t>до 5 Гкал/ч (МВт).</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w:t>
                  </w:r>
                  <w:r w:rsidR="00742833">
                    <w:rPr>
                      <w:rFonts w:ascii="Times New Roman" w:hAnsi="Times New Roman"/>
                      <w:sz w:val="24"/>
                      <w:szCs w:val="24"/>
                    </w:rPr>
                    <w:br/>
                  </w:r>
                  <w:r w:rsidRPr="00CE52A8">
                    <w:rPr>
                      <w:rFonts w:ascii="Times New Roman" w:hAnsi="Times New Roman"/>
                      <w:sz w:val="24"/>
                      <w:szCs w:val="24"/>
                    </w:rPr>
                    <w:t xml:space="preserve">для иных объектов коммунального </w:t>
                  </w:r>
                  <w:r w:rsidRPr="00CE52A8">
                    <w:rPr>
                      <w:rFonts w:ascii="Times New Roman" w:hAnsi="Times New Roman"/>
                      <w:sz w:val="24"/>
                      <w:szCs w:val="24"/>
                    </w:rPr>
                    <w:lastRenderedPageBreak/>
                    <w:t>обслуживания не подлежат установлению.</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Максимальные размеры земельного участка – не подлежит установлению.</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Минимальный процент застройки в границах земельного участка – 10.</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Максимальный процент застройки в границах земельного участка – 50.</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Предельное количество надземных этажей – 3.</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Предельная высота объекта не более 20 м.</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Минимальная доля озеленения территории – 15</w:t>
                  </w:r>
                  <w:r w:rsidR="00742833">
                    <w:rPr>
                      <w:rFonts w:ascii="Times New Roman" w:hAnsi="Times New Roman"/>
                      <w:sz w:val="24"/>
                      <w:szCs w:val="24"/>
                    </w:rPr>
                    <w:t xml:space="preserve"> %</w:t>
                  </w:r>
                </w:p>
              </w:tc>
            </w:tr>
            <w:tr w:rsidR="00DA19A1" w:rsidTr="005F26F8">
              <w:tc>
                <w:tcPr>
                  <w:tcW w:w="3047"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Площадки для занятий спортом (5.1.3)</w:t>
                  </w:r>
                </w:p>
              </w:tc>
              <w:tc>
                <w:tcPr>
                  <w:tcW w:w="3047"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площадок </w:t>
                  </w:r>
                  <w:r w:rsidR="00742833">
                    <w:rPr>
                      <w:rFonts w:ascii="Times New Roman" w:hAnsi="Times New Roman"/>
                      <w:sz w:val="24"/>
                      <w:szCs w:val="24"/>
                    </w:rPr>
                    <w:br/>
                  </w:r>
                  <w:r w:rsidRPr="00CE52A8">
                    <w:rPr>
                      <w:rFonts w:ascii="Times New Roman" w:hAnsi="Times New Roman"/>
                      <w:sz w:val="24"/>
                      <w:szCs w:val="24"/>
                    </w:rPr>
                    <w:t xml:space="preserve">для занятия спортом и физкультурой на открытом воздухе (физкультурные площадки, беговые дорожки, поля </w:t>
                  </w:r>
                  <w:r w:rsidR="00742833">
                    <w:rPr>
                      <w:rFonts w:ascii="Times New Roman" w:hAnsi="Times New Roman"/>
                      <w:sz w:val="24"/>
                      <w:szCs w:val="24"/>
                    </w:rPr>
                    <w:br/>
                  </w:r>
                  <w:r w:rsidRPr="00CE52A8">
                    <w:rPr>
                      <w:rFonts w:ascii="Times New Roman" w:hAnsi="Times New Roman"/>
                      <w:sz w:val="24"/>
                      <w:szCs w:val="24"/>
                    </w:rPr>
                    <w:t>для спортивной игры)</w:t>
                  </w:r>
                </w:p>
              </w:tc>
              <w:tc>
                <w:tcPr>
                  <w:tcW w:w="3048"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w:t>
                  </w:r>
                  <w:r w:rsidR="00742833">
                    <w:rPr>
                      <w:rFonts w:ascii="Times New Roman" w:hAnsi="Times New Roman"/>
                      <w:sz w:val="24"/>
                      <w:szCs w:val="24"/>
                    </w:rPr>
                    <w:t>частка не подлежат установлению</w:t>
                  </w:r>
                </w:p>
              </w:tc>
            </w:tr>
            <w:tr w:rsidR="00DA19A1" w:rsidTr="005F26F8">
              <w:tc>
                <w:tcPr>
                  <w:tcW w:w="3047"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Благоустройство территории (12.0.2)</w:t>
                  </w:r>
                </w:p>
              </w:tc>
              <w:tc>
                <w:tcPr>
                  <w:tcW w:w="3047"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декоративных, технических, планировочных, конструктивных </w:t>
                  </w:r>
                  <w:r w:rsidRPr="00CE52A8">
                    <w:rPr>
                      <w:rFonts w:ascii="Times New Roman" w:hAnsi="Times New Roman"/>
                      <w:sz w:val="24"/>
                      <w:szCs w:val="24"/>
                    </w:rPr>
                    <w:lastRenderedPageBreak/>
                    <w:t>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48"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 xml:space="preserve">Минимальные размеры земельного участка, максимальные размеры земельного участка, </w:t>
                  </w:r>
                  <w:r w:rsidRPr="00CE52A8">
                    <w:rPr>
                      <w:rFonts w:ascii="Times New Roman" w:hAnsi="Times New Roman"/>
                      <w:sz w:val="24"/>
                      <w:szCs w:val="24"/>
                    </w:rPr>
                    <w:lastRenderedPageBreak/>
                    <w:t>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w:t>
                  </w:r>
                  <w:r w:rsidR="00742833">
                    <w:rPr>
                      <w:rFonts w:ascii="Times New Roman" w:hAnsi="Times New Roman"/>
                      <w:sz w:val="24"/>
                      <w:szCs w:val="24"/>
                    </w:rPr>
                    <w:t>частка не подлежат установлению</w:t>
                  </w:r>
                </w:p>
              </w:tc>
            </w:tr>
            <w:tr w:rsidR="00DA19A1" w:rsidTr="005F26F8">
              <w:tc>
                <w:tcPr>
                  <w:tcW w:w="3047"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Улично-дорожная сеть (12.0.1)</w:t>
                  </w:r>
                </w:p>
              </w:tc>
              <w:tc>
                <w:tcPr>
                  <w:tcW w:w="3047"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объектов улично-дорожной сети: автомобильных дорог, трамвайных путей и пешеходных тротуаров </w:t>
                  </w:r>
                  <w:r w:rsidR="00742833">
                    <w:rPr>
                      <w:rFonts w:ascii="Times New Roman" w:hAnsi="Times New Roman"/>
                      <w:sz w:val="24"/>
                      <w:szCs w:val="24"/>
                    </w:rPr>
                    <w:br/>
                  </w:r>
                  <w:r w:rsidRPr="00CE52A8">
                    <w:rPr>
                      <w:rFonts w:ascii="Times New Roman" w:hAnsi="Times New Roman"/>
                      <w:sz w:val="24"/>
                      <w:szCs w:val="24"/>
                    </w:rPr>
                    <w:t xml:space="preserve">в границах населенных пунктов, пешеходных переходов, бульваров, площадей, проездов, велодорожек и объектов </w:t>
                  </w:r>
                  <w:proofErr w:type="spellStart"/>
                  <w:r w:rsidRPr="00CE52A8">
                    <w:rPr>
                      <w:rFonts w:ascii="Times New Roman" w:hAnsi="Times New Roman"/>
                      <w:sz w:val="24"/>
                      <w:szCs w:val="24"/>
                    </w:rPr>
                    <w:t>велотранспортной</w:t>
                  </w:r>
                  <w:proofErr w:type="spellEnd"/>
                  <w:r w:rsidRPr="00CE52A8">
                    <w:rPr>
                      <w:rFonts w:ascii="Times New Roman" w:hAnsi="Times New Roman"/>
                      <w:sz w:val="24"/>
                      <w:szCs w:val="24"/>
                    </w:rPr>
                    <w:t xml:space="preserve"> </w:t>
                  </w:r>
                  <w:r w:rsidR="00542C96">
                    <w:rPr>
                      <w:rFonts w:ascii="Times New Roman" w:hAnsi="Times New Roman"/>
                      <w:sz w:val="24"/>
                      <w:szCs w:val="24"/>
                    </w:rPr>
                    <w:br/>
                  </w:r>
                  <w:r w:rsidRPr="00CE52A8">
                    <w:rPr>
                      <w:rFonts w:ascii="Times New Roman" w:hAnsi="Times New Roman"/>
                      <w:sz w:val="24"/>
                      <w:szCs w:val="24"/>
                    </w:rPr>
                    <w:t>и инженерной инфраструктуры;</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придорожных стоянок (парковок) транспортных сре</w:t>
                  </w:r>
                  <w:proofErr w:type="gramStart"/>
                  <w:r w:rsidRPr="00CE52A8">
                    <w:rPr>
                      <w:rFonts w:ascii="Times New Roman" w:hAnsi="Times New Roman"/>
                      <w:sz w:val="24"/>
                      <w:szCs w:val="24"/>
                    </w:rPr>
                    <w:t xml:space="preserve">дств </w:t>
                  </w:r>
                  <w:r w:rsidR="00542C96">
                    <w:rPr>
                      <w:rFonts w:ascii="Times New Roman" w:hAnsi="Times New Roman"/>
                      <w:sz w:val="24"/>
                      <w:szCs w:val="24"/>
                    </w:rPr>
                    <w:br/>
                  </w:r>
                  <w:r w:rsidRPr="00CE52A8">
                    <w:rPr>
                      <w:rFonts w:ascii="Times New Roman" w:hAnsi="Times New Roman"/>
                      <w:sz w:val="24"/>
                      <w:szCs w:val="24"/>
                    </w:rPr>
                    <w:t>в гр</w:t>
                  </w:r>
                  <w:proofErr w:type="gramEnd"/>
                  <w:r w:rsidRPr="00CE52A8">
                    <w:rPr>
                      <w:rFonts w:ascii="Times New Roman" w:hAnsi="Times New Roman"/>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8"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максимальные размеры земельного участка, минимальные отступы </w:t>
                  </w:r>
                  <w:r w:rsidR="00542C96">
                    <w:rPr>
                      <w:rFonts w:ascii="Times New Roman" w:hAnsi="Times New Roman"/>
                      <w:sz w:val="24"/>
                      <w:szCs w:val="24"/>
                    </w:rPr>
                    <w:br/>
                  </w:r>
                  <w:r w:rsidRPr="00CE52A8">
                    <w:rPr>
                      <w:rFonts w:ascii="Times New Roman" w:hAnsi="Times New Roman"/>
                      <w:sz w:val="24"/>
                      <w:szCs w:val="24"/>
                    </w:rPr>
                    <w:t>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w:t>
                  </w:r>
                  <w:r w:rsidR="00542C96">
                    <w:rPr>
                      <w:rFonts w:ascii="Times New Roman" w:hAnsi="Times New Roman"/>
                      <w:sz w:val="24"/>
                      <w:szCs w:val="24"/>
                    </w:rPr>
                    <w:t>частка не подлежат установлению</w:t>
                  </w:r>
                </w:p>
              </w:tc>
            </w:tr>
          </w:tbl>
          <w:p w:rsidR="00DA19A1" w:rsidRPr="00AA07A6" w:rsidRDefault="00DA19A1" w:rsidP="00DA19A1">
            <w:pPr>
              <w:widowControl w:val="0"/>
              <w:autoSpaceDE w:val="0"/>
              <w:autoSpaceDN w:val="0"/>
              <w:adjustRightInd w:val="0"/>
              <w:jc w:val="both"/>
              <w:rPr>
                <w:rFonts w:ascii="Times New Roman" w:hAnsi="Times New Roman" w:cs="Times New Roman"/>
                <w:sz w:val="24"/>
                <w:szCs w:val="24"/>
              </w:rPr>
            </w:pPr>
            <w:r w:rsidRPr="00AA07A6">
              <w:rPr>
                <w:rFonts w:ascii="Times New Roman" w:hAnsi="Times New Roman" w:cs="Times New Roman"/>
                <w:sz w:val="24"/>
                <w:szCs w:val="24"/>
              </w:rPr>
              <w:t xml:space="preserve">3.Для всех объектов основных и условно разрешенных видов использования </w:t>
            </w:r>
            <w:r>
              <w:rPr>
                <w:rFonts w:ascii="Times New Roman" w:hAnsi="Times New Roman" w:cs="Times New Roman"/>
                <w:sz w:val="24"/>
                <w:szCs w:val="24"/>
              </w:rPr>
              <w:br/>
            </w:r>
            <w:r w:rsidRPr="00AA07A6">
              <w:rPr>
                <w:rFonts w:ascii="Times New Roman" w:hAnsi="Times New Roman" w:cs="Times New Roman"/>
                <w:sz w:val="24"/>
                <w:szCs w:val="24"/>
              </w:rPr>
              <w:t xml:space="preserve">(за исключением статей 36, 38, 40, 42, 43, 48 и 49) вспомогательным видом разрешенного использования является </w:t>
            </w:r>
            <w:proofErr w:type="gramStart"/>
            <w:r w:rsidRPr="00AA07A6">
              <w:rPr>
                <w:rFonts w:ascii="Times New Roman" w:hAnsi="Times New Roman" w:cs="Times New Roman"/>
                <w:sz w:val="24"/>
                <w:szCs w:val="24"/>
              </w:rPr>
              <w:t>следующий</w:t>
            </w:r>
            <w:proofErr w:type="gramEnd"/>
            <w:r w:rsidRPr="00AA07A6">
              <w:rPr>
                <w:rFonts w:ascii="Times New Roman" w:hAnsi="Times New Roman" w:cs="Times New Roman"/>
                <w:sz w:val="24"/>
                <w:szCs w:val="24"/>
              </w:rPr>
              <w:t>:</w:t>
            </w:r>
          </w:p>
          <w:tbl>
            <w:tblPr>
              <w:tblStyle w:val="ac"/>
              <w:tblW w:w="0" w:type="auto"/>
              <w:tblLayout w:type="fixed"/>
              <w:tblLook w:val="04A0" w:firstRow="1" w:lastRow="0" w:firstColumn="1" w:lastColumn="0" w:noHBand="0" w:noVBand="1"/>
            </w:tblPr>
            <w:tblGrid>
              <w:gridCol w:w="3047"/>
              <w:gridCol w:w="3047"/>
              <w:gridCol w:w="3048"/>
            </w:tblGrid>
            <w:tr w:rsidR="00DA19A1" w:rsidTr="00542C96">
              <w:tc>
                <w:tcPr>
                  <w:tcW w:w="3047" w:type="dxa"/>
                  <w:vAlign w:val="center"/>
                </w:tcPr>
                <w:p w:rsidR="00DA19A1" w:rsidRPr="00CA6B0B" w:rsidRDefault="00DA19A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DA19A1" w:rsidRPr="00CA6B0B" w:rsidRDefault="00DA19A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DA19A1" w:rsidRPr="00CA6B0B" w:rsidRDefault="00DA19A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 xml:space="preserve">ПРЕДЕЛЬНЫЕ РАЗМЕРЫ ЗЕМЕЛЬНЫХ УЧАСТКОВ И ПРЕДЕЛЬНЫЕ ПАРАМЕТРЫ РАЗРЕШЕННОГО СТРОИТЕЛЬСТВА, </w:t>
                  </w:r>
                  <w:r w:rsidRPr="00CA6B0B">
                    <w:rPr>
                      <w:rFonts w:ascii="Times New Roman" w:hAnsi="Times New Roman"/>
                      <w:b/>
                      <w:sz w:val="24"/>
                      <w:szCs w:val="24"/>
                      <w:lang w:eastAsia="ar-SA"/>
                    </w:rPr>
                    <w:lastRenderedPageBreak/>
                    <w:t>РЕКОНСТРУКЦИИ ОБЪЕКТОВ КАПИТАЛЬНОГО СТРОИТЕЛЬСТВА</w:t>
                  </w:r>
                </w:p>
              </w:tc>
            </w:tr>
            <w:tr w:rsidR="00DA19A1" w:rsidTr="005F26F8">
              <w:tc>
                <w:tcPr>
                  <w:tcW w:w="3047"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lastRenderedPageBreak/>
                    <w:t>Здравоохранение (3.4)</w:t>
                  </w:r>
                </w:p>
              </w:tc>
              <w:tc>
                <w:tcPr>
                  <w:tcW w:w="3047"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w:t>
                  </w:r>
                  <w:r w:rsidR="00542C96">
                    <w:rPr>
                      <w:rFonts w:ascii="Times New Roman" w:hAnsi="Times New Roman"/>
                      <w:sz w:val="24"/>
                      <w:szCs w:val="24"/>
                      <w:lang w:eastAsia="ar-SA"/>
                    </w:rPr>
                    <w:br/>
                  </w:r>
                  <w:r w:rsidRPr="00CE52A8">
                    <w:rPr>
                      <w:rFonts w:ascii="Times New Roman" w:hAnsi="Times New Roman"/>
                      <w:sz w:val="24"/>
                      <w:szCs w:val="24"/>
                      <w:lang w:eastAsia="ar-SA"/>
                    </w:rPr>
                    <w:t>в себя содержание видов разрешенного использования с кодами 3.4.1 - 3.4.2.</w:t>
                  </w:r>
                </w:p>
              </w:tc>
              <w:tc>
                <w:tcPr>
                  <w:tcW w:w="3048" w:type="dxa"/>
                </w:tcPr>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Минимальный размер земельного участка – </w:t>
                  </w:r>
                  <w:r w:rsidR="00542C96">
                    <w:rPr>
                      <w:rFonts w:ascii="Times New Roman" w:hAnsi="Times New Roman"/>
                      <w:sz w:val="24"/>
                      <w:szCs w:val="24"/>
                      <w:lang w:eastAsia="ar-SA"/>
                    </w:rPr>
                    <w:br/>
                  </w:r>
                  <w:r w:rsidRPr="00CE52A8">
                    <w:rPr>
                      <w:rFonts w:ascii="Times New Roman" w:hAnsi="Times New Roman"/>
                      <w:sz w:val="24"/>
                      <w:szCs w:val="24"/>
                      <w:lang w:eastAsia="ar-SA"/>
                    </w:rPr>
                    <w:t xml:space="preserve">не подлежит установлению. </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Максимальные размеры земельного участка – </w:t>
                  </w:r>
                  <w:r w:rsidR="00542C96">
                    <w:rPr>
                      <w:rFonts w:ascii="Times New Roman" w:hAnsi="Times New Roman"/>
                      <w:sz w:val="24"/>
                      <w:szCs w:val="24"/>
                      <w:lang w:eastAsia="ar-SA"/>
                    </w:rPr>
                    <w:br/>
                  </w:r>
                  <w:r w:rsidRPr="00CE52A8">
                    <w:rPr>
                      <w:rFonts w:ascii="Times New Roman" w:hAnsi="Times New Roman"/>
                      <w:sz w:val="24"/>
                      <w:szCs w:val="24"/>
                      <w:lang w:eastAsia="ar-SA"/>
                    </w:rPr>
                    <w:t>не подлежит установлению.</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Минимальный процент застройки в границах земельного участка – 10.</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Максимальный процент застройки в границах земельного участка – 60.</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Предельное количество надземных этажей – 16.</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Предельная высота объекта не более 50 м.</w:t>
                  </w:r>
                </w:p>
                <w:p w:rsidR="00DA19A1" w:rsidRPr="00CE52A8" w:rsidRDefault="00DA19A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Минимальная доля озеленения территории – 15</w:t>
                  </w:r>
                  <w:r w:rsidR="00542C96">
                    <w:rPr>
                      <w:rFonts w:ascii="Times New Roman" w:hAnsi="Times New Roman"/>
                      <w:sz w:val="24"/>
                      <w:szCs w:val="24"/>
                      <w:lang w:eastAsia="ar-SA"/>
                    </w:rPr>
                    <w:t xml:space="preserve"> %</w:t>
                  </w:r>
                </w:p>
              </w:tc>
            </w:tr>
          </w:tbl>
          <w:p w:rsidR="00DA19A1" w:rsidRDefault="00DA19A1" w:rsidP="00DA19A1">
            <w:pPr>
              <w:widowControl w:val="0"/>
              <w:autoSpaceDE w:val="0"/>
              <w:autoSpaceDN w:val="0"/>
              <w:adjustRightInd w:val="0"/>
              <w:jc w:val="both"/>
              <w:rPr>
                <w:rFonts w:ascii="Times New Roman" w:hAnsi="Times New Roman" w:cs="Times New Roman"/>
                <w:sz w:val="24"/>
                <w:szCs w:val="24"/>
              </w:rPr>
            </w:pPr>
            <w:r w:rsidRPr="00AA07A6">
              <w:rPr>
                <w:rFonts w:ascii="Times New Roman" w:hAnsi="Times New Roman" w:cs="Times New Roman"/>
                <w:sz w:val="24"/>
                <w:szCs w:val="24"/>
              </w:rPr>
              <w:t>4. 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c"/>
              <w:tblW w:w="9142" w:type="dxa"/>
              <w:tblLayout w:type="fixed"/>
              <w:tblLook w:val="04A0" w:firstRow="1" w:lastRow="0" w:firstColumn="1" w:lastColumn="0" w:noHBand="0" w:noVBand="1"/>
            </w:tblPr>
            <w:tblGrid>
              <w:gridCol w:w="3047"/>
              <w:gridCol w:w="3047"/>
              <w:gridCol w:w="3048"/>
            </w:tblGrid>
            <w:tr w:rsidR="00DA19A1" w:rsidTr="00542C96">
              <w:tc>
                <w:tcPr>
                  <w:tcW w:w="3047" w:type="dxa"/>
                  <w:vAlign w:val="center"/>
                </w:tcPr>
                <w:p w:rsidR="00DA19A1" w:rsidRPr="00CA6B0B" w:rsidRDefault="00DA19A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DA19A1" w:rsidRPr="00CA6B0B" w:rsidRDefault="00DA19A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DA19A1" w:rsidRPr="00CA6B0B" w:rsidRDefault="00DA19A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A19A1" w:rsidTr="005F26F8">
              <w:tc>
                <w:tcPr>
                  <w:tcW w:w="3047" w:type="dxa"/>
                </w:tcPr>
                <w:p w:rsidR="00DA19A1" w:rsidRPr="009848E9" w:rsidRDefault="00DA19A1" w:rsidP="00B21199">
                  <w:pPr>
                    <w:framePr w:hSpace="180" w:wrap="around" w:vAnchor="text" w:hAnchor="text" w:x="-176" w:y="237"/>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sz w:val="24"/>
                      <w:szCs w:val="24"/>
                      <w:lang w:eastAsia="ar-SA"/>
                    </w:rPr>
                    <w:t>Предпринимательство (4.0)</w:t>
                  </w:r>
                </w:p>
              </w:tc>
              <w:tc>
                <w:tcPr>
                  <w:tcW w:w="3047" w:type="dxa"/>
                </w:tcPr>
                <w:p w:rsidR="00DA19A1" w:rsidRPr="009848E9" w:rsidRDefault="00DA19A1" w:rsidP="00B21199">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w:t>
                  </w:r>
                  <w:r w:rsidR="00542C96">
                    <w:rPr>
                      <w:rFonts w:ascii="Times New Roman" w:hAnsi="Times New Roman"/>
                      <w:sz w:val="24"/>
                      <w:szCs w:val="24"/>
                    </w:rPr>
                    <w:lastRenderedPageBreak/>
                    <w:t>предусмотренных кодами 4.1-4.10</w:t>
                  </w:r>
                </w:p>
              </w:tc>
              <w:tc>
                <w:tcPr>
                  <w:tcW w:w="3048" w:type="dxa"/>
                </w:tcPr>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lastRenderedPageBreak/>
                    <w:t>Минимальные размеры земельного участка:</w:t>
                  </w:r>
                </w:p>
                <w:p w:rsidR="00542C96"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лечебно-профилактические медицинские организации, оказывающие медицинскую помощь </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в стационарных условиях, при вместимости:</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до 50 коек – 250 кв. м </w:t>
                  </w:r>
                  <w:r w:rsidR="00542C96">
                    <w:rPr>
                      <w:rFonts w:ascii="Times New Roman" w:hAnsi="Times New Roman"/>
                      <w:sz w:val="24"/>
                      <w:szCs w:val="24"/>
                    </w:rPr>
                    <w:br/>
                  </w:r>
                  <w:r w:rsidRPr="009848E9">
                    <w:rPr>
                      <w:rFonts w:ascii="Times New Roman" w:hAnsi="Times New Roman"/>
                      <w:sz w:val="24"/>
                      <w:szCs w:val="24"/>
                    </w:rPr>
                    <w:t>на 1 койку;</w:t>
                  </w:r>
                </w:p>
                <w:p w:rsidR="00F94A54"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свыше 50 до 100 коек –</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150 кв. м на 1 койку; </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свыше 100 до 200 коек –</w:t>
                  </w:r>
                  <w:r w:rsidRPr="009848E9">
                    <w:rPr>
                      <w:rFonts w:ascii="Times New Roman" w:hAnsi="Times New Roman"/>
                      <w:sz w:val="24"/>
                      <w:szCs w:val="24"/>
                    </w:rPr>
                    <w:lastRenderedPageBreak/>
                    <w:t xml:space="preserve">100 кв. м на 1 койку; </w:t>
                  </w:r>
                </w:p>
                <w:p w:rsidR="00F94A54"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свыше 200 до 400 коек –</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80 кв. м на 1 койку; </w:t>
                  </w:r>
                </w:p>
                <w:p w:rsidR="00F94A54"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свыше 400 до 800 коек –</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60 кв. м на 1 койку; </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свыше 800 коек – 50 кв. м на 1 койку; </w:t>
                  </w:r>
                </w:p>
                <w:p w:rsidR="00F94A54"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медицинские организации скорой медицинской помощи – </w:t>
                  </w:r>
                  <w:r>
                    <w:rPr>
                      <w:rFonts w:ascii="Times New Roman" w:hAnsi="Times New Roman"/>
                      <w:sz w:val="24"/>
                      <w:szCs w:val="24"/>
                    </w:rPr>
                    <w:br/>
                  </w:r>
                  <w:r w:rsidRPr="009848E9">
                    <w:rPr>
                      <w:rFonts w:ascii="Times New Roman" w:hAnsi="Times New Roman"/>
                      <w:sz w:val="24"/>
                      <w:szCs w:val="24"/>
                    </w:rPr>
                    <w:t>1 000 кв.</w:t>
                  </w:r>
                  <w:r w:rsidR="00F94A54">
                    <w:rPr>
                      <w:rFonts w:ascii="Times New Roman" w:hAnsi="Times New Roman"/>
                      <w:sz w:val="24"/>
                      <w:szCs w:val="24"/>
                    </w:rPr>
                    <w:t xml:space="preserve"> </w:t>
                  </w:r>
                  <w:r w:rsidRPr="009848E9">
                    <w:rPr>
                      <w:rFonts w:ascii="Times New Roman" w:hAnsi="Times New Roman"/>
                      <w:sz w:val="24"/>
                      <w:szCs w:val="24"/>
                    </w:rPr>
                    <w:t xml:space="preserve">м </w:t>
                  </w:r>
                  <w:proofErr w:type="gramStart"/>
                  <w:r w:rsidRPr="009848E9">
                    <w:rPr>
                      <w:rFonts w:ascii="Times New Roman" w:hAnsi="Times New Roman"/>
                      <w:sz w:val="24"/>
                      <w:szCs w:val="24"/>
                    </w:rPr>
                    <w:t>на</w:t>
                  </w:r>
                  <w:proofErr w:type="gramEnd"/>
                  <w:r w:rsidRPr="009848E9">
                    <w:rPr>
                      <w:rFonts w:ascii="Times New Roman" w:hAnsi="Times New Roman"/>
                      <w:sz w:val="24"/>
                      <w:szCs w:val="24"/>
                    </w:rPr>
                    <w:t xml:space="preserve"> </w:t>
                  </w:r>
                </w:p>
                <w:p w:rsidR="00F94A54"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1 автомобиль; если 2 и более автомобилей, то </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500 кв.</w:t>
                  </w:r>
                  <w:r w:rsidR="00F94A54">
                    <w:rPr>
                      <w:rFonts w:ascii="Times New Roman" w:hAnsi="Times New Roman"/>
                      <w:sz w:val="24"/>
                      <w:szCs w:val="24"/>
                    </w:rPr>
                    <w:t xml:space="preserve"> </w:t>
                  </w:r>
                  <w:r w:rsidRPr="009848E9">
                    <w:rPr>
                      <w:rFonts w:ascii="Times New Roman" w:hAnsi="Times New Roman"/>
                      <w:sz w:val="24"/>
                      <w:szCs w:val="24"/>
                    </w:rPr>
                    <w:t>м на каждый автомобиль.</w:t>
                  </w:r>
                </w:p>
                <w:p w:rsidR="00F94A54"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Максимальные размеры земельного участка – </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не подлежит установлению.</w:t>
                  </w:r>
                </w:p>
                <w:p w:rsidR="00DA19A1" w:rsidRPr="009848E9" w:rsidRDefault="00DA19A1" w:rsidP="00B21199">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50.</w:t>
                  </w:r>
                </w:p>
                <w:p w:rsidR="00DA19A1" w:rsidRPr="009848E9" w:rsidRDefault="00DA19A1" w:rsidP="00B21199">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Предельное количество надземных этажей – 4.</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Предельная высота объекта не более 30 м.</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r w:rsidR="00542C96">
                    <w:rPr>
                      <w:rFonts w:ascii="Times New Roman" w:hAnsi="Times New Roman"/>
                      <w:sz w:val="24"/>
                      <w:szCs w:val="24"/>
                    </w:rPr>
                    <w:t xml:space="preserve"> %</w:t>
                  </w:r>
                </w:p>
              </w:tc>
            </w:tr>
          </w:tbl>
          <w:p w:rsidR="00DA19A1" w:rsidRPr="00AA07A6" w:rsidRDefault="00DA19A1" w:rsidP="00DA19A1">
            <w:pPr>
              <w:widowControl w:val="0"/>
              <w:autoSpaceDE w:val="0"/>
              <w:autoSpaceDN w:val="0"/>
              <w:adjustRightInd w:val="0"/>
              <w:jc w:val="both"/>
              <w:rPr>
                <w:rFonts w:ascii="Times New Roman" w:hAnsi="Times New Roman" w:cs="Times New Roman"/>
                <w:sz w:val="24"/>
                <w:szCs w:val="24"/>
              </w:rPr>
            </w:pPr>
            <w:r w:rsidRPr="00AA07A6">
              <w:rPr>
                <w:rFonts w:ascii="Times New Roman" w:hAnsi="Times New Roman" w:cs="Times New Roman"/>
                <w:sz w:val="24"/>
                <w:szCs w:val="24"/>
              </w:rPr>
              <w:lastRenderedPageBreak/>
              <w:t>5. В дополнение для основного вида разрешенного использования "Ма</w:t>
            </w:r>
            <w:r>
              <w:rPr>
                <w:rFonts w:ascii="Times New Roman" w:hAnsi="Times New Roman" w:cs="Times New Roman"/>
                <w:sz w:val="24"/>
                <w:szCs w:val="24"/>
              </w:rPr>
              <w:t>л</w:t>
            </w:r>
            <w:r w:rsidRPr="00AA07A6">
              <w:rPr>
                <w:rFonts w:ascii="Times New Roman" w:hAnsi="Times New Roman" w:cs="Times New Roman"/>
                <w:sz w:val="24"/>
                <w:szCs w:val="24"/>
              </w:rPr>
              <w:t>оэтажная многоквартирная жилая застройка" (код 2.1.1.) статьи 24 является:</w:t>
            </w:r>
          </w:p>
          <w:tbl>
            <w:tblPr>
              <w:tblStyle w:val="ac"/>
              <w:tblW w:w="0" w:type="auto"/>
              <w:tblLayout w:type="fixed"/>
              <w:tblLook w:val="04A0" w:firstRow="1" w:lastRow="0" w:firstColumn="1" w:lastColumn="0" w:noHBand="0" w:noVBand="1"/>
            </w:tblPr>
            <w:tblGrid>
              <w:gridCol w:w="3047"/>
              <w:gridCol w:w="3047"/>
              <w:gridCol w:w="3048"/>
            </w:tblGrid>
            <w:tr w:rsidR="00DA19A1" w:rsidTr="00542C96">
              <w:tc>
                <w:tcPr>
                  <w:tcW w:w="3047" w:type="dxa"/>
                  <w:vAlign w:val="center"/>
                </w:tcPr>
                <w:p w:rsidR="00DA19A1" w:rsidRPr="00CA6B0B" w:rsidRDefault="00DA19A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DA19A1" w:rsidRPr="00CA6B0B" w:rsidRDefault="00DA19A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DA19A1" w:rsidRPr="00CA6B0B" w:rsidRDefault="00DA19A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 xml:space="preserve">ПРЕДЕЛЬНЫЕ РАЗМЕРЫ ЗЕМЕЛЬНЫХ УЧАСТКОВ И ПРЕДЕЛЬНЫЕ ПАРАМЕТРЫ РАЗРЕШЕННОГО </w:t>
                  </w:r>
                  <w:r w:rsidRPr="00CA6B0B">
                    <w:rPr>
                      <w:rFonts w:ascii="Times New Roman" w:hAnsi="Times New Roman"/>
                      <w:b/>
                      <w:sz w:val="24"/>
                      <w:szCs w:val="24"/>
                      <w:lang w:eastAsia="ar-SA"/>
                    </w:rPr>
                    <w:lastRenderedPageBreak/>
                    <w:t>СТРОИТЕЛЬСТВА, РЕКОНСТРУКЦИИ ОБЪЕКТОВ КАПИТАЛЬНОГО СТРОИТЕЛЬСТВА</w:t>
                  </w:r>
                </w:p>
              </w:tc>
            </w:tr>
            <w:tr w:rsidR="00DA19A1" w:rsidTr="005F26F8">
              <w:tc>
                <w:tcPr>
                  <w:tcW w:w="3047" w:type="dxa"/>
                </w:tcPr>
                <w:p w:rsidR="00DA19A1" w:rsidRPr="009848E9" w:rsidRDefault="00DA19A1" w:rsidP="00B21199">
                  <w:pPr>
                    <w:framePr w:hSpace="180" w:wrap="around" w:vAnchor="text" w:hAnchor="text" w:x="-176" w:y="237"/>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bCs/>
                      <w:sz w:val="24"/>
                      <w:szCs w:val="24"/>
                    </w:rPr>
                    <w:lastRenderedPageBreak/>
                    <w:t>Обеспечение внутреннего правопорядка (8.3)</w:t>
                  </w:r>
                </w:p>
              </w:tc>
              <w:tc>
                <w:tcPr>
                  <w:tcW w:w="3047" w:type="dxa"/>
                </w:tcPr>
                <w:p w:rsidR="00DA19A1" w:rsidRPr="009848E9" w:rsidRDefault="00DA19A1" w:rsidP="00B21199">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848E9">
                    <w:rPr>
                      <w:rFonts w:ascii="Times New Roman" w:hAnsi="Times New Roman"/>
                      <w:sz w:val="24"/>
                      <w:szCs w:val="24"/>
                    </w:rPr>
                    <w:t>Росгвардии</w:t>
                  </w:r>
                  <w:proofErr w:type="spellEnd"/>
                  <w:r w:rsidRPr="009848E9">
                    <w:rPr>
                      <w:rFonts w:ascii="Times New Roman" w:hAnsi="Times New Roman"/>
                      <w:sz w:val="24"/>
                      <w:szCs w:val="24"/>
                    </w:rPr>
                    <w:t xml:space="preserve"> и спасательных служб, в которых существует военизированная служба;</w:t>
                  </w:r>
                </w:p>
                <w:p w:rsidR="00DA19A1" w:rsidRPr="009848E9" w:rsidRDefault="00DA19A1" w:rsidP="00B21199">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 xml:space="preserve">размещение объектов гражданской обороны, за исключением объектов гражданской обороны, являющихся </w:t>
                  </w:r>
                  <w:r w:rsidR="00542C96">
                    <w:rPr>
                      <w:rFonts w:ascii="Times New Roman" w:hAnsi="Times New Roman"/>
                      <w:sz w:val="24"/>
                      <w:szCs w:val="24"/>
                    </w:rPr>
                    <w:t>частями производственных зданий</w:t>
                  </w:r>
                </w:p>
              </w:tc>
              <w:tc>
                <w:tcPr>
                  <w:tcW w:w="3048" w:type="dxa"/>
                </w:tcPr>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объектов пожарной охраны государственной противопожарной службы:</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до 3 машин – 5000 кв.</w:t>
                  </w:r>
                  <w:r w:rsidR="00F94A54">
                    <w:rPr>
                      <w:rFonts w:ascii="Times New Roman" w:hAnsi="Times New Roman"/>
                      <w:sz w:val="24"/>
                      <w:szCs w:val="24"/>
                    </w:rPr>
                    <w:t xml:space="preserve"> </w:t>
                  </w:r>
                  <w:r w:rsidRPr="009848E9">
                    <w:rPr>
                      <w:rFonts w:ascii="Times New Roman" w:hAnsi="Times New Roman"/>
                      <w:sz w:val="24"/>
                      <w:szCs w:val="24"/>
                    </w:rPr>
                    <w:t>м;</w:t>
                  </w:r>
                </w:p>
                <w:p w:rsidR="00F94A54"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от 4 до 6 машин – </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9000 кв.</w:t>
                  </w:r>
                  <w:r w:rsidR="00F94A54">
                    <w:rPr>
                      <w:rFonts w:ascii="Times New Roman" w:hAnsi="Times New Roman"/>
                      <w:sz w:val="24"/>
                      <w:szCs w:val="24"/>
                    </w:rPr>
                    <w:t xml:space="preserve"> </w:t>
                  </w:r>
                  <w:r w:rsidRPr="009848E9">
                    <w:rPr>
                      <w:rFonts w:ascii="Times New Roman" w:hAnsi="Times New Roman"/>
                      <w:sz w:val="24"/>
                      <w:szCs w:val="24"/>
                    </w:rPr>
                    <w:t>м;</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от 8 до 10 машин – </w:t>
                  </w:r>
                  <w:r w:rsidR="00F94A54">
                    <w:rPr>
                      <w:rFonts w:ascii="Times New Roman" w:hAnsi="Times New Roman"/>
                      <w:sz w:val="24"/>
                      <w:szCs w:val="24"/>
                    </w:rPr>
                    <w:t xml:space="preserve"> </w:t>
                  </w:r>
                  <w:r w:rsidRPr="009848E9">
                    <w:rPr>
                      <w:rFonts w:ascii="Times New Roman" w:hAnsi="Times New Roman"/>
                      <w:sz w:val="24"/>
                      <w:szCs w:val="24"/>
                    </w:rPr>
                    <w:t>18 000 кв.</w:t>
                  </w:r>
                  <w:r w:rsidR="00F94A54">
                    <w:rPr>
                      <w:rFonts w:ascii="Times New Roman" w:hAnsi="Times New Roman"/>
                      <w:sz w:val="24"/>
                      <w:szCs w:val="24"/>
                    </w:rPr>
                    <w:t xml:space="preserve"> </w:t>
                  </w:r>
                  <w:r w:rsidRPr="009848E9">
                    <w:rPr>
                      <w:rFonts w:ascii="Times New Roman" w:hAnsi="Times New Roman"/>
                      <w:sz w:val="24"/>
                      <w:szCs w:val="24"/>
                    </w:rPr>
                    <w:t>м.</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иных объектов обеспечения внутреннего правопорядка не подлежат установлению.</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подлежат установлению.</w:t>
                  </w:r>
                </w:p>
                <w:p w:rsidR="00DA19A1" w:rsidRPr="009848E9" w:rsidRDefault="00DA19A1" w:rsidP="00B21199">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80.</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Предельное количество надземных этажей – не подлежит установлению.</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Предельная высота объекта – не подлежит установлению.</w:t>
                  </w:r>
                </w:p>
                <w:p w:rsidR="00DA19A1" w:rsidRPr="009848E9" w:rsidRDefault="00DA19A1" w:rsidP="00B21199">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r w:rsidR="00542C96">
                    <w:rPr>
                      <w:rFonts w:ascii="Times New Roman" w:hAnsi="Times New Roman"/>
                      <w:sz w:val="24"/>
                      <w:szCs w:val="24"/>
                    </w:rPr>
                    <w:t xml:space="preserve"> %</w:t>
                  </w:r>
                </w:p>
              </w:tc>
            </w:tr>
          </w:tbl>
          <w:p w:rsidR="00DA19A1" w:rsidRPr="00F640C7" w:rsidRDefault="00DA19A1" w:rsidP="00DA19A1">
            <w:pPr>
              <w:widowControl w:val="0"/>
              <w:autoSpaceDE w:val="0"/>
              <w:autoSpaceDN w:val="0"/>
              <w:adjustRightInd w:val="0"/>
              <w:jc w:val="both"/>
              <w:rPr>
                <w:rFonts w:ascii="Times New Roman" w:hAnsi="Times New Roman" w:cs="Times New Roman"/>
                <w:sz w:val="24"/>
                <w:szCs w:val="24"/>
              </w:rPr>
            </w:pPr>
            <w:r w:rsidRPr="00F640C7">
              <w:rPr>
                <w:rFonts w:ascii="Times New Roman" w:hAnsi="Times New Roman" w:cs="Times New Roman"/>
                <w:sz w:val="24"/>
                <w:szCs w:val="24"/>
              </w:rPr>
              <w:t xml:space="preserve">Технические условия: </w:t>
            </w:r>
          </w:p>
          <w:p w:rsidR="00C55C6E" w:rsidRPr="009A4B26" w:rsidRDefault="00DA19A1" w:rsidP="00C55C6E">
            <w:pPr>
              <w:pStyle w:val="2"/>
              <w:shd w:val="clear" w:color="auto" w:fill="auto"/>
              <w:spacing w:after="0" w:line="240" w:lineRule="auto"/>
              <w:ind w:left="40" w:right="40"/>
              <w:jc w:val="both"/>
              <w:rPr>
                <w:rFonts w:ascii="Times New Roman" w:hAnsi="Times New Roman" w:cs="Times New Roman"/>
                <w:sz w:val="24"/>
                <w:szCs w:val="24"/>
              </w:rPr>
            </w:pPr>
            <w:r w:rsidRPr="009A4B26">
              <w:rPr>
                <w:rFonts w:ascii="Times New Roman" w:hAnsi="Times New Roman" w:cs="Times New Roman"/>
                <w:sz w:val="24"/>
                <w:szCs w:val="24"/>
              </w:rPr>
              <w:t xml:space="preserve">1.Водоснабжение, водоотведение: </w:t>
            </w:r>
            <w:r w:rsidR="00C55C6E" w:rsidRPr="009A4B26">
              <w:rPr>
                <w:rFonts w:ascii="Times New Roman" w:hAnsi="Times New Roman" w:cs="Times New Roman"/>
                <w:sz w:val="24"/>
                <w:szCs w:val="24"/>
              </w:rPr>
              <w:t xml:space="preserve">возможность подключения к централизованной системе холодного водоснабжения г. Архангельска объекта капитального строительства па земельном участке с кадастровым номером 29:22:073304:1761 </w:t>
            </w:r>
            <w:r w:rsidR="00C55C6E" w:rsidRPr="009A4B26">
              <w:rPr>
                <w:rFonts w:ascii="Times New Roman" w:hAnsi="Times New Roman" w:cs="Times New Roman"/>
                <w:sz w:val="24"/>
                <w:szCs w:val="24"/>
              </w:rPr>
              <w:br/>
              <w:t xml:space="preserve">в территориальном округе Варавино-Фактория г. Архангельска, территория </w:t>
            </w:r>
            <w:r w:rsidR="00F94A54">
              <w:rPr>
                <w:rFonts w:ascii="Times New Roman" w:hAnsi="Times New Roman" w:cs="Times New Roman"/>
                <w:sz w:val="24"/>
                <w:szCs w:val="24"/>
              </w:rPr>
              <w:br/>
            </w:r>
            <w:r w:rsidR="00C55C6E" w:rsidRPr="009A4B26">
              <w:rPr>
                <w:rFonts w:ascii="Times New Roman" w:hAnsi="Times New Roman" w:cs="Times New Roman"/>
                <w:sz w:val="24"/>
                <w:szCs w:val="24"/>
              </w:rPr>
              <w:t>КИЗ Силикат 1-я линия, земельный участок 18 (далее - Объект), имеется.</w:t>
            </w:r>
          </w:p>
          <w:p w:rsidR="00C55C6E" w:rsidRPr="009A4B26" w:rsidRDefault="00C55C6E" w:rsidP="00C55C6E">
            <w:pPr>
              <w:pStyle w:val="2"/>
              <w:shd w:val="clear" w:color="auto" w:fill="auto"/>
              <w:spacing w:after="0" w:line="240" w:lineRule="auto"/>
              <w:ind w:left="40" w:right="40"/>
              <w:jc w:val="both"/>
              <w:rPr>
                <w:rFonts w:ascii="Times New Roman" w:hAnsi="Times New Roman" w:cs="Times New Roman"/>
                <w:sz w:val="24"/>
                <w:szCs w:val="24"/>
              </w:rPr>
            </w:pPr>
            <w:r w:rsidRPr="009A4B26">
              <w:rPr>
                <w:rFonts w:ascii="Times New Roman" w:hAnsi="Times New Roman" w:cs="Times New Roman"/>
                <w:sz w:val="24"/>
                <w:szCs w:val="24"/>
              </w:rPr>
              <w:t>Планируемая точка подключения к централизованной системе холодного водоснабжения определяется от действующей сети водоснабжения в районе жилого дома № 7 по ул. Силикатчиков.</w:t>
            </w:r>
          </w:p>
          <w:p w:rsidR="00C55C6E" w:rsidRPr="009A4B26" w:rsidRDefault="00C55C6E" w:rsidP="00C55C6E">
            <w:pPr>
              <w:pStyle w:val="2"/>
              <w:shd w:val="clear" w:color="auto" w:fill="auto"/>
              <w:spacing w:after="0" w:line="240" w:lineRule="auto"/>
              <w:ind w:left="40" w:right="40"/>
              <w:jc w:val="both"/>
              <w:rPr>
                <w:rFonts w:ascii="Times New Roman" w:hAnsi="Times New Roman" w:cs="Times New Roman"/>
                <w:sz w:val="24"/>
                <w:szCs w:val="24"/>
              </w:rPr>
            </w:pPr>
            <w:r w:rsidRPr="009A4B26">
              <w:rPr>
                <w:rFonts w:ascii="Times New Roman" w:hAnsi="Times New Roman" w:cs="Times New Roman"/>
                <w:sz w:val="24"/>
                <w:szCs w:val="24"/>
              </w:rPr>
              <w:t xml:space="preserve">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w:t>
            </w:r>
            <w:r w:rsidRPr="009A4B26">
              <w:rPr>
                <w:rFonts w:ascii="Times New Roman" w:hAnsi="Times New Roman" w:cs="Times New Roman"/>
                <w:sz w:val="24"/>
                <w:szCs w:val="24"/>
              </w:rPr>
              <w:br/>
              <w:t>с последующим вывозом стоков на районные канализационные насосные станции.</w:t>
            </w:r>
          </w:p>
          <w:p w:rsidR="00C55C6E" w:rsidRPr="009A4B26" w:rsidRDefault="00C55C6E" w:rsidP="00C55C6E">
            <w:pPr>
              <w:pStyle w:val="2"/>
              <w:shd w:val="clear" w:color="auto" w:fill="auto"/>
              <w:spacing w:after="0" w:line="240" w:lineRule="auto"/>
              <w:ind w:left="40" w:right="40"/>
              <w:jc w:val="both"/>
              <w:rPr>
                <w:rFonts w:ascii="Times New Roman" w:hAnsi="Times New Roman" w:cs="Times New Roman"/>
                <w:sz w:val="24"/>
                <w:szCs w:val="24"/>
              </w:rPr>
            </w:pPr>
            <w:r w:rsidRPr="009A4B26">
              <w:rPr>
                <w:rFonts w:ascii="Times New Roman" w:hAnsi="Times New Roman" w:cs="Times New Roman"/>
                <w:sz w:val="24"/>
                <w:szCs w:val="24"/>
              </w:rPr>
              <w:t>Свободная мощность существующих централизованных сетей для подключения имеется, максимальная на</w:t>
            </w:r>
            <w:r w:rsidR="00F94A54">
              <w:rPr>
                <w:rFonts w:ascii="Times New Roman" w:hAnsi="Times New Roman" w:cs="Times New Roman"/>
                <w:sz w:val="24"/>
                <w:szCs w:val="24"/>
              </w:rPr>
              <w:t>грузка для подключения Объекта -</w:t>
            </w:r>
            <w:r w:rsidRPr="009A4B26">
              <w:rPr>
                <w:rFonts w:ascii="Times New Roman" w:hAnsi="Times New Roman" w:cs="Times New Roman"/>
                <w:sz w:val="24"/>
                <w:szCs w:val="24"/>
              </w:rPr>
              <w:t xml:space="preserve"> 0,2 м. куб/сутки.</w:t>
            </w:r>
          </w:p>
          <w:p w:rsidR="00C55C6E" w:rsidRPr="009A4B26" w:rsidRDefault="00C55C6E" w:rsidP="00C55C6E">
            <w:pPr>
              <w:pStyle w:val="2"/>
              <w:shd w:val="clear" w:color="auto" w:fill="auto"/>
              <w:spacing w:after="0" w:line="240" w:lineRule="auto"/>
              <w:ind w:left="40" w:right="40"/>
              <w:jc w:val="both"/>
              <w:rPr>
                <w:rFonts w:ascii="Times New Roman" w:hAnsi="Times New Roman" w:cs="Times New Roman"/>
                <w:sz w:val="24"/>
                <w:szCs w:val="24"/>
              </w:rPr>
            </w:pPr>
            <w:r w:rsidRPr="009A4B26">
              <w:rPr>
                <w:rFonts w:ascii="Times New Roman" w:hAnsi="Times New Roman" w:cs="Times New Roman"/>
                <w:sz w:val="24"/>
                <w:szCs w:val="24"/>
              </w:rPr>
              <w:lastRenderedPageBreak/>
              <w:t>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- 1 год.</w:t>
            </w:r>
          </w:p>
          <w:p w:rsidR="00C55C6E" w:rsidRPr="009A4B26" w:rsidRDefault="00F94A54" w:rsidP="00C55C6E">
            <w:pPr>
              <w:pStyle w:val="2"/>
              <w:shd w:val="clear" w:color="auto" w:fill="auto"/>
              <w:spacing w:after="0" w:line="240" w:lineRule="auto"/>
              <w:ind w:left="40" w:right="40"/>
              <w:jc w:val="both"/>
              <w:rPr>
                <w:rFonts w:ascii="Times New Roman" w:hAnsi="Times New Roman" w:cs="Times New Roman"/>
                <w:sz w:val="24"/>
                <w:szCs w:val="24"/>
              </w:rPr>
            </w:pPr>
            <w:proofErr w:type="gramStart"/>
            <w:r>
              <w:rPr>
                <w:rFonts w:ascii="Times New Roman" w:hAnsi="Times New Roman" w:cs="Times New Roman"/>
                <w:sz w:val="24"/>
                <w:szCs w:val="24"/>
              </w:rPr>
              <w:t>В соответствии с пунктом 13 статьи</w:t>
            </w:r>
            <w:r w:rsidR="00C55C6E" w:rsidRPr="009A4B26">
              <w:rPr>
                <w:rFonts w:ascii="Times New Roman" w:hAnsi="Times New Roman" w:cs="Times New Roman"/>
                <w:sz w:val="24"/>
                <w:szCs w:val="24"/>
              </w:rPr>
              <w:t xml:space="preserve"> 18 Федерального закона от </w:t>
            </w:r>
            <w:r>
              <w:rPr>
                <w:rFonts w:ascii="Times New Roman" w:hAnsi="Times New Roman" w:cs="Times New Roman"/>
                <w:sz w:val="24"/>
                <w:szCs w:val="24"/>
              </w:rPr>
              <w:t xml:space="preserve">7 декабря 2011 года </w:t>
            </w:r>
            <w:r>
              <w:rPr>
                <w:rFonts w:ascii="Times New Roman" w:hAnsi="Times New Roman" w:cs="Times New Roman"/>
                <w:sz w:val="24"/>
                <w:szCs w:val="24"/>
              </w:rPr>
              <w:br/>
              <w:t xml:space="preserve">№ 416 - ФЗ </w:t>
            </w:r>
            <w:r w:rsidR="00C55C6E" w:rsidRPr="009A4B26">
              <w:rPr>
                <w:rFonts w:ascii="Times New Roman" w:hAnsi="Times New Roman" w:cs="Times New Roman"/>
                <w:sz w:val="24"/>
                <w:szCs w:val="24"/>
              </w:rPr>
              <w:t xml:space="preserve">"О водоснабжении и водоотведении", плата за подключение (технологическое присоединение) объектов капитального строительства </w:t>
            </w:r>
            <w:r>
              <w:rPr>
                <w:rFonts w:ascii="Times New Roman" w:hAnsi="Times New Roman" w:cs="Times New Roman"/>
                <w:sz w:val="24"/>
                <w:szCs w:val="24"/>
              </w:rPr>
              <w:br/>
            </w:r>
            <w:r w:rsidR="00C55C6E" w:rsidRPr="009A4B26">
              <w:rPr>
                <w:rFonts w:ascii="Times New Roman" w:hAnsi="Times New Roman" w:cs="Times New Roman"/>
                <w:sz w:val="24"/>
                <w:szCs w:val="24"/>
              </w:rPr>
              <w:t xml:space="preserve">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w:t>
            </w:r>
            <w:r>
              <w:rPr>
                <w:rFonts w:ascii="Times New Roman" w:hAnsi="Times New Roman" w:cs="Times New Roman"/>
                <w:sz w:val="24"/>
                <w:szCs w:val="24"/>
              </w:rPr>
              <w:br/>
            </w:r>
            <w:r w:rsidR="00C55C6E" w:rsidRPr="009A4B26">
              <w:rPr>
                <w:rFonts w:ascii="Times New Roman" w:hAnsi="Times New Roman" w:cs="Times New Roman"/>
                <w:sz w:val="24"/>
                <w:szCs w:val="24"/>
              </w:rPr>
              <w:t>с учетом величины подключаемой нагрузки и расстояния от точки подключения объекта на границе земельного участка до</w:t>
            </w:r>
            <w:proofErr w:type="gramEnd"/>
            <w:r w:rsidR="00C55C6E" w:rsidRPr="009A4B26">
              <w:rPr>
                <w:rFonts w:ascii="Times New Roman" w:hAnsi="Times New Roman" w:cs="Times New Roman"/>
                <w:sz w:val="24"/>
                <w:szCs w:val="24"/>
              </w:rPr>
              <w:t xml:space="preserve"> точки подключения к централизованной системе холодного водоснабжения или водоотведения.</w:t>
            </w:r>
          </w:p>
          <w:p w:rsidR="00DA19A1" w:rsidRPr="009A4B26" w:rsidRDefault="00C55C6E" w:rsidP="00C55C6E">
            <w:pPr>
              <w:pStyle w:val="2"/>
              <w:shd w:val="clear" w:color="auto" w:fill="auto"/>
              <w:spacing w:after="0" w:line="240" w:lineRule="auto"/>
              <w:ind w:left="40" w:right="40"/>
              <w:jc w:val="both"/>
              <w:rPr>
                <w:rFonts w:ascii="Times New Roman" w:hAnsi="Times New Roman" w:cs="Times New Roman"/>
                <w:sz w:val="24"/>
                <w:szCs w:val="24"/>
              </w:rPr>
            </w:pPr>
            <w:proofErr w:type="gramStart"/>
            <w:r w:rsidRPr="009A4B26">
              <w:rPr>
                <w:rFonts w:ascii="Times New Roman" w:hAnsi="Times New Roman" w:cs="Times New Roman"/>
                <w:sz w:val="24"/>
                <w:szCs w:val="24"/>
              </w:rPr>
              <w:t xml:space="preserve">Лица, предусмотренные пунктами 9 и 11 постановления Правительства Российской Федерации от 30 ноября 2021 года № 2130, могут обратиться к исполнителю </w:t>
            </w:r>
            <w:r w:rsidRPr="009A4B26">
              <w:rPr>
                <w:rFonts w:ascii="Times New Roman" w:hAnsi="Times New Roman" w:cs="Times New Roman"/>
                <w:sz w:val="24"/>
                <w:szCs w:val="24"/>
              </w:rPr>
              <w:br/>
              <w:t xml:space="preserve">с запросом о выдаче технических условий и предоставления приложений к запросу </w:t>
            </w:r>
            <w:r w:rsidRPr="009A4B26">
              <w:rPr>
                <w:rFonts w:ascii="Times New Roman" w:hAnsi="Times New Roman" w:cs="Times New Roman"/>
                <w:sz w:val="24"/>
                <w:szCs w:val="24"/>
              </w:rPr>
              <w:br/>
              <w:t>в соответствии с пунктами 13 и 14 постановления Правительства Российской Федерации от 30 ноября 2021 года № 2130</w:t>
            </w:r>
            <w:r w:rsidR="00DA19A1" w:rsidRPr="009A4B26">
              <w:rPr>
                <w:rFonts w:ascii="Times New Roman" w:hAnsi="Times New Roman" w:cs="Times New Roman"/>
                <w:sz w:val="24"/>
                <w:szCs w:val="24"/>
              </w:rPr>
              <w:t xml:space="preserve"> (письмо "ООО РВК-Архангельск" </w:t>
            </w:r>
            <w:r w:rsidR="009A4B26">
              <w:rPr>
                <w:rFonts w:ascii="Times New Roman" w:hAnsi="Times New Roman" w:cs="Times New Roman"/>
                <w:sz w:val="24"/>
                <w:szCs w:val="24"/>
              </w:rPr>
              <w:br/>
            </w:r>
            <w:r w:rsidR="00DA19A1" w:rsidRPr="009A4B26">
              <w:rPr>
                <w:rFonts w:ascii="Times New Roman" w:hAnsi="Times New Roman" w:cs="Times New Roman"/>
                <w:sz w:val="24"/>
                <w:szCs w:val="24"/>
              </w:rPr>
              <w:t xml:space="preserve">от </w:t>
            </w:r>
            <w:r w:rsidRPr="009A4B26">
              <w:rPr>
                <w:rFonts w:ascii="Times New Roman" w:hAnsi="Times New Roman" w:cs="Times New Roman"/>
                <w:sz w:val="24"/>
                <w:szCs w:val="24"/>
              </w:rPr>
              <w:t>12 октября</w:t>
            </w:r>
            <w:r w:rsidR="00DA19A1" w:rsidRPr="009A4B26">
              <w:rPr>
                <w:rFonts w:ascii="Times New Roman" w:hAnsi="Times New Roman" w:cs="Times New Roman"/>
                <w:sz w:val="24"/>
                <w:szCs w:val="24"/>
              </w:rPr>
              <w:t xml:space="preserve"> 2023 года № И.АР-</w:t>
            </w:r>
            <w:r w:rsidRPr="009A4B26">
              <w:rPr>
                <w:rFonts w:ascii="Times New Roman" w:hAnsi="Times New Roman" w:cs="Times New Roman"/>
                <w:sz w:val="24"/>
                <w:szCs w:val="24"/>
              </w:rPr>
              <w:t>12102023-004</w:t>
            </w:r>
            <w:r w:rsidR="00DA19A1" w:rsidRPr="009A4B26">
              <w:rPr>
                <w:rFonts w:ascii="Times New Roman" w:hAnsi="Times New Roman" w:cs="Times New Roman"/>
                <w:sz w:val="24"/>
                <w:szCs w:val="24"/>
              </w:rPr>
              <w:t>).</w:t>
            </w:r>
            <w:proofErr w:type="gramEnd"/>
          </w:p>
          <w:p w:rsidR="009A4B26" w:rsidRPr="009A4B26" w:rsidRDefault="009A4B26" w:rsidP="009A4B26">
            <w:pPr>
              <w:pStyle w:val="1"/>
              <w:shd w:val="clear" w:color="auto" w:fill="auto"/>
              <w:spacing w:after="0" w:line="240" w:lineRule="auto"/>
              <w:ind w:left="20" w:right="20"/>
              <w:jc w:val="both"/>
              <w:rPr>
                <w:sz w:val="24"/>
                <w:szCs w:val="24"/>
              </w:rPr>
            </w:pPr>
            <w:r w:rsidRPr="009A4B26">
              <w:rPr>
                <w:color w:val="000000"/>
                <w:sz w:val="24"/>
                <w:szCs w:val="24"/>
              </w:rPr>
              <w:t>По информации МУП "Водоочистка" возможн</w:t>
            </w:r>
            <w:r>
              <w:rPr>
                <w:color w:val="000000"/>
                <w:sz w:val="24"/>
                <w:szCs w:val="24"/>
              </w:rPr>
              <w:t>ая точка присоединения объекта "жилое здание"</w:t>
            </w:r>
            <w:r w:rsidRPr="009A4B26">
              <w:rPr>
                <w:color w:val="000000"/>
                <w:sz w:val="24"/>
                <w:szCs w:val="24"/>
              </w:rPr>
              <w:t xml:space="preserve"> к централизованным сетям холодного водоснабжения </w:t>
            </w:r>
            <w:r>
              <w:rPr>
                <w:color w:val="000000"/>
                <w:sz w:val="24"/>
                <w:szCs w:val="24"/>
              </w:rPr>
              <w:t>МУП "Водоочистка"</w:t>
            </w:r>
            <w:r w:rsidRPr="009A4B26">
              <w:rPr>
                <w:color w:val="000000"/>
                <w:sz w:val="24"/>
                <w:szCs w:val="24"/>
              </w:rPr>
              <w:t xml:space="preserve"> - существующий водопроводный колодец на действующей сети водоснабжения в районе жилого дома № 2 по ул. КИЗ Силикат 2-я линия на расстоянии около 50 м от вышеуказанного земельного участка. Максимальная мощность (нагрузка) в возможных точках присоединения: 1,0 м</w:t>
            </w:r>
            <w:r>
              <w:rPr>
                <w:color w:val="000000"/>
                <w:sz w:val="24"/>
                <w:szCs w:val="24"/>
              </w:rPr>
              <w:t>. куб</w:t>
            </w:r>
            <w:r w:rsidRPr="009A4B26">
              <w:rPr>
                <w:color w:val="000000"/>
                <w:sz w:val="24"/>
                <w:szCs w:val="24"/>
              </w:rPr>
              <w:t>/</w:t>
            </w:r>
            <w:proofErr w:type="spellStart"/>
            <w:r w:rsidRPr="009A4B26">
              <w:rPr>
                <w:color w:val="000000"/>
                <w:sz w:val="24"/>
                <w:szCs w:val="24"/>
              </w:rPr>
              <w:t>сут</w:t>
            </w:r>
            <w:proofErr w:type="spellEnd"/>
            <w:r w:rsidRPr="009A4B26">
              <w:rPr>
                <w:color w:val="000000"/>
                <w:sz w:val="24"/>
                <w:szCs w:val="24"/>
              </w:rPr>
              <w:t>.</w:t>
            </w:r>
          </w:p>
          <w:p w:rsidR="009A4B26" w:rsidRPr="009A4B26" w:rsidRDefault="009A4B26" w:rsidP="009A4B26">
            <w:pPr>
              <w:pStyle w:val="1"/>
              <w:shd w:val="clear" w:color="auto" w:fill="auto"/>
              <w:spacing w:after="0" w:line="240" w:lineRule="auto"/>
              <w:ind w:right="20"/>
              <w:jc w:val="both"/>
              <w:rPr>
                <w:color w:val="000000"/>
                <w:sz w:val="24"/>
                <w:szCs w:val="24"/>
              </w:rPr>
            </w:pPr>
            <w:r w:rsidRPr="009A4B26">
              <w:rPr>
                <w:color w:val="000000"/>
                <w:sz w:val="24"/>
                <w:szCs w:val="24"/>
              </w:rPr>
              <w:t>Для централизованных систем водоотведения, согласно постановлению Администрации городского</w:t>
            </w:r>
            <w:r>
              <w:rPr>
                <w:color w:val="000000"/>
                <w:sz w:val="24"/>
                <w:szCs w:val="24"/>
              </w:rPr>
              <w:t xml:space="preserve"> округа "Город Архангельск" от </w:t>
            </w:r>
            <w:r w:rsidRPr="009A4B26">
              <w:rPr>
                <w:color w:val="000000"/>
                <w:sz w:val="24"/>
                <w:szCs w:val="24"/>
              </w:rPr>
              <w:t>7 октя</w:t>
            </w:r>
            <w:r>
              <w:rPr>
                <w:color w:val="000000"/>
                <w:sz w:val="24"/>
                <w:szCs w:val="24"/>
              </w:rPr>
              <w:t>бря 2022 года</w:t>
            </w:r>
            <w:r w:rsidRPr="009A4B26">
              <w:rPr>
                <w:color w:val="000000"/>
                <w:sz w:val="24"/>
                <w:szCs w:val="24"/>
              </w:rPr>
              <w:t xml:space="preserve"> № 1801, </w:t>
            </w:r>
            <w:r>
              <w:rPr>
                <w:color w:val="000000"/>
                <w:sz w:val="24"/>
                <w:szCs w:val="24"/>
              </w:rPr>
              <w:br/>
              <w:t>МУП "Водоочистка"</w:t>
            </w:r>
            <w:r w:rsidRPr="009A4B26">
              <w:rPr>
                <w:color w:val="000000"/>
                <w:sz w:val="24"/>
                <w:szCs w:val="24"/>
              </w:rPr>
              <w:t xml:space="preserve"> не является гарантирующей организацией на данной территории.</w:t>
            </w:r>
          </w:p>
          <w:p w:rsidR="009A4B26" w:rsidRPr="009A4B26" w:rsidRDefault="009A4B26" w:rsidP="009A4B26">
            <w:pPr>
              <w:pStyle w:val="1"/>
              <w:shd w:val="clear" w:color="auto" w:fill="auto"/>
              <w:spacing w:after="0" w:line="240" w:lineRule="auto"/>
              <w:ind w:right="20"/>
              <w:jc w:val="both"/>
              <w:rPr>
                <w:sz w:val="24"/>
                <w:szCs w:val="24"/>
              </w:rPr>
            </w:pPr>
            <w:r w:rsidRPr="009A4B26">
              <w:rPr>
                <w:color w:val="000000"/>
                <w:sz w:val="24"/>
                <w:szCs w:val="24"/>
              </w:rPr>
              <w:t>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- 3 года.</w:t>
            </w:r>
          </w:p>
          <w:p w:rsidR="00DA19A1" w:rsidRPr="009A4B26" w:rsidRDefault="009A4B26" w:rsidP="009A4B26">
            <w:pPr>
              <w:pStyle w:val="1"/>
              <w:shd w:val="clear" w:color="auto" w:fill="auto"/>
              <w:spacing w:after="0" w:line="240" w:lineRule="auto"/>
              <w:ind w:right="34"/>
              <w:jc w:val="both"/>
              <w:rPr>
                <w:b/>
                <w:bCs/>
                <w:color w:val="000000"/>
                <w:sz w:val="24"/>
                <w:szCs w:val="24"/>
              </w:rPr>
            </w:pPr>
            <w:proofErr w:type="gramStart"/>
            <w:r w:rsidRPr="009A4B26">
              <w:rPr>
                <w:color w:val="000000"/>
                <w:sz w:val="24"/>
                <w:szCs w:val="24"/>
              </w:rPr>
              <w:t xml:space="preserve">Плата за подключение (технологическое присоединение) объекта определяется </w:t>
            </w:r>
            <w:r>
              <w:rPr>
                <w:color w:val="000000"/>
                <w:sz w:val="24"/>
                <w:szCs w:val="24"/>
              </w:rPr>
              <w:br/>
            </w:r>
            <w:r w:rsidRPr="009A4B26">
              <w:rPr>
                <w:color w:val="000000"/>
                <w:sz w:val="24"/>
                <w:szCs w:val="24"/>
              </w:rPr>
              <w:t>на основании постановления Агентства по тарифам и ценам Архангельск</w:t>
            </w:r>
            <w:r>
              <w:rPr>
                <w:color w:val="000000"/>
                <w:sz w:val="24"/>
                <w:szCs w:val="24"/>
              </w:rPr>
              <w:t xml:space="preserve">ой области </w:t>
            </w:r>
            <w:r>
              <w:rPr>
                <w:color w:val="000000"/>
                <w:sz w:val="24"/>
                <w:szCs w:val="24"/>
              </w:rPr>
              <w:br/>
              <w:t>от 20 декабря 2022 года № 101-в/7 "</w:t>
            </w:r>
            <w:r w:rsidRPr="009A4B26">
              <w:rPr>
                <w:color w:val="000000"/>
                <w:sz w:val="24"/>
                <w:szCs w:val="24"/>
              </w:rPr>
              <w:t xml:space="preserve">Об установлении тарифов на подключение (технологическое присоединение) объектов капитального строительства </w:t>
            </w:r>
            <w:r>
              <w:rPr>
                <w:color w:val="000000"/>
                <w:sz w:val="24"/>
                <w:szCs w:val="24"/>
              </w:rPr>
              <w:br/>
            </w:r>
            <w:r w:rsidRPr="009A4B26">
              <w:rPr>
                <w:color w:val="000000"/>
                <w:sz w:val="24"/>
                <w:szCs w:val="24"/>
              </w:rPr>
              <w:t>к централизованным системам</w:t>
            </w:r>
            <w:r w:rsidRPr="009A4B26">
              <w:rPr>
                <w:color w:val="000000"/>
                <w:sz w:val="24"/>
                <w:szCs w:val="24"/>
              </w:rPr>
              <w:br w:type="page"/>
              <w:t>холодного вод</w:t>
            </w:r>
            <w:r>
              <w:rPr>
                <w:color w:val="000000"/>
                <w:sz w:val="24"/>
                <w:szCs w:val="24"/>
              </w:rPr>
              <w:t>оснабжения и водоотведения МУП "Водоочистка"</w:t>
            </w:r>
            <w:r w:rsidRPr="009A4B26">
              <w:rPr>
                <w:color w:val="000000"/>
                <w:sz w:val="24"/>
                <w:szCs w:val="24"/>
              </w:rPr>
              <w:t xml:space="preserve"> </w:t>
            </w:r>
            <w:r w:rsidRPr="009A4B26">
              <w:rPr>
                <w:rStyle w:val="af2"/>
                <w:b w:val="0"/>
                <w:sz w:val="24"/>
                <w:szCs w:val="24"/>
              </w:rPr>
              <w:t>на территории</w:t>
            </w:r>
            <w:r w:rsidRPr="009A4B26">
              <w:rPr>
                <w:rStyle w:val="af2"/>
                <w:sz w:val="24"/>
                <w:szCs w:val="24"/>
              </w:rPr>
              <w:t xml:space="preserve"> </w:t>
            </w:r>
            <w:r>
              <w:rPr>
                <w:color w:val="000000"/>
                <w:sz w:val="24"/>
                <w:szCs w:val="24"/>
              </w:rPr>
              <w:t>сельского поселения "</w:t>
            </w:r>
            <w:proofErr w:type="spellStart"/>
            <w:r>
              <w:rPr>
                <w:color w:val="000000"/>
                <w:sz w:val="24"/>
                <w:szCs w:val="24"/>
              </w:rPr>
              <w:t>Уемское</w:t>
            </w:r>
            <w:proofErr w:type="spellEnd"/>
            <w:r>
              <w:rPr>
                <w:color w:val="000000"/>
                <w:sz w:val="24"/>
                <w:szCs w:val="24"/>
              </w:rPr>
              <w:t>"</w:t>
            </w:r>
            <w:r w:rsidRPr="009A4B26">
              <w:rPr>
                <w:color w:val="000000"/>
                <w:sz w:val="24"/>
                <w:szCs w:val="24"/>
              </w:rPr>
              <w:t xml:space="preserve"> Приморского муниципального района </w:t>
            </w:r>
            <w:r w:rsidRPr="009A4B26">
              <w:rPr>
                <w:rStyle w:val="af2"/>
                <w:b w:val="0"/>
                <w:sz w:val="24"/>
                <w:szCs w:val="24"/>
              </w:rPr>
              <w:t>Архангельской</w:t>
            </w:r>
            <w:r w:rsidRPr="009A4B26">
              <w:rPr>
                <w:rStyle w:val="af2"/>
                <w:sz w:val="24"/>
                <w:szCs w:val="24"/>
              </w:rPr>
              <w:t xml:space="preserve"> </w:t>
            </w:r>
            <w:r w:rsidRPr="009A4B26">
              <w:rPr>
                <w:color w:val="000000"/>
                <w:sz w:val="24"/>
                <w:szCs w:val="24"/>
              </w:rPr>
              <w:t>области и на те</w:t>
            </w:r>
            <w:r>
              <w:rPr>
                <w:color w:val="000000"/>
                <w:sz w:val="24"/>
                <w:szCs w:val="24"/>
              </w:rPr>
              <w:t>рритории городского округа "Город Архангельск</w:t>
            </w:r>
            <w:proofErr w:type="gramEnd"/>
            <w:r>
              <w:rPr>
                <w:color w:val="000000"/>
                <w:sz w:val="24"/>
                <w:szCs w:val="24"/>
              </w:rPr>
              <w:t>"</w:t>
            </w:r>
            <w:r w:rsidRPr="009A4B26">
              <w:rPr>
                <w:color w:val="000000"/>
                <w:sz w:val="24"/>
                <w:szCs w:val="24"/>
              </w:rPr>
              <w:t xml:space="preserve"> </w:t>
            </w:r>
            <w:r w:rsidRPr="009A4B26">
              <w:rPr>
                <w:rStyle w:val="af2"/>
                <w:b w:val="0"/>
                <w:sz w:val="24"/>
                <w:szCs w:val="24"/>
              </w:rPr>
              <w:t xml:space="preserve">в централизованной </w:t>
            </w:r>
            <w:r w:rsidRPr="009A4B26">
              <w:rPr>
                <w:color w:val="000000"/>
                <w:sz w:val="24"/>
                <w:szCs w:val="24"/>
              </w:rPr>
              <w:t xml:space="preserve">системе водоснабжения, расположенной </w:t>
            </w:r>
            <w:r>
              <w:rPr>
                <w:color w:val="000000"/>
                <w:sz w:val="24"/>
                <w:szCs w:val="24"/>
              </w:rPr>
              <w:br/>
            </w:r>
            <w:r w:rsidRPr="009A4B26">
              <w:rPr>
                <w:color w:val="000000"/>
                <w:sz w:val="24"/>
                <w:szCs w:val="24"/>
              </w:rPr>
              <w:t>по улице Заводская посел</w:t>
            </w:r>
            <w:r>
              <w:rPr>
                <w:color w:val="000000"/>
                <w:sz w:val="24"/>
                <w:szCs w:val="24"/>
              </w:rPr>
              <w:t xml:space="preserve">ка </w:t>
            </w:r>
            <w:proofErr w:type="spellStart"/>
            <w:r>
              <w:rPr>
                <w:color w:val="000000"/>
                <w:sz w:val="24"/>
                <w:szCs w:val="24"/>
              </w:rPr>
              <w:t>Уемский</w:t>
            </w:r>
            <w:proofErr w:type="spellEnd"/>
            <w:r>
              <w:rPr>
                <w:color w:val="000000"/>
                <w:sz w:val="24"/>
                <w:szCs w:val="24"/>
              </w:rPr>
              <w:t xml:space="preserve"> сельского поселения "</w:t>
            </w:r>
            <w:proofErr w:type="spellStart"/>
            <w:r>
              <w:rPr>
                <w:color w:val="000000"/>
                <w:sz w:val="24"/>
                <w:szCs w:val="24"/>
              </w:rPr>
              <w:t>Уемское</w:t>
            </w:r>
            <w:proofErr w:type="spellEnd"/>
            <w:r>
              <w:rPr>
                <w:color w:val="000000"/>
                <w:sz w:val="24"/>
                <w:szCs w:val="24"/>
              </w:rPr>
              <w:t>"</w:t>
            </w:r>
            <w:r w:rsidRPr="009A4B26">
              <w:rPr>
                <w:color w:val="000000"/>
                <w:sz w:val="24"/>
                <w:szCs w:val="24"/>
              </w:rPr>
              <w:t xml:space="preserve"> Приморского муниципального района Архангельской </w:t>
            </w:r>
            <w:r>
              <w:rPr>
                <w:rStyle w:val="af2"/>
                <w:b w:val="0"/>
                <w:sz w:val="24"/>
                <w:szCs w:val="24"/>
              </w:rPr>
              <w:t>области"</w:t>
            </w:r>
            <w:r w:rsidR="00DA19A1" w:rsidRPr="009A4B26">
              <w:rPr>
                <w:color w:val="000000"/>
                <w:sz w:val="24"/>
                <w:szCs w:val="24"/>
              </w:rPr>
              <w:t xml:space="preserve"> (письмо МУП "Водоочи</w:t>
            </w:r>
            <w:r>
              <w:rPr>
                <w:color w:val="000000"/>
                <w:sz w:val="24"/>
                <w:szCs w:val="24"/>
              </w:rPr>
              <w:t xml:space="preserve">стка" </w:t>
            </w:r>
            <w:r>
              <w:rPr>
                <w:color w:val="000000"/>
                <w:sz w:val="24"/>
                <w:szCs w:val="24"/>
              </w:rPr>
              <w:br/>
              <w:t>от 11 октября 2023 года № 15-10/3507</w:t>
            </w:r>
            <w:r w:rsidR="00DA19A1" w:rsidRPr="009A4B26">
              <w:rPr>
                <w:color w:val="000000"/>
                <w:sz w:val="24"/>
                <w:szCs w:val="24"/>
              </w:rPr>
              <w:t>)</w:t>
            </w:r>
          </w:p>
          <w:p w:rsidR="009A4B26" w:rsidRPr="009A4B26" w:rsidRDefault="00DA19A1" w:rsidP="009A4B26">
            <w:pPr>
              <w:pStyle w:val="1"/>
              <w:shd w:val="clear" w:color="auto" w:fill="auto"/>
              <w:spacing w:after="0" w:line="240" w:lineRule="auto"/>
              <w:ind w:left="20" w:right="20"/>
              <w:jc w:val="both"/>
              <w:rPr>
                <w:sz w:val="24"/>
                <w:szCs w:val="24"/>
              </w:rPr>
            </w:pPr>
            <w:r w:rsidRPr="009A4B26">
              <w:rPr>
                <w:sz w:val="24"/>
                <w:szCs w:val="24"/>
              </w:rPr>
              <w:t xml:space="preserve">2.Электроснабжение: </w:t>
            </w:r>
            <w:r w:rsidR="009A4B26">
              <w:rPr>
                <w:color w:val="000000"/>
                <w:sz w:val="24"/>
                <w:szCs w:val="24"/>
              </w:rPr>
              <w:t>п</w:t>
            </w:r>
            <w:r w:rsidR="009A4B26" w:rsidRPr="009A4B26">
              <w:rPr>
                <w:color w:val="000000"/>
                <w:sz w:val="24"/>
                <w:szCs w:val="24"/>
              </w:rPr>
              <w:t>оследовательность мероприятий по технологическ</w:t>
            </w:r>
            <w:r w:rsidR="009A4B26">
              <w:rPr>
                <w:color w:val="000000"/>
                <w:sz w:val="24"/>
                <w:szCs w:val="24"/>
              </w:rPr>
              <w:t>ому присоединению определяется "</w:t>
            </w:r>
            <w:r w:rsidR="009A4B26" w:rsidRPr="009A4B26">
              <w:rPr>
                <w:color w:val="000000"/>
                <w:sz w:val="24"/>
                <w:szCs w:val="24"/>
              </w:rPr>
              <w:t xml:space="preserve">Правилами технологического присоединения </w:t>
            </w:r>
            <w:proofErr w:type="spellStart"/>
            <w:r w:rsidR="009A4B26" w:rsidRPr="009A4B26">
              <w:rPr>
                <w:color w:val="000000"/>
                <w:sz w:val="24"/>
                <w:szCs w:val="24"/>
              </w:rPr>
              <w:t>энергоприним</w:t>
            </w:r>
            <w:r w:rsidR="00785F8E">
              <w:rPr>
                <w:color w:val="000000"/>
                <w:sz w:val="24"/>
                <w:szCs w:val="24"/>
              </w:rPr>
              <w:t>ающих</w:t>
            </w:r>
            <w:proofErr w:type="spellEnd"/>
            <w:r w:rsidR="00785F8E">
              <w:rPr>
                <w:color w:val="000000"/>
                <w:sz w:val="24"/>
                <w:szCs w:val="24"/>
              </w:rPr>
              <w:t xml:space="preserve"> устр</w:t>
            </w:r>
            <w:r w:rsidR="00F94A54">
              <w:rPr>
                <w:color w:val="000000"/>
                <w:sz w:val="24"/>
                <w:szCs w:val="24"/>
              </w:rPr>
              <w:t>ойств потребителей...", утвержде</w:t>
            </w:r>
            <w:r w:rsidR="00785F8E">
              <w:rPr>
                <w:color w:val="000000"/>
                <w:sz w:val="24"/>
                <w:szCs w:val="24"/>
              </w:rPr>
              <w:t>нными п</w:t>
            </w:r>
            <w:r w:rsidR="009A4B26" w:rsidRPr="009A4B26">
              <w:rPr>
                <w:color w:val="000000"/>
                <w:sz w:val="24"/>
                <w:szCs w:val="24"/>
              </w:rPr>
              <w:t>остановлением Правительств</w:t>
            </w:r>
            <w:r w:rsidR="00785F8E">
              <w:rPr>
                <w:color w:val="000000"/>
                <w:sz w:val="24"/>
                <w:szCs w:val="24"/>
              </w:rPr>
              <w:t xml:space="preserve">а Российской Федерации от 27 декабря </w:t>
            </w:r>
            <w:r w:rsidR="009A4B26" w:rsidRPr="009A4B26">
              <w:rPr>
                <w:color w:val="000000"/>
                <w:sz w:val="24"/>
                <w:szCs w:val="24"/>
              </w:rPr>
              <w:t xml:space="preserve">2004 </w:t>
            </w:r>
            <w:r w:rsidR="00785F8E">
              <w:rPr>
                <w:color w:val="000000"/>
                <w:sz w:val="24"/>
                <w:szCs w:val="24"/>
              </w:rPr>
              <w:t xml:space="preserve">года </w:t>
            </w:r>
            <w:r w:rsidR="009A4B26" w:rsidRPr="009A4B26">
              <w:rPr>
                <w:color w:val="000000"/>
                <w:sz w:val="24"/>
                <w:szCs w:val="24"/>
              </w:rPr>
              <w:t>№ 861</w:t>
            </w:r>
            <w:r w:rsidR="00542C96">
              <w:rPr>
                <w:color w:val="000000"/>
                <w:sz w:val="24"/>
                <w:szCs w:val="24"/>
              </w:rPr>
              <w:t>,</w:t>
            </w:r>
            <w:r w:rsidR="009A4B26" w:rsidRPr="009A4B26">
              <w:rPr>
                <w:color w:val="000000"/>
                <w:sz w:val="24"/>
                <w:szCs w:val="24"/>
              </w:rPr>
              <w:t xml:space="preserve"> (далее - Правила ТП).</w:t>
            </w:r>
          </w:p>
          <w:p w:rsidR="009A4B26" w:rsidRPr="009A4B26" w:rsidRDefault="009A4B26" w:rsidP="009A4B26">
            <w:pPr>
              <w:pStyle w:val="1"/>
              <w:shd w:val="clear" w:color="auto" w:fill="auto"/>
              <w:spacing w:after="0" w:line="240" w:lineRule="auto"/>
              <w:ind w:left="20" w:right="20"/>
              <w:jc w:val="both"/>
              <w:rPr>
                <w:sz w:val="24"/>
                <w:szCs w:val="24"/>
              </w:rPr>
            </w:pPr>
            <w:r w:rsidRPr="009A4B26">
              <w:rPr>
                <w:color w:val="000000"/>
                <w:sz w:val="24"/>
                <w:szCs w:val="24"/>
              </w:rPr>
              <w:t xml:space="preserve">Для осуществления технологического присоединения </w:t>
            </w:r>
            <w:proofErr w:type="spellStart"/>
            <w:r w:rsidRPr="009A4B26">
              <w:rPr>
                <w:color w:val="000000"/>
                <w:sz w:val="24"/>
                <w:szCs w:val="24"/>
              </w:rPr>
              <w:t>энергопринимающих</w:t>
            </w:r>
            <w:proofErr w:type="spellEnd"/>
            <w:r w:rsidRPr="009A4B26">
              <w:rPr>
                <w:color w:val="000000"/>
                <w:sz w:val="24"/>
                <w:szCs w:val="24"/>
              </w:rPr>
              <w:t xml:space="preserve"> устройств Объекта по 3-й категории надежности электроснабжения с максимальной запрашиваемой мощностью до 15 кВт по уровню напряжения 0,4 </w:t>
            </w:r>
            <w:proofErr w:type="spellStart"/>
            <w:r w:rsidRPr="009A4B26">
              <w:rPr>
                <w:color w:val="000000"/>
                <w:sz w:val="24"/>
                <w:szCs w:val="24"/>
              </w:rPr>
              <w:t>кВ</w:t>
            </w:r>
            <w:proofErr w:type="spellEnd"/>
            <w:r w:rsidRPr="009A4B26">
              <w:rPr>
                <w:color w:val="000000"/>
                <w:sz w:val="24"/>
                <w:szCs w:val="24"/>
              </w:rPr>
              <w:t xml:space="preserve"> к электрическим се</w:t>
            </w:r>
            <w:r w:rsidR="00785F8E">
              <w:rPr>
                <w:color w:val="000000"/>
                <w:sz w:val="24"/>
                <w:szCs w:val="24"/>
              </w:rPr>
              <w:t>тям Архангельского филиала ПАО "</w:t>
            </w:r>
            <w:proofErr w:type="spellStart"/>
            <w:r w:rsidR="00785F8E">
              <w:rPr>
                <w:color w:val="000000"/>
                <w:sz w:val="24"/>
                <w:szCs w:val="24"/>
              </w:rPr>
              <w:t>Россети</w:t>
            </w:r>
            <w:proofErr w:type="spellEnd"/>
            <w:r w:rsidR="00785F8E">
              <w:rPr>
                <w:color w:val="000000"/>
                <w:sz w:val="24"/>
                <w:szCs w:val="24"/>
              </w:rPr>
              <w:t xml:space="preserve"> Северо-Запад"</w:t>
            </w:r>
            <w:r w:rsidRPr="009A4B26">
              <w:rPr>
                <w:color w:val="000000"/>
                <w:sz w:val="24"/>
                <w:szCs w:val="24"/>
              </w:rPr>
              <w:t xml:space="preserve"> необходимо выполнить следующие мероприятия:</w:t>
            </w:r>
          </w:p>
          <w:p w:rsidR="009A4B26" w:rsidRPr="009A4B26" w:rsidRDefault="009A4B26" w:rsidP="009A4B26">
            <w:pPr>
              <w:pStyle w:val="1"/>
              <w:shd w:val="clear" w:color="auto" w:fill="auto"/>
              <w:spacing w:after="0" w:line="240" w:lineRule="auto"/>
              <w:ind w:left="20" w:right="20"/>
              <w:jc w:val="both"/>
              <w:rPr>
                <w:sz w:val="24"/>
                <w:szCs w:val="24"/>
              </w:rPr>
            </w:pPr>
            <w:r w:rsidRPr="009A4B26">
              <w:rPr>
                <w:color w:val="000000"/>
                <w:sz w:val="24"/>
                <w:szCs w:val="24"/>
              </w:rPr>
              <w:t>-</w:t>
            </w:r>
            <w:r w:rsidR="00785F8E">
              <w:rPr>
                <w:color w:val="000000"/>
                <w:sz w:val="24"/>
                <w:szCs w:val="24"/>
              </w:rPr>
              <w:t xml:space="preserve"> </w:t>
            </w:r>
            <w:r w:rsidRPr="009A4B26">
              <w:rPr>
                <w:color w:val="000000"/>
                <w:sz w:val="24"/>
                <w:szCs w:val="24"/>
              </w:rPr>
              <w:t xml:space="preserve">смонтировать ответвление 0,4 </w:t>
            </w:r>
            <w:proofErr w:type="spellStart"/>
            <w:r w:rsidRPr="009A4B26">
              <w:rPr>
                <w:color w:val="000000"/>
                <w:sz w:val="24"/>
                <w:szCs w:val="24"/>
              </w:rPr>
              <w:t>кВ</w:t>
            </w:r>
            <w:proofErr w:type="spellEnd"/>
            <w:r w:rsidRPr="009A4B26">
              <w:rPr>
                <w:color w:val="000000"/>
                <w:sz w:val="24"/>
                <w:szCs w:val="24"/>
              </w:rPr>
              <w:t xml:space="preserve"> от опоры №27 </w:t>
            </w:r>
            <w:r w:rsidRPr="009A4B26">
              <w:rPr>
                <w:color w:val="000000"/>
                <w:sz w:val="24"/>
                <w:szCs w:val="24"/>
                <w:lang w:val="en-US"/>
              </w:rPr>
              <w:t>BJI</w:t>
            </w:r>
            <w:r w:rsidRPr="009A4B26">
              <w:rPr>
                <w:color w:val="000000"/>
                <w:sz w:val="24"/>
                <w:szCs w:val="24"/>
              </w:rPr>
              <w:t xml:space="preserve">-15/2 до </w:t>
            </w:r>
            <w:proofErr w:type="spellStart"/>
            <w:r w:rsidRPr="009A4B26">
              <w:rPr>
                <w:color w:val="000000"/>
                <w:sz w:val="24"/>
                <w:szCs w:val="24"/>
              </w:rPr>
              <w:t>вводно</w:t>
            </w:r>
            <w:r w:rsidRPr="009A4B26">
              <w:rPr>
                <w:color w:val="000000"/>
                <w:sz w:val="24"/>
                <w:szCs w:val="24"/>
              </w:rPr>
              <w:softHyphen/>
              <w:t>распределительного</w:t>
            </w:r>
            <w:proofErr w:type="spellEnd"/>
            <w:r w:rsidRPr="009A4B26">
              <w:rPr>
                <w:color w:val="000000"/>
                <w:sz w:val="24"/>
                <w:szCs w:val="24"/>
              </w:rPr>
              <w:t xml:space="preserve"> устройства Объекта;</w:t>
            </w:r>
          </w:p>
          <w:p w:rsidR="009A4B26" w:rsidRPr="009A4B26" w:rsidRDefault="00F94A54" w:rsidP="009A4B26">
            <w:pPr>
              <w:pStyle w:val="1"/>
              <w:shd w:val="clear" w:color="auto" w:fill="auto"/>
              <w:spacing w:after="0" w:line="240" w:lineRule="auto"/>
              <w:ind w:left="20" w:right="20"/>
              <w:jc w:val="both"/>
              <w:rPr>
                <w:sz w:val="24"/>
                <w:szCs w:val="24"/>
              </w:rPr>
            </w:pPr>
            <w:r>
              <w:rPr>
                <w:color w:val="000000"/>
                <w:sz w:val="24"/>
                <w:szCs w:val="24"/>
              </w:rPr>
              <w:t>- точку уче</w:t>
            </w:r>
            <w:r w:rsidR="009A4B26" w:rsidRPr="009A4B26">
              <w:rPr>
                <w:color w:val="000000"/>
                <w:sz w:val="24"/>
                <w:szCs w:val="24"/>
              </w:rPr>
              <w:t xml:space="preserve">та электрической энергии определить на границе балансовой </w:t>
            </w:r>
            <w:r w:rsidR="009A4B26" w:rsidRPr="009A4B26">
              <w:rPr>
                <w:color w:val="000000"/>
                <w:sz w:val="24"/>
                <w:szCs w:val="24"/>
              </w:rPr>
              <w:lastRenderedPageBreak/>
              <w:t>принадлежности электрических сетей.</w:t>
            </w:r>
          </w:p>
          <w:p w:rsidR="009A4B26" w:rsidRPr="009A4B26" w:rsidRDefault="00F94A54" w:rsidP="009A4B26">
            <w:pPr>
              <w:pStyle w:val="1"/>
              <w:shd w:val="clear" w:color="auto" w:fill="auto"/>
              <w:spacing w:after="0" w:line="240" w:lineRule="auto"/>
              <w:ind w:left="20" w:right="20"/>
              <w:jc w:val="both"/>
              <w:rPr>
                <w:sz w:val="24"/>
                <w:szCs w:val="24"/>
              </w:rPr>
            </w:pPr>
            <w:r>
              <w:rPr>
                <w:color w:val="000000"/>
                <w:sz w:val="24"/>
                <w:szCs w:val="24"/>
              </w:rPr>
              <w:t>Коммерческий уче</w:t>
            </w:r>
            <w:r w:rsidR="009A4B26" w:rsidRPr="009A4B26">
              <w:rPr>
                <w:color w:val="000000"/>
                <w:sz w:val="24"/>
                <w:szCs w:val="24"/>
              </w:rPr>
              <w:t>т электрической энергии (мощности) на розничных рынках обеспечивают гарантирующие поставщики и сетевые органи</w:t>
            </w:r>
            <w:r>
              <w:rPr>
                <w:color w:val="000000"/>
                <w:sz w:val="24"/>
                <w:szCs w:val="24"/>
              </w:rPr>
              <w:t>зации с применением приборов уче</w:t>
            </w:r>
            <w:r w:rsidR="009A4B26" w:rsidRPr="009A4B26">
              <w:rPr>
                <w:color w:val="000000"/>
                <w:sz w:val="24"/>
                <w:szCs w:val="24"/>
              </w:rPr>
              <w:t>та электрической энергии в соответс</w:t>
            </w:r>
            <w:r>
              <w:rPr>
                <w:color w:val="000000"/>
                <w:sz w:val="24"/>
                <w:szCs w:val="24"/>
              </w:rPr>
              <w:t>твии с правилами организации уче</w:t>
            </w:r>
            <w:r w:rsidR="009A4B26" w:rsidRPr="009A4B26">
              <w:rPr>
                <w:color w:val="000000"/>
                <w:sz w:val="24"/>
                <w:szCs w:val="24"/>
              </w:rPr>
              <w:t>та электрической энергии на розничных рынках, в том числе посредс</w:t>
            </w:r>
            <w:r>
              <w:rPr>
                <w:color w:val="000000"/>
                <w:sz w:val="24"/>
                <w:szCs w:val="24"/>
              </w:rPr>
              <w:t>твом интеллектуальных систем уче</w:t>
            </w:r>
            <w:r w:rsidR="009A4B26" w:rsidRPr="009A4B26">
              <w:rPr>
                <w:color w:val="000000"/>
                <w:sz w:val="24"/>
                <w:szCs w:val="24"/>
              </w:rPr>
              <w:t>та электрической энергии (мощности).</w:t>
            </w:r>
          </w:p>
          <w:p w:rsidR="009A4B26" w:rsidRPr="009A4B26" w:rsidRDefault="00785F8E" w:rsidP="009A4B26">
            <w:pPr>
              <w:pStyle w:val="1"/>
              <w:shd w:val="clear" w:color="auto" w:fill="auto"/>
              <w:spacing w:after="0" w:line="240" w:lineRule="auto"/>
              <w:ind w:left="20" w:right="20"/>
              <w:jc w:val="both"/>
              <w:rPr>
                <w:sz w:val="24"/>
                <w:szCs w:val="24"/>
              </w:rPr>
            </w:pPr>
            <w:r>
              <w:rPr>
                <w:color w:val="000000"/>
                <w:sz w:val="24"/>
                <w:szCs w:val="24"/>
              </w:rPr>
              <w:t>М</w:t>
            </w:r>
            <w:r w:rsidR="009A4B26" w:rsidRPr="009A4B26">
              <w:rPr>
                <w:color w:val="000000"/>
                <w:sz w:val="24"/>
                <w:szCs w:val="24"/>
              </w:rPr>
              <w:t xml:space="preserve">ероприятия являются предварительными. При поступлении заявки в соответствии </w:t>
            </w:r>
            <w:r>
              <w:rPr>
                <w:color w:val="000000"/>
                <w:sz w:val="24"/>
                <w:szCs w:val="24"/>
              </w:rPr>
              <w:br/>
              <w:t>с</w:t>
            </w:r>
            <w:r w:rsidR="009A4B26" w:rsidRPr="009A4B26">
              <w:rPr>
                <w:color w:val="000000"/>
                <w:sz w:val="24"/>
                <w:szCs w:val="24"/>
              </w:rPr>
              <w:t xml:space="preserve"> Правила</w:t>
            </w:r>
            <w:r>
              <w:rPr>
                <w:color w:val="000000"/>
                <w:sz w:val="24"/>
                <w:szCs w:val="24"/>
              </w:rPr>
              <w:t>ми ТП</w:t>
            </w:r>
            <w:r w:rsidR="009A4B26" w:rsidRPr="009A4B26">
              <w:rPr>
                <w:color w:val="000000"/>
                <w:sz w:val="24"/>
                <w:szCs w:val="24"/>
              </w:rPr>
              <w:t>,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 в связи с чем</w:t>
            </w:r>
            <w:r>
              <w:rPr>
                <w:color w:val="000000"/>
                <w:sz w:val="24"/>
                <w:szCs w:val="24"/>
              </w:rPr>
              <w:t>,</w:t>
            </w:r>
            <w:r w:rsidR="009A4B26" w:rsidRPr="009A4B26">
              <w:rPr>
                <w:color w:val="000000"/>
                <w:sz w:val="24"/>
                <w:szCs w:val="24"/>
              </w:rPr>
              <w:t xml:space="preserve"> мероприятия по технологическому присоединению могут быть пересмотрены.</w:t>
            </w:r>
          </w:p>
          <w:p w:rsidR="009A4B26" w:rsidRPr="009A4B26" w:rsidRDefault="009A4B26" w:rsidP="009A4B26">
            <w:pPr>
              <w:pStyle w:val="1"/>
              <w:shd w:val="clear" w:color="auto" w:fill="auto"/>
              <w:spacing w:after="0" w:line="240" w:lineRule="auto"/>
              <w:ind w:left="20" w:right="20"/>
              <w:jc w:val="both"/>
              <w:rPr>
                <w:sz w:val="24"/>
                <w:szCs w:val="24"/>
              </w:rPr>
            </w:pPr>
            <w:r w:rsidRPr="009A4B26">
              <w:rPr>
                <w:color w:val="000000"/>
                <w:sz w:val="24"/>
                <w:szCs w:val="24"/>
              </w:rPr>
              <w:t xml:space="preserve">Предварительную плату по договору технологического присоединения можно рассчитать </w:t>
            </w:r>
            <w:proofErr w:type="gramStart"/>
            <w:r w:rsidRPr="009A4B26">
              <w:rPr>
                <w:color w:val="000000"/>
                <w:sz w:val="24"/>
                <w:szCs w:val="24"/>
              </w:rPr>
              <w:t xml:space="preserve">на основании указанных выше мероприятий по технологическому присоединению в соответствии с действующим постановлением Агентства по </w:t>
            </w:r>
            <w:r w:rsidRPr="009A4B26">
              <w:rPr>
                <w:rStyle w:val="SegoeUI125pt-1pt"/>
                <w:rFonts w:ascii="Times New Roman" w:hAnsi="Times New Roman" w:cs="Times New Roman"/>
                <w:sz w:val="24"/>
                <w:szCs w:val="24"/>
              </w:rPr>
              <w:t>тарифам</w:t>
            </w:r>
            <w:proofErr w:type="gramEnd"/>
            <w:r w:rsidRPr="009A4B26">
              <w:rPr>
                <w:rStyle w:val="SegoeUI125pt-1pt"/>
                <w:rFonts w:ascii="Times New Roman" w:hAnsi="Times New Roman" w:cs="Times New Roman"/>
                <w:sz w:val="24"/>
                <w:szCs w:val="24"/>
              </w:rPr>
              <w:t xml:space="preserve"> и </w:t>
            </w:r>
            <w:r w:rsidRPr="009A4B26">
              <w:rPr>
                <w:color w:val="000000"/>
                <w:sz w:val="24"/>
                <w:szCs w:val="24"/>
              </w:rPr>
              <w:t>цен</w:t>
            </w:r>
            <w:r w:rsidR="00785F8E">
              <w:rPr>
                <w:color w:val="000000"/>
                <w:sz w:val="24"/>
                <w:szCs w:val="24"/>
              </w:rPr>
              <w:t xml:space="preserve">ам Архангельской области от 22 ноября </w:t>
            </w:r>
            <w:r w:rsidRPr="009A4B26">
              <w:rPr>
                <w:color w:val="000000"/>
                <w:sz w:val="24"/>
                <w:szCs w:val="24"/>
              </w:rPr>
              <w:t>2022</w:t>
            </w:r>
            <w:r w:rsidR="00785F8E">
              <w:rPr>
                <w:color w:val="000000"/>
                <w:sz w:val="24"/>
                <w:szCs w:val="24"/>
              </w:rPr>
              <w:t xml:space="preserve"> года</w:t>
            </w:r>
            <w:r w:rsidRPr="009A4B26">
              <w:rPr>
                <w:color w:val="000000"/>
                <w:sz w:val="24"/>
                <w:szCs w:val="24"/>
              </w:rPr>
              <w:t xml:space="preserve"> №</w:t>
            </w:r>
            <w:r w:rsidR="00785F8E">
              <w:rPr>
                <w:color w:val="000000"/>
                <w:sz w:val="24"/>
                <w:szCs w:val="24"/>
              </w:rPr>
              <w:t xml:space="preserve"> </w:t>
            </w:r>
            <w:r w:rsidRPr="009A4B26">
              <w:rPr>
                <w:color w:val="000000"/>
                <w:sz w:val="24"/>
                <w:szCs w:val="24"/>
              </w:rPr>
              <w:t>91-э/53.</w:t>
            </w:r>
          </w:p>
          <w:p w:rsidR="00DA19A1" w:rsidRPr="009A4B26" w:rsidRDefault="00785F8E" w:rsidP="009A4B26">
            <w:pPr>
              <w:pStyle w:val="1"/>
              <w:shd w:val="clear" w:color="auto" w:fill="auto"/>
              <w:spacing w:after="0" w:line="240" w:lineRule="auto"/>
              <w:ind w:left="20" w:right="20"/>
              <w:jc w:val="both"/>
              <w:rPr>
                <w:sz w:val="24"/>
                <w:szCs w:val="24"/>
              </w:rPr>
            </w:pPr>
            <w:r>
              <w:rPr>
                <w:color w:val="000000"/>
                <w:sz w:val="24"/>
                <w:szCs w:val="24"/>
              </w:rPr>
              <w:t>Согласно подпункту "д"</w:t>
            </w:r>
            <w:r w:rsidR="009A4B26" w:rsidRPr="009A4B26">
              <w:rPr>
                <w:color w:val="000000"/>
                <w:sz w:val="24"/>
                <w:szCs w:val="24"/>
              </w:rPr>
              <w:t xml:space="preserve"> пункта 16 Правил ТП размер платы за технологическое присоединение является существенным условием договора ТП, заключаемого между сетевой организацией и юридическим или физическим лицом. Оферта договора ТП направляется на основании поданной заявки на технологическое присоединение в адрес Сетевой организации от владельца Объекта (заявителя) с приложением всех необходимых документов, установленных Правилами ТП </w:t>
            </w:r>
            <w:r w:rsidR="00DA19A1" w:rsidRPr="009A4B26">
              <w:rPr>
                <w:sz w:val="24"/>
                <w:szCs w:val="24"/>
              </w:rPr>
              <w:t xml:space="preserve">(письмо </w:t>
            </w:r>
            <w:r>
              <w:rPr>
                <w:sz w:val="24"/>
                <w:szCs w:val="24"/>
              </w:rPr>
              <w:t>ПАО "</w:t>
            </w:r>
            <w:proofErr w:type="spellStart"/>
            <w:r>
              <w:rPr>
                <w:sz w:val="24"/>
                <w:szCs w:val="24"/>
              </w:rPr>
              <w:t>Россети</w:t>
            </w:r>
            <w:proofErr w:type="spellEnd"/>
            <w:r>
              <w:rPr>
                <w:sz w:val="24"/>
                <w:szCs w:val="24"/>
              </w:rPr>
              <w:t xml:space="preserve"> Северо-Запад" от 18 октября</w:t>
            </w:r>
            <w:r w:rsidR="00DA19A1" w:rsidRPr="009A4B26">
              <w:rPr>
                <w:sz w:val="24"/>
                <w:szCs w:val="24"/>
              </w:rPr>
              <w:t xml:space="preserve"> </w:t>
            </w:r>
            <w:r>
              <w:rPr>
                <w:sz w:val="24"/>
                <w:szCs w:val="24"/>
              </w:rPr>
              <w:t>2023 года № МР 2/1-1/26-12/11332</w:t>
            </w:r>
            <w:r w:rsidR="00DA19A1" w:rsidRPr="009A4B26">
              <w:rPr>
                <w:sz w:val="24"/>
                <w:szCs w:val="24"/>
              </w:rPr>
              <w:t>).</w:t>
            </w:r>
          </w:p>
          <w:p w:rsidR="00785F8E" w:rsidRPr="00785F8E" w:rsidRDefault="00785F8E" w:rsidP="00785F8E">
            <w:pPr>
              <w:pStyle w:val="1"/>
              <w:shd w:val="clear" w:color="auto" w:fill="auto"/>
              <w:spacing w:after="0" w:line="240" w:lineRule="auto"/>
              <w:ind w:left="20" w:right="34"/>
              <w:jc w:val="both"/>
              <w:rPr>
                <w:sz w:val="24"/>
                <w:szCs w:val="24"/>
              </w:rPr>
            </w:pPr>
            <w:r>
              <w:rPr>
                <w:sz w:val="24"/>
                <w:szCs w:val="24"/>
              </w:rPr>
              <w:t>По информац</w:t>
            </w:r>
            <w:proofErr w:type="gramStart"/>
            <w:r>
              <w:rPr>
                <w:sz w:val="24"/>
                <w:szCs w:val="24"/>
              </w:rPr>
              <w:t>ии ООО</w:t>
            </w:r>
            <w:proofErr w:type="gramEnd"/>
            <w:r>
              <w:rPr>
                <w:sz w:val="24"/>
                <w:szCs w:val="24"/>
              </w:rPr>
              <w:t xml:space="preserve"> "АСЭП"</w:t>
            </w:r>
            <w:r w:rsidRPr="00785F8E">
              <w:rPr>
                <w:color w:val="000000"/>
                <w:sz w:val="24"/>
                <w:szCs w:val="24"/>
              </w:rPr>
              <w:t xml:space="preserve"> по вопросу технологического присоединения </w:t>
            </w:r>
            <w:r>
              <w:rPr>
                <w:color w:val="000000"/>
                <w:sz w:val="24"/>
                <w:szCs w:val="24"/>
              </w:rPr>
              <w:br/>
              <w:t>к электрическим сетям ООО "АСЭП"</w:t>
            </w:r>
            <w:r w:rsidRPr="00785F8E">
              <w:rPr>
                <w:color w:val="000000"/>
                <w:sz w:val="24"/>
                <w:szCs w:val="24"/>
              </w:rPr>
              <w:t xml:space="preserve"> земельного участка с кадастровым номером 29:22:073304:1761, расположенного по адресу (местоположение): Российская Федерация, Архангел</w:t>
            </w:r>
            <w:r>
              <w:rPr>
                <w:color w:val="000000"/>
                <w:sz w:val="24"/>
                <w:szCs w:val="24"/>
              </w:rPr>
              <w:t>ьская область, городской округ "Город Архангельск"</w:t>
            </w:r>
            <w:r w:rsidRPr="00785F8E">
              <w:rPr>
                <w:color w:val="000000"/>
                <w:sz w:val="24"/>
                <w:szCs w:val="24"/>
              </w:rPr>
              <w:t>, город Архангельск, территория КИЗ Силикат 1-я линия, земельный участок 18, с вид</w:t>
            </w:r>
            <w:r>
              <w:rPr>
                <w:color w:val="000000"/>
                <w:sz w:val="24"/>
                <w:szCs w:val="24"/>
              </w:rPr>
              <w:t>ом разрешенного использования: "</w:t>
            </w:r>
            <w:r w:rsidRPr="00785F8E">
              <w:rPr>
                <w:color w:val="000000"/>
                <w:sz w:val="24"/>
                <w:szCs w:val="24"/>
              </w:rPr>
              <w:t>Для индивиду</w:t>
            </w:r>
            <w:r>
              <w:rPr>
                <w:color w:val="000000"/>
                <w:sz w:val="24"/>
                <w:szCs w:val="24"/>
              </w:rPr>
              <w:t>ального жилищного строительства"</w:t>
            </w:r>
            <w:r w:rsidRPr="00785F8E">
              <w:rPr>
                <w:color w:val="000000"/>
                <w:sz w:val="24"/>
                <w:szCs w:val="24"/>
              </w:rPr>
              <w:t xml:space="preserve"> сообщаем, что при максимальной мощности электроустановки до 15 кВт необходимость выполнения мероприятий по строительству новой сети (реконструкции существующей) будет определена проектом.</w:t>
            </w:r>
          </w:p>
          <w:p w:rsidR="00785F8E" w:rsidRPr="00785F8E" w:rsidRDefault="00785F8E" w:rsidP="00785F8E">
            <w:pPr>
              <w:pStyle w:val="1"/>
              <w:shd w:val="clear" w:color="auto" w:fill="auto"/>
              <w:spacing w:after="0" w:line="240" w:lineRule="auto"/>
              <w:ind w:left="20" w:right="34"/>
              <w:jc w:val="both"/>
              <w:rPr>
                <w:sz w:val="24"/>
                <w:szCs w:val="24"/>
              </w:rPr>
            </w:pPr>
            <w:r w:rsidRPr="00785F8E">
              <w:rPr>
                <w:color w:val="000000"/>
                <w:sz w:val="24"/>
                <w:szCs w:val="24"/>
              </w:rPr>
              <w:t xml:space="preserve">Стоимость данного </w:t>
            </w:r>
            <w:r>
              <w:rPr>
                <w:color w:val="000000"/>
                <w:sz w:val="24"/>
                <w:szCs w:val="24"/>
              </w:rPr>
              <w:t>присоединения составит 6 000 (Шесть тысяч) рублей 00 копеек</w:t>
            </w:r>
            <w:r>
              <w:rPr>
                <w:color w:val="000000"/>
                <w:sz w:val="24"/>
                <w:szCs w:val="24"/>
              </w:rPr>
              <w:br/>
            </w:r>
            <w:r w:rsidRPr="00785F8E">
              <w:rPr>
                <w:color w:val="000000"/>
                <w:sz w:val="24"/>
                <w:szCs w:val="24"/>
              </w:rPr>
              <w:t>за каждый кВт запрашиваемой мощности.</w:t>
            </w:r>
          </w:p>
          <w:p w:rsidR="00785F8E" w:rsidRPr="00785F8E" w:rsidRDefault="00785F8E" w:rsidP="00785F8E">
            <w:pPr>
              <w:pStyle w:val="1"/>
              <w:shd w:val="clear" w:color="auto" w:fill="auto"/>
              <w:spacing w:after="0" w:line="240" w:lineRule="auto"/>
              <w:ind w:left="20" w:right="34"/>
              <w:jc w:val="both"/>
              <w:rPr>
                <w:sz w:val="24"/>
                <w:szCs w:val="24"/>
              </w:rPr>
            </w:pPr>
            <w:r w:rsidRPr="00785F8E">
              <w:rPr>
                <w:color w:val="000000"/>
                <w:sz w:val="24"/>
                <w:szCs w:val="24"/>
              </w:rPr>
              <w:t xml:space="preserve">Данная ставка установлена постановлением Агентства по тарифам и ценам Архангельской области </w:t>
            </w:r>
            <w:r>
              <w:rPr>
                <w:color w:val="000000"/>
                <w:sz w:val="24"/>
                <w:szCs w:val="24"/>
              </w:rPr>
              <w:t xml:space="preserve">от 22 ноября </w:t>
            </w:r>
            <w:r w:rsidRPr="00785F8E">
              <w:rPr>
                <w:color w:val="000000"/>
                <w:sz w:val="24"/>
                <w:szCs w:val="24"/>
              </w:rPr>
              <w:t>2</w:t>
            </w:r>
            <w:r>
              <w:rPr>
                <w:color w:val="000000"/>
                <w:sz w:val="24"/>
                <w:szCs w:val="24"/>
              </w:rPr>
              <w:t>0</w:t>
            </w:r>
            <w:r w:rsidRPr="00785F8E">
              <w:rPr>
                <w:color w:val="000000"/>
                <w:sz w:val="24"/>
                <w:szCs w:val="24"/>
              </w:rPr>
              <w:t>2</w:t>
            </w:r>
            <w:r>
              <w:rPr>
                <w:color w:val="000000"/>
                <w:sz w:val="24"/>
                <w:szCs w:val="24"/>
              </w:rPr>
              <w:t>2 года</w:t>
            </w:r>
            <w:r w:rsidRPr="00785F8E">
              <w:rPr>
                <w:color w:val="000000"/>
                <w:sz w:val="24"/>
                <w:szCs w:val="24"/>
              </w:rPr>
              <w:t xml:space="preserve"> №</w:t>
            </w:r>
            <w:r>
              <w:rPr>
                <w:color w:val="000000"/>
                <w:sz w:val="24"/>
                <w:szCs w:val="24"/>
              </w:rPr>
              <w:t xml:space="preserve"> </w:t>
            </w:r>
            <w:r w:rsidRPr="00785F8E">
              <w:rPr>
                <w:color w:val="000000"/>
                <w:sz w:val="24"/>
                <w:szCs w:val="24"/>
              </w:rPr>
              <w:t xml:space="preserve">91-э/53 </w:t>
            </w:r>
            <w:r>
              <w:rPr>
                <w:color w:val="000000"/>
                <w:sz w:val="24"/>
                <w:szCs w:val="24"/>
              </w:rPr>
              <w:t xml:space="preserve">и действует на период </w:t>
            </w:r>
            <w:r w:rsidR="00F94A54">
              <w:rPr>
                <w:color w:val="000000"/>
                <w:sz w:val="24"/>
                <w:szCs w:val="24"/>
              </w:rPr>
              <w:br/>
            </w:r>
            <w:r>
              <w:rPr>
                <w:color w:val="000000"/>
                <w:sz w:val="24"/>
                <w:szCs w:val="24"/>
              </w:rPr>
              <w:t>2023 года</w:t>
            </w:r>
            <w:r w:rsidR="00F94A54">
              <w:rPr>
                <w:color w:val="000000"/>
                <w:sz w:val="24"/>
                <w:szCs w:val="24"/>
              </w:rPr>
              <w:t>.</w:t>
            </w:r>
            <w:r w:rsidRPr="00785F8E">
              <w:rPr>
                <w:color w:val="000000"/>
                <w:sz w:val="24"/>
                <w:szCs w:val="24"/>
              </w:rPr>
              <w:t xml:space="preserve"> Срок выполнения мероприятий по технологическому присоединению составляет не более 12 месяцев.</w:t>
            </w:r>
          </w:p>
          <w:p w:rsidR="002001A6" w:rsidRPr="002001A6" w:rsidRDefault="00785F8E" w:rsidP="002001A6">
            <w:pPr>
              <w:pStyle w:val="1"/>
              <w:shd w:val="clear" w:color="auto" w:fill="auto"/>
              <w:spacing w:after="0" w:line="240" w:lineRule="auto"/>
              <w:ind w:left="20" w:right="20"/>
              <w:jc w:val="both"/>
              <w:rPr>
                <w:sz w:val="24"/>
                <w:szCs w:val="24"/>
              </w:rPr>
            </w:pPr>
            <w:proofErr w:type="gramStart"/>
            <w:r w:rsidRPr="00785F8E">
              <w:rPr>
                <w:color w:val="000000"/>
                <w:sz w:val="24"/>
                <w:szCs w:val="24"/>
              </w:rPr>
              <w:t xml:space="preserve">Для заключения договора об осуществлении технологического присоединения </w:t>
            </w:r>
            <w:r w:rsidR="002001A6">
              <w:rPr>
                <w:color w:val="000000"/>
                <w:sz w:val="24"/>
                <w:szCs w:val="24"/>
              </w:rPr>
              <w:br/>
            </w:r>
            <w:r w:rsidRPr="00785F8E">
              <w:rPr>
                <w:color w:val="000000"/>
                <w:sz w:val="24"/>
                <w:szCs w:val="24"/>
              </w:rPr>
              <w:t xml:space="preserve">к электрическим сетям и получения технических условий, которые являются неотъемлемым </w:t>
            </w:r>
            <w:r w:rsidRPr="00785F8E">
              <w:rPr>
                <w:rStyle w:val="125pt"/>
                <w:rFonts w:ascii="Times New Roman" w:hAnsi="Times New Roman" w:cs="Times New Roman"/>
                <w:sz w:val="24"/>
                <w:szCs w:val="24"/>
              </w:rPr>
              <w:t xml:space="preserve">приложением </w:t>
            </w:r>
            <w:r w:rsidRPr="00785F8E">
              <w:rPr>
                <w:color w:val="000000"/>
                <w:sz w:val="24"/>
                <w:szCs w:val="24"/>
              </w:rPr>
              <w:t xml:space="preserve">к договору, Заявителю необходимо обратиться с заявкой через личный кабинет на официальном сайте </w:t>
            </w:r>
            <w:r w:rsidR="002001A6">
              <w:rPr>
                <w:color w:val="000000"/>
                <w:sz w:val="24"/>
                <w:szCs w:val="24"/>
              </w:rPr>
              <w:t>в ООО "АСЭП"</w:t>
            </w:r>
            <w:r w:rsidRPr="00785F8E">
              <w:rPr>
                <w:color w:val="000000"/>
                <w:sz w:val="24"/>
                <w:szCs w:val="24"/>
              </w:rPr>
              <w:t xml:space="preserve"> в телекоммуникационной сети Интернет - </w:t>
            </w:r>
            <w:hyperlink r:id="rId10" w:history="1">
              <w:r w:rsidRPr="002001A6">
                <w:rPr>
                  <w:rStyle w:val="aa"/>
                  <w:color w:val="000000" w:themeColor="text1"/>
                  <w:sz w:val="24"/>
                  <w:szCs w:val="24"/>
                  <w:u w:val="none"/>
                  <w:lang w:val="en-US"/>
                </w:rPr>
                <w:t>http</w:t>
              </w:r>
              <w:r w:rsidRPr="002001A6">
                <w:rPr>
                  <w:rStyle w:val="aa"/>
                  <w:color w:val="000000" w:themeColor="text1"/>
                  <w:sz w:val="24"/>
                  <w:szCs w:val="24"/>
                  <w:u w:val="none"/>
                </w:rPr>
                <w:t>://</w:t>
              </w:r>
              <w:proofErr w:type="spellStart"/>
              <w:r w:rsidRPr="002001A6">
                <w:rPr>
                  <w:rStyle w:val="aa"/>
                  <w:color w:val="000000" w:themeColor="text1"/>
                  <w:sz w:val="24"/>
                  <w:szCs w:val="24"/>
                  <w:u w:val="none"/>
                  <w:lang w:val="en-US"/>
                </w:rPr>
                <w:t>arhasep</w:t>
              </w:r>
              <w:proofErr w:type="spellEnd"/>
              <w:r w:rsidRPr="002001A6">
                <w:rPr>
                  <w:rStyle w:val="aa"/>
                  <w:color w:val="000000" w:themeColor="text1"/>
                  <w:sz w:val="24"/>
                  <w:szCs w:val="24"/>
                  <w:u w:val="none"/>
                </w:rPr>
                <w:t>.</w:t>
              </w:r>
              <w:proofErr w:type="spellStart"/>
              <w:r w:rsidRPr="002001A6">
                <w:rPr>
                  <w:rStyle w:val="aa"/>
                  <w:color w:val="000000" w:themeColor="text1"/>
                  <w:sz w:val="24"/>
                  <w:szCs w:val="24"/>
                  <w:u w:val="none"/>
                  <w:lang w:val="en-US"/>
                </w:rPr>
                <w:t>ru</w:t>
              </w:r>
              <w:proofErr w:type="spellEnd"/>
              <w:r w:rsidRPr="002001A6">
                <w:rPr>
                  <w:rStyle w:val="aa"/>
                  <w:color w:val="000000" w:themeColor="text1"/>
                  <w:sz w:val="24"/>
                  <w:szCs w:val="24"/>
                  <w:u w:val="none"/>
                </w:rPr>
                <w:t>/</w:t>
              </w:r>
            </w:hyperlink>
            <w:r w:rsidRPr="00785F8E">
              <w:rPr>
                <w:color w:val="000000"/>
                <w:sz w:val="24"/>
                <w:szCs w:val="24"/>
              </w:rPr>
              <w:t>, с предо</w:t>
            </w:r>
            <w:r w:rsidR="002001A6">
              <w:rPr>
                <w:color w:val="000000"/>
                <w:sz w:val="24"/>
                <w:szCs w:val="24"/>
              </w:rPr>
              <w:t>ставлением документов согласно "</w:t>
            </w:r>
            <w:r w:rsidRPr="00785F8E">
              <w:rPr>
                <w:color w:val="000000"/>
                <w:sz w:val="24"/>
                <w:szCs w:val="24"/>
              </w:rPr>
              <w:t>Правилам технологического присоединения</w:t>
            </w:r>
            <w:r w:rsidR="002001A6">
              <w:rPr>
                <w:color w:val="000000"/>
                <w:sz w:val="24"/>
                <w:szCs w:val="24"/>
              </w:rPr>
              <w:t xml:space="preserve"> </w:t>
            </w:r>
            <w:proofErr w:type="spellStart"/>
            <w:r w:rsidR="002001A6" w:rsidRPr="002001A6">
              <w:rPr>
                <w:rStyle w:val="11pt0pt"/>
                <w:rFonts w:eastAsia="Arial"/>
                <w:sz w:val="24"/>
                <w:szCs w:val="24"/>
              </w:rPr>
              <w:t>энергопринимаюших</w:t>
            </w:r>
            <w:proofErr w:type="spellEnd"/>
            <w:r w:rsidR="002001A6" w:rsidRPr="002001A6">
              <w:rPr>
                <w:rStyle w:val="11pt0pt"/>
                <w:rFonts w:eastAsia="Arial"/>
                <w:sz w:val="24"/>
                <w:szCs w:val="24"/>
              </w:rPr>
              <w:t xml:space="preserve"> </w:t>
            </w:r>
            <w:r w:rsidR="002001A6" w:rsidRPr="002001A6">
              <w:rPr>
                <w:color w:val="000000"/>
                <w:sz w:val="24"/>
                <w:szCs w:val="24"/>
              </w:rPr>
              <w:t>устройств потреб</w:t>
            </w:r>
            <w:r w:rsidR="002001A6">
              <w:rPr>
                <w:color w:val="000000"/>
                <w:sz w:val="24"/>
                <w:szCs w:val="24"/>
              </w:rPr>
              <w:t>ителей электрической энергии...", утвержденным постановлением Правительства Российской Федерации от</w:t>
            </w:r>
            <w:r w:rsidR="002001A6" w:rsidRPr="002001A6">
              <w:rPr>
                <w:color w:val="000000"/>
                <w:sz w:val="24"/>
                <w:szCs w:val="24"/>
              </w:rPr>
              <w:t xml:space="preserve"> </w:t>
            </w:r>
            <w:r w:rsidR="002001A6">
              <w:rPr>
                <w:color w:val="000000"/>
                <w:sz w:val="24"/>
                <w:szCs w:val="24"/>
              </w:rPr>
              <w:t>27</w:t>
            </w:r>
            <w:proofErr w:type="gramEnd"/>
            <w:r w:rsidR="002001A6">
              <w:rPr>
                <w:color w:val="000000"/>
                <w:sz w:val="24"/>
                <w:szCs w:val="24"/>
              </w:rPr>
              <w:t xml:space="preserve"> декабря 2004 года №861. </w:t>
            </w:r>
          </w:p>
          <w:p w:rsidR="002001A6" w:rsidRDefault="002001A6" w:rsidP="002001A6">
            <w:pPr>
              <w:pStyle w:val="1"/>
              <w:shd w:val="clear" w:color="auto" w:fill="auto"/>
              <w:spacing w:after="0" w:line="240" w:lineRule="auto"/>
              <w:ind w:right="20"/>
              <w:jc w:val="both"/>
            </w:pPr>
            <w:r>
              <w:rPr>
                <w:color w:val="000000"/>
                <w:sz w:val="24"/>
                <w:szCs w:val="24"/>
              </w:rPr>
              <w:t xml:space="preserve">Технические условия будут определяться на основании персонального заявления лица </w:t>
            </w:r>
            <w:r>
              <w:rPr>
                <w:color w:val="000000"/>
                <w:sz w:val="24"/>
                <w:szCs w:val="24"/>
              </w:rPr>
              <w:br/>
              <w:t>с использованием индивидуальных требуемых параметров подключения.</w:t>
            </w:r>
          </w:p>
          <w:p w:rsidR="00DA19A1" w:rsidRPr="002001A6" w:rsidRDefault="002001A6" w:rsidP="002001A6">
            <w:pPr>
              <w:pStyle w:val="1"/>
              <w:shd w:val="clear" w:color="auto" w:fill="auto"/>
              <w:spacing w:after="0" w:line="240" w:lineRule="auto"/>
              <w:ind w:left="20" w:right="34"/>
              <w:jc w:val="both"/>
              <w:rPr>
                <w:sz w:val="24"/>
                <w:szCs w:val="24"/>
              </w:rPr>
            </w:pPr>
            <w:r>
              <w:rPr>
                <w:color w:val="000000"/>
                <w:sz w:val="24"/>
                <w:szCs w:val="24"/>
              </w:rPr>
              <w:t xml:space="preserve">Срок действия технических условий составляет два года с момента подписания договора об осуществлении технологического присоединения </w:t>
            </w:r>
            <w:r w:rsidR="00DA19A1" w:rsidRPr="00785F8E">
              <w:rPr>
                <w:rStyle w:val="6115pt"/>
                <w:sz w:val="24"/>
                <w:szCs w:val="24"/>
              </w:rPr>
              <w:t>(письм</w:t>
            </w:r>
            <w:proofErr w:type="gramStart"/>
            <w:r w:rsidR="00DA19A1" w:rsidRPr="00785F8E">
              <w:rPr>
                <w:rStyle w:val="6115pt"/>
                <w:sz w:val="24"/>
                <w:szCs w:val="24"/>
              </w:rPr>
              <w:t>о ООО</w:t>
            </w:r>
            <w:proofErr w:type="gramEnd"/>
            <w:r>
              <w:rPr>
                <w:rStyle w:val="6115pt"/>
                <w:sz w:val="24"/>
                <w:szCs w:val="24"/>
              </w:rPr>
              <w:t xml:space="preserve"> "АСЭП" </w:t>
            </w:r>
            <w:r>
              <w:rPr>
                <w:rStyle w:val="6115pt"/>
                <w:sz w:val="24"/>
                <w:szCs w:val="24"/>
              </w:rPr>
              <w:br/>
            </w:r>
            <w:r w:rsidRPr="002001A6">
              <w:rPr>
                <w:rStyle w:val="6115pt"/>
                <w:sz w:val="24"/>
                <w:szCs w:val="24"/>
              </w:rPr>
              <w:t>от 11 октября 2023 года № 56-4029/10</w:t>
            </w:r>
            <w:r w:rsidR="00DA19A1" w:rsidRPr="002001A6">
              <w:rPr>
                <w:rStyle w:val="6115pt"/>
                <w:sz w:val="24"/>
                <w:szCs w:val="24"/>
              </w:rPr>
              <w:t>).</w:t>
            </w:r>
          </w:p>
          <w:p w:rsidR="00DA19A1" w:rsidRPr="002001A6" w:rsidRDefault="00DA19A1" w:rsidP="002001A6">
            <w:pPr>
              <w:pStyle w:val="1"/>
              <w:shd w:val="clear" w:color="auto" w:fill="auto"/>
              <w:spacing w:after="0" w:line="240" w:lineRule="auto"/>
              <w:ind w:left="20" w:right="20"/>
              <w:jc w:val="both"/>
              <w:rPr>
                <w:sz w:val="24"/>
                <w:szCs w:val="24"/>
              </w:rPr>
            </w:pPr>
            <w:r w:rsidRPr="002001A6">
              <w:rPr>
                <w:sz w:val="24"/>
                <w:szCs w:val="24"/>
              </w:rPr>
              <w:t>3.Теплоснабжение:</w:t>
            </w:r>
            <w:r w:rsidRPr="002001A6">
              <w:rPr>
                <w:color w:val="000000"/>
                <w:sz w:val="24"/>
                <w:szCs w:val="24"/>
              </w:rPr>
              <w:t xml:space="preserve"> </w:t>
            </w:r>
            <w:r w:rsidR="002001A6">
              <w:rPr>
                <w:color w:val="000000"/>
                <w:sz w:val="24"/>
                <w:szCs w:val="24"/>
              </w:rPr>
              <w:t>планируемый</w:t>
            </w:r>
            <w:r w:rsidR="002001A6" w:rsidRPr="002001A6">
              <w:rPr>
                <w:color w:val="000000"/>
                <w:sz w:val="24"/>
                <w:szCs w:val="24"/>
              </w:rPr>
              <w:t xml:space="preserve"> к строительству объ</w:t>
            </w:r>
            <w:r w:rsidR="002001A6">
              <w:rPr>
                <w:color w:val="000000"/>
                <w:sz w:val="24"/>
                <w:szCs w:val="24"/>
              </w:rPr>
              <w:t>ект</w:t>
            </w:r>
            <w:r w:rsidR="002001A6" w:rsidRPr="002001A6">
              <w:rPr>
                <w:color w:val="000000"/>
                <w:sz w:val="24"/>
                <w:szCs w:val="24"/>
              </w:rPr>
              <w:t xml:space="preserve"> капитального строительства на земельном участке с кадастровым номером </w:t>
            </w:r>
            <w:r w:rsidR="002001A6">
              <w:rPr>
                <w:color w:val="000000"/>
                <w:sz w:val="24"/>
                <w:szCs w:val="24"/>
              </w:rPr>
              <w:t>29:22:073304:1761, расположенного</w:t>
            </w:r>
            <w:r w:rsidR="002001A6" w:rsidRPr="002001A6">
              <w:rPr>
                <w:color w:val="000000"/>
                <w:sz w:val="24"/>
                <w:szCs w:val="24"/>
              </w:rPr>
              <w:t xml:space="preserve"> </w:t>
            </w:r>
            <w:r w:rsidR="002001A6">
              <w:rPr>
                <w:color w:val="000000"/>
                <w:sz w:val="24"/>
                <w:szCs w:val="24"/>
              </w:rPr>
              <w:br/>
            </w:r>
            <w:r w:rsidR="002001A6" w:rsidRPr="002001A6">
              <w:rPr>
                <w:color w:val="000000"/>
                <w:sz w:val="24"/>
                <w:szCs w:val="24"/>
              </w:rPr>
              <w:t xml:space="preserve">по адресу: г. Архангельск, территория КИЗ Силикат 1-я линия, земельный участок 18 </w:t>
            </w:r>
            <w:r w:rsidR="002001A6">
              <w:rPr>
                <w:color w:val="000000"/>
                <w:sz w:val="24"/>
                <w:szCs w:val="24"/>
              </w:rPr>
              <w:lastRenderedPageBreak/>
              <w:t>находится</w:t>
            </w:r>
            <w:r w:rsidR="002001A6" w:rsidRPr="002001A6">
              <w:rPr>
                <w:color w:val="000000"/>
                <w:sz w:val="24"/>
                <w:szCs w:val="24"/>
              </w:rPr>
              <w:t xml:space="preserve"> вне зоны действия существующих источников и систем теплоснабжения </w:t>
            </w:r>
            <w:r w:rsidR="002001A6">
              <w:rPr>
                <w:sz w:val="24"/>
                <w:szCs w:val="24"/>
              </w:rPr>
              <w:t>(письмо ПАО "ТГК-2"</w:t>
            </w:r>
            <w:r w:rsidR="002001A6" w:rsidRPr="002001A6">
              <w:rPr>
                <w:sz w:val="24"/>
                <w:szCs w:val="24"/>
              </w:rPr>
              <w:t xml:space="preserve">от 13 </w:t>
            </w:r>
            <w:r w:rsidR="002001A6">
              <w:rPr>
                <w:sz w:val="24"/>
                <w:szCs w:val="24"/>
              </w:rPr>
              <w:t>октября</w:t>
            </w:r>
            <w:r w:rsidRPr="002001A6">
              <w:rPr>
                <w:sz w:val="24"/>
                <w:szCs w:val="24"/>
              </w:rPr>
              <w:t xml:space="preserve"> 2023 года № </w:t>
            </w:r>
            <w:r w:rsidR="002001A6" w:rsidRPr="002001A6">
              <w:rPr>
                <w:sz w:val="24"/>
                <w:szCs w:val="24"/>
              </w:rPr>
              <w:t>2201/2370-2023</w:t>
            </w:r>
            <w:r w:rsidRPr="002001A6">
              <w:rPr>
                <w:sz w:val="24"/>
                <w:szCs w:val="24"/>
              </w:rPr>
              <w:t>).</w:t>
            </w:r>
          </w:p>
          <w:p w:rsidR="00DA19A1" w:rsidRDefault="00DA19A1" w:rsidP="002001A6">
            <w:pPr>
              <w:pStyle w:val="1"/>
              <w:shd w:val="clear" w:color="auto" w:fill="auto"/>
              <w:spacing w:after="0" w:line="240" w:lineRule="auto"/>
              <w:ind w:right="40"/>
              <w:jc w:val="both"/>
              <w:rPr>
                <w:sz w:val="24"/>
                <w:szCs w:val="24"/>
              </w:rPr>
            </w:pPr>
            <w:r w:rsidRPr="00C31386">
              <w:rPr>
                <w:sz w:val="24"/>
                <w:szCs w:val="24"/>
              </w:rPr>
              <w:t xml:space="preserve">4.Ливневая канализация: </w:t>
            </w:r>
            <w:r w:rsidR="002001A6" w:rsidRPr="00C31386">
              <w:rPr>
                <w:color w:val="000000"/>
                <w:sz w:val="24"/>
                <w:szCs w:val="24"/>
              </w:rPr>
              <w:t xml:space="preserve">вблизи планируемого к строительству объекта (назначение "жилое") на земельном участке с кадастровым номером 29:22:073304:1761, расположенного по адресу: Российская Федерация, Архангельская область, городской округ "Город Архангельск", г. Архангельск, территория КИЗ Силикат 1-я линия, земельный участок 18, нет сетей ливневой канализации, числящихся в ведении МУП "Городское благоустройство" </w:t>
            </w:r>
            <w:r w:rsidRPr="00C31386">
              <w:rPr>
                <w:sz w:val="24"/>
                <w:szCs w:val="24"/>
              </w:rPr>
              <w:t>(письмо МУП "</w:t>
            </w:r>
            <w:r w:rsidR="002001A6" w:rsidRPr="00C31386">
              <w:rPr>
                <w:sz w:val="24"/>
                <w:szCs w:val="24"/>
              </w:rPr>
              <w:t>Городское благоустройство" от 13 октября 2023 года № 1514</w:t>
            </w:r>
            <w:r w:rsidRPr="00C31386">
              <w:rPr>
                <w:sz w:val="24"/>
                <w:szCs w:val="24"/>
              </w:rPr>
              <w:t>).</w:t>
            </w:r>
          </w:p>
          <w:p w:rsidR="0071252B" w:rsidRDefault="00C31386" w:rsidP="0071252B">
            <w:pPr>
              <w:pStyle w:val="1"/>
              <w:ind w:right="40"/>
              <w:jc w:val="both"/>
              <w:rPr>
                <w:sz w:val="24"/>
                <w:szCs w:val="24"/>
              </w:rPr>
            </w:pPr>
            <w:proofErr w:type="gramStart"/>
            <w:r w:rsidRPr="00C31386">
              <w:rPr>
                <w:sz w:val="24"/>
                <w:szCs w:val="24"/>
              </w:rPr>
              <w:t>5.Наружное освещение: проектом наружного освещения объекта капитального строительства, расположенного на земельном участке с кадастровым номером 29:22:073304:1761 по адресу: г. Архангельск, территория КИЗ Силикат 1-я линия, земельный участок 18 предусмотреть:</w:t>
            </w:r>
            <w:r w:rsidR="0071252B">
              <w:rPr>
                <w:sz w:val="24"/>
                <w:szCs w:val="24"/>
              </w:rPr>
              <w:t xml:space="preserve"> </w:t>
            </w:r>
            <w:r w:rsidRPr="00C31386">
              <w:rPr>
                <w:sz w:val="24"/>
                <w:szCs w:val="24"/>
              </w:rPr>
              <w:t xml:space="preserve">1.Освещенность территории объекта, подъездных путей к ним, парковок для автомобилей в соответствии с требованиями СП </w:t>
            </w:r>
            <w:r w:rsidR="0071252B">
              <w:rPr>
                <w:sz w:val="24"/>
                <w:szCs w:val="24"/>
              </w:rPr>
              <w:t xml:space="preserve">52.13330.2016. </w:t>
            </w:r>
            <w:r w:rsidRPr="00C31386">
              <w:rPr>
                <w:sz w:val="24"/>
                <w:szCs w:val="24"/>
              </w:rPr>
              <w:t>2.Линию наружного освещения - воздушную с прокладкой самонесущего изолированного провода</w:t>
            </w:r>
            <w:proofErr w:type="gramEnd"/>
            <w:r w:rsidRPr="00C31386">
              <w:rPr>
                <w:sz w:val="24"/>
                <w:szCs w:val="24"/>
              </w:rPr>
              <w:t xml:space="preserve"> </w:t>
            </w:r>
            <w:proofErr w:type="gramStart"/>
            <w:r w:rsidRPr="00C31386">
              <w:rPr>
                <w:sz w:val="24"/>
                <w:szCs w:val="24"/>
              </w:rPr>
              <w:t xml:space="preserve">и установкой светильников на опорах (для освещения территории непосредственно у здания возможна прокладка кабеля в кабель-каналах и размещение светильников на фасаде здания), или кабельную </w:t>
            </w:r>
            <w:r w:rsidRPr="00C31386">
              <w:rPr>
                <w:sz w:val="24"/>
                <w:szCs w:val="24"/>
              </w:rPr>
              <w:br/>
              <w:t>с прокладкой кабеля в траншее и с уст</w:t>
            </w:r>
            <w:r w:rsidR="0071252B">
              <w:rPr>
                <w:sz w:val="24"/>
                <w:szCs w:val="24"/>
              </w:rPr>
              <w:t xml:space="preserve">ановкой светильников на опорах. </w:t>
            </w:r>
            <w:r w:rsidRPr="00C31386">
              <w:rPr>
                <w:sz w:val="24"/>
                <w:szCs w:val="24"/>
              </w:rPr>
              <w:t>3.Питание наружного освещения от вводно-распределительного устройства зданий, управл</w:t>
            </w:r>
            <w:r w:rsidR="0071252B">
              <w:rPr>
                <w:sz w:val="24"/>
                <w:szCs w:val="24"/>
              </w:rPr>
              <w:t xml:space="preserve">ение освещением автоматическое. </w:t>
            </w:r>
            <w:r w:rsidRPr="00C31386">
              <w:rPr>
                <w:sz w:val="24"/>
                <w:szCs w:val="24"/>
              </w:rPr>
              <w:t>4.Светильники принять светодиодные со встроенной функцией регулирования светового потока, коэффициент пульсаци</w:t>
            </w:r>
            <w:r w:rsidR="0071252B">
              <w:rPr>
                <w:sz w:val="24"/>
                <w:szCs w:val="24"/>
              </w:rPr>
              <w:t>и которого не</w:t>
            </w:r>
            <w:proofErr w:type="gramEnd"/>
            <w:r w:rsidR="0071252B">
              <w:rPr>
                <w:sz w:val="24"/>
                <w:szCs w:val="24"/>
              </w:rPr>
              <w:t xml:space="preserve"> должен превышать </w:t>
            </w:r>
            <w:r w:rsidRPr="00C31386">
              <w:rPr>
                <w:sz w:val="24"/>
                <w:szCs w:val="24"/>
              </w:rPr>
              <w:t>5 процентов, со световой отдачей не менее 130 Лм/Вт и цветовой температурой 3000К. Технические условия действительны в течение двух лет (письмо МУП "</w:t>
            </w:r>
            <w:proofErr w:type="spellStart"/>
            <w:r w:rsidRPr="00C31386">
              <w:rPr>
                <w:sz w:val="24"/>
                <w:szCs w:val="24"/>
              </w:rPr>
              <w:t>Горсвет</w:t>
            </w:r>
            <w:proofErr w:type="spellEnd"/>
            <w:r w:rsidRPr="00C31386">
              <w:rPr>
                <w:sz w:val="24"/>
                <w:szCs w:val="24"/>
              </w:rPr>
              <w:t>" от 24 октября 2023 года № 2067/04).</w:t>
            </w:r>
          </w:p>
          <w:p w:rsidR="0071252B" w:rsidRDefault="00893B61" w:rsidP="00605930">
            <w:pPr>
              <w:pStyle w:val="1"/>
              <w:spacing w:after="0"/>
              <w:ind w:right="40"/>
              <w:jc w:val="both"/>
              <w:rPr>
                <w:b/>
                <w:sz w:val="24"/>
                <w:szCs w:val="24"/>
              </w:rPr>
            </w:pPr>
            <w:r w:rsidRPr="001E52A1">
              <w:rPr>
                <w:b/>
                <w:sz w:val="24"/>
                <w:szCs w:val="24"/>
                <w:lang w:eastAsia="ru-RU"/>
              </w:rPr>
              <w:t>Лот № 3: Земельный участок (категория земель - земли населенных пунктов)</w:t>
            </w:r>
            <w:r>
              <w:rPr>
                <w:b/>
                <w:sz w:val="24"/>
                <w:szCs w:val="24"/>
                <w:lang w:eastAsia="ru-RU"/>
              </w:rPr>
              <w:t xml:space="preserve">, государственная </w:t>
            </w:r>
            <w:proofErr w:type="gramStart"/>
            <w:r>
              <w:rPr>
                <w:b/>
                <w:sz w:val="24"/>
                <w:szCs w:val="24"/>
                <w:lang w:eastAsia="ru-RU"/>
              </w:rPr>
              <w:t>собственность</w:t>
            </w:r>
            <w:proofErr w:type="gramEnd"/>
            <w:r>
              <w:rPr>
                <w:b/>
                <w:sz w:val="24"/>
                <w:szCs w:val="24"/>
                <w:lang w:eastAsia="ru-RU"/>
              </w:rPr>
              <w:t xml:space="preserve"> на который не разграничена,</w:t>
            </w:r>
            <w:r w:rsidRPr="001E52A1">
              <w:rPr>
                <w:b/>
                <w:sz w:val="24"/>
                <w:szCs w:val="24"/>
                <w:lang w:eastAsia="ru-RU"/>
              </w:rPr>
              <w:t xml:space="preserve"> с кадастровым номером 29:22:040203:48, общей площадью 3 532</w:t>
            </w:r>
            <w:r w:rsidRPr="001E52A1">
              <w:rPr>
                <w:rFonts w:ascii="Calibri" w:hAnsi="Calibri"/>
                <w:color w:val="000000"/>
                <w:sz w:val="24"/>
                <w:szCs w:val="24"/>
                <w:shd w:val="clear" w:color="auto" w:fill="FFFFFF"/>
              </w:rPr>
              <w:t xml:space="preserve"> </w:t>
            </w:r>
            <w:r w:rsidRPr="001E52A1">
              <w:rPr>
                <w:b/>
                <w:sz w:val="24"/>
                <w:szCs w:val="24"/>
                <w:lang w:eastAsia="ru-RU"/>
              </w:rPr>
              <w:t>кв. м, расположенный по адресу</w:t>
            </w:r>
            <w:r w:rsidRPr="001E52A1">
              <w:rPr>
                <w:sz w:val="24"/>
                <w:szCs w:val="24"/>
              </w:rPr>
              <w:t xml:space="preserve">: </w:t>
            </w:r>
            <w:r w:rsidRPr="001E52A1">
              <w:rPr>
                <w:b/>
                <w:sz w:val="24"/>
                <w:szCs w:val="24"/>
              </w:rPr>
              <w:t xml:space="preserve">Российская Федерация, Архангельская область, городской округ "Город Архангельск", город Архангельск, шоссе </w:t>
            </w:r>
            <w:proofErr w:type="spellStart"/>
            <w:r w:rsidRPr="001E52A1">
              <w:rPr>
                <w:b/>
                <w:sz w:val="24"/>
                <w:szCs w:val="24"/>
              </w:rPr>
              <w:t>Талажское</w:t>
            </w:r>
            <w:proofErr w:type="spellEnd"/>
            <w:r w:rsidRPr="001E52A1">
              <w:rPr>
                <w:b/>
                <w:sz w:val="24"/>
                <w:szCs w:val="24"/>
              </w:rPr>
              <w:t>, земельный участок 6/1,</w:t>
            </w:r>
            <w:r w:rsidRPr="001E52A1">
              <w:rPr>
                <w:b/>
                <w:sz w:val="24"/>
                <w:szCs w:val="24"/>
                <w:lang w:eastAsia="ru-RU"/>
              </w:rPr>
              <w:t xml:space="preserve"> </w:t>
            </w:r>
            <w:r w:rsidR="00542C96">
              <w:rPr>
                <w:b/>
                <w:sz w:val="24"/>
                <w:szCs w:val="24"/>
                <w:lang w:eastAsia="ru-RU"/>
              </w:rPr>
              <w:br/>
            </w:r>
            <w:r w:rsidRPr="001E52A1">
              <w:rPr>
                <w:b/>
                <w:sz w:val="24"/>
                <w:szCs w:val="24"/>
              </w:rPr>
              <w:t xml:space="preserve">для </w:t>
            </w:r>
            <w:r>
              <w:rPr>
                <w:b/>
                <w:sz w:val="24"/>
                <w:szCs w:val="24"/>
              </w:rPr>
              <w:t>складов,</w:t>
            </w:r>
            <w:r w:rsidRPr="001E52A1">
              <w:rPr>
                <w:b/>
                <w:sz w:val="24"/>
                <w:szCs w:val="24"/>
              </w:rPr>
              <w:t xml:space="preserve"> объектов дорожного сервиса.</w:t>
            </w:r>
          </w:p>
          <w:p w:rsidR="00893B61" w:rsidRPr="001E52A1" w:rsidRDefault="00893B61" w:rsidP="00605930">
            <w:pPr>
              <w:pStyle w:val="1"/>
              <w:spacing w:after="0"/>
              <w:ind w:right="40"/>
              <w:jc w:val="both"/>
              <w:rPr>
                <w:sz w:val="24"/>
                <w:szCs w:val="24"/>
              </w:rPr>
            </w:pPr>
            <w:r w:rsidRPr="001E52A1">
              <w:rPr>
                <w:sz w:val="24"/>
                <w:szCs w:val="24"/>
                <w:lang w:eastAsia="ru-RU"/>
              </w:rPr>
              <w:t xml:space="preserve">Срок аренды земельного участка – </w:t>
            </w:r>
            <w:r w:rsidRPr="00893B61">
              <w:rPr>
                <w:sz w:val="24"/>
                <w:szCs w:val="24"/>
                <w:lang w:eastAsia="ru-RU"/>
              </w:rPr>
              <w:t>7 (семь) лет 4 (четыре) месяца</w:t>
            </w:r>
            <w:r w:rsidRPr="001E52A1">
              <w:rPr>
                <w:sz w:val="24"/>
                <w:szCs w:val="24"/>
                <w:lang w:eastAsia="ru-RU"/>
              </w:rPr>
              <w:t xml:space="preserve"> с момента подписания договора аренды.</w:t>
            </w:r>
          </w:p>
          <w:p w:rsidR="00893B61" w:rsidRPr="001E52A1" w:rsidRDefault="00893B61" w:rsidP="00605930">
            <w:pPr>
              <w:autoSpaceDE w:val="0"/>
              <w:autoSpaceDN w:val="0"/>
              <w:adjustRightInd w:val="0"/>
              <w:jc w:val="both"/>
              <w:rPr>
                <w:rFonts w:ascii="Times New Roman" w:eastAsia="Times New Roman" w:hAnsi="Times New Roman" w:cs="Times New Roman"/>
                <w:sz w:val="24"/>
                <w:szCs w:val="24"/>
                <w:lang w:eastAsia="ru-RU"/>
              </w:rPr>
            </w:pPr>
            <w:r w:rsidRPr="001E52A1">
              <w:rPr>
                <w:rFonts w:ascii="Times New Roman" w:eastAsia="Times New Roman" w:hAnsi="Times New Roman" w:cs="Times New Roman"/>
                <w:sz w:val="24"/>
                <w:szCs w:val="24"/>
                <w:lang w:eastAsia="ru-RU"/>
              </w:rPr>
              <w:t xml:space="preserve">Начальный размер годовой арендной платы: </w:t>
            </w:r>
          </w:p>
          <w:p w:rsidR="00893B61" w:rsidRPr="001E52A1" w:rsidRDefault="00893B61" w:rsidP="00893B61">
            <w:pPr>
              <w:autoSpaceDE w:val="0"/>
              <w:autoSpaceDN w:val="0"/>
              <w:adjustRightInd w:val="0"/>
              <w:jc w:val="both"/>
              <w:rPr>
                <w:rFonts w:ascii="Times New Roman" w:eastAsia="Times New Roman" w:hAnsi="Times New Roman" w:cs="Times New Roman"/>
                <w:sz w:val="24"/>
                <w:szCs w:val="24"/>
                <w:lang w:eastAsia="ru-RU"/>
              </w:rPr>
            </w:pPr>
            <w:r w:rsidRPr="001E52A1">
              <w:rPr>
                <w:rFonts w:ascii="Times New Roman" w:eastAsia="Times New Roman" w:hAnsi="Times New Roman" w:cs="Times New Roman"/>
                <w:sz w:val="24"/>
                <w:szCs w:val="24"/>
                <w:lang w:eastAsia="ru-RU"/>
              </w:rPr>
              <w:t xml:space="preserve">66 755 (Шестьдесят шесть тысяч семьсот пятьдесят пять) рублей 00 копеек. </w:t>
            </w:r>
          </w:p>
          <w:p w:rsidR="00893B61" w:rsidRPr="001E52A1" w:rsidRDefault="00893B61" w:rsidP="00893B61">
            <w:pPr>
              <w:autoSpaceDE w:val="0"/>
              <w:autoSpaceDN w:val="0"/>
              <w:adjustRightInd w:val="0"/>
              <w:jc w:val="both"/>
              <w:rPr>
                <w:rFonts w:ascii="Times New Roman" w:eastAsia="Times New Roman" w:hAnsi="Times New Roman" w:cs="Times New Roman"/>
                <w:sz w:val="24"/>
                <w:szCs w:val="24"/>
                <w:lang w:eastAsia="ru-RU"/>
              </w:rPr>
            </w:pPr>
            <w:r w:rsidRPr="001E52A1">
              <w:rPr>
                <w:rFonts w:ascii="Times New Roman" w:eastAsia="Times New Roman" w:hAnsi="Times New Roman" w:cs="Times New Roman"/>
                <w:sz w:val="24"/>
                <w:szCs w:val="24"/>
                <w:lang w:eastAsia="ru-RU"/>
              </w:rPr>
              <w:t xml:space="preserve">Сумма задатка на участие в аукционе: </w:t>
            </w:r>
          </w:p>
          <w:p w:rsidR="00893B61" w:rsidRPr="001E52A1" w:rsidRDefault="00893B61" w:rsidP="00893B61">
            <w:pPr>
              <w:autoSpaceDE w:val="0"/>
              <w:autoSpaceDN w:val="0"/>
              <w:adjustRightInd w:val="0"/>
              <w:jc w:val="both"/>
              <w:rPr>
                <w:rFonts w:ascii="Times New Roman" w:eastAsia="Times New Roman" w:hAnsi="Times New Roman" w:cs="Times New Roman"/>
                <w:sz w:val="24"/>
                <w:szCs w:val="24"/>
                <w:lang w:eastAsia="ru-RU"/>
              </w:rPr>
            </w:pPr>
            <w:r w:rsidRPr="001E52A1">
              <w:rPr>
                <w:rFonts w:ascii="Times New Roman" w:eastAsia="Times New Roman" w:hAnsi="Times New Roman" w:cs="Times New Roman"/>
                <w:sz w:val="24"/>
                <w:szCs w:val="24"/>
                <w:lang w:eastAsia="ru-RU"/>
              </w:rPr>
              <w:t xml:space="preserve">66 755 (Шестьдесят шесть тысяч семьсот пятьдесят пять) рублей 00 копеек </w:t>
            </w:r>
            <w:r w:rsidRPr="001E52A1">
              <w:rPr>
                <w:rFonts w:ascii="Times New Roman" w:eastAsia="Times New Roman" w:hAnsi="Times New Roman" w:cs="Times New Roman"/>
                <w:sz w:val="24"/>
                <w:szCs w:val="24"/>
                <w:lang w:eastAsia="ru-RU"/>
              </w:rPr>
              <w:br/>
              <w:t>(100 процентов)</w:t>
            </w:r>
            <w:r>
              <w:rPr>
                <w:rFonts w:ascii="Times New Roman" w:eastAsia="Times New Roman" w:hAnsi="Times New Roman" w:cs="Times New Roman"/>
                <w:sz w:val="24"/>
                <w:szCs w:val="24"/>
                <w:lang w:eastAsia="ru-RU"/>
              </w:rPr>
              <w:t>.</w:t>
            </w:r>
          </w:p>
          <w:p w:rsidR="00893B61" w:rsidRPr="001E52A1" w:rsidRDefault="00893B61" w:rsidP="00893B61">
            <w:pPr>
              <w:autoSpaceDE w:val="0"/>
              <w:autoSpaceDN w:val="0"/>
              <w:adjustRightInd w:val="0"/>
              <w:jc w:val="both"/>
              <w:rPr>
                <w:rFonts w:ascii="Times New Roman" w:eastAsia="Times New Roman" w:hAnsi="Times New Roman" w:cs="Times New Roman"/>
                <w:sz w:val="24"/>
                <w:szCs w:val="24"/>
                <w:lang w:eastAsia="ru-RU"/>
              </w:rPr>
            </w:pPr>
            <w:r w:rsidRPr="001E52A1">
              <w:rPr>
                <w:rFonts w:ascii="Times New Roman" w:eastAsia="Times New Roman" w:hAnsi="Times New Roman" w:cs="Times New Roman"/>
                <w:sz w:val="24"/>
                <w:szCs w:val="24"/>
                <w:lang w:eastAsia="ru-RU"/>
              </w:rPr>
              <w:t xml:space="preserve">"Шаг аукциона": </w:t>
            </w:r>
          </w:p>
          <w:p w:rsidR="00893B61" w:rsidRDefault="00893B61" w:rsidP="00893B61">
            <w:pPr>
              <w:autoSpaceDE w:val="0"/>
              <w:autoSpaceDN w:val="0"/>
              <w:adjustRightInd w:val="0"/>
              <w:jc w:val="both"/>
              <w:rPr>
                <w:rFonts w:ascii="Times New Roman" w:eastAsia="Times New Roman" w:hAnsi="Times New Roman" w:cs="Times New Roman"/>
                <w:sz w:val="24"/>
                <w:szCs w:val="24"/>
                <w:lang w:eastAsia="ru-RU"/>
              </w:rPr>
            </w:pPr>
            <w:r w:rsidRPr="001E52A1">
              <w:rPr>
                <w:rFonts w:ascii="Times New Roman" w:eastAsia="Times New Roman" w:hAnsi="Times New Roman" w:cs="Times New Roman"/>
                <w:sz w:val="24"/>
                <w:szCs w:val="24"/>
                <w:lang w:eastAsia="ru-RU"/>
              </w:rPr>
              <w:t>2002 (Две тысячи два) рубля 65 копеек (3 процента).</w:t>
            </w:r>
          </w:p>
          <w:p w:rsidR="00893B61" w:rsidRPr="001E52A1" w:rsidRDefault="00893B61" w:rsidP="00893B61">
            <w:pPr>
              <w:autoSpaceDE w:val="0"/>
              <w:autoSpaceDN w:val="0"/>
              <w:adjustRightInd w:val="0"/>
              <w:jc w:val="both"/>
              <w:rPr>
                <w:rFonts w:ascii="Times New Roman" w:eastAsia="Times New Roman" w:hAnsi="Times New Roman" w:cs="Times New Roman"/>
                <w:sz w:val="24"/>
                <w:szCs w:val="24"/>
                <w:lang w:eastAsia="ru-RU"/>
              </w:rPr>
            </w:pPr>
            <w:r w:rsidRPr="00893B61">
              <w:rPr>
                <w:rFonts w:ascii="Times New Roman" w:eastAsia="Times New Roman" w:hAnsi="Times New Roman" w:cs="Times New Roman"/>
                <w:sz w:val="24"/>
                <w:szCs w:val="24"/>
                <w:lang w:eastAsia="ru-RU"/>
              </w:rPr>
              <w:t>Дополнительные условия договора - отсутствуют.</w:t>
            </w:r>
          </w:p>
          <w:p w:rsidR="00893B61" w:rsidRPr="001E52A1" w:rsidRDefault="00893B61" w:rsidP="00893B61">
            <w:pPr>
              <w:autoSpaceDE w:val="0"/>
              <w:autoSpaceDN w:val="0"/>
              <w:adjustRightInd w:val="0"/>
              <w:jc w:val="both"/>
              <w:rPr>
                <w:rFonts w:ascii="Times New Roman" w:eastAsia="Times New Roman" w:hAnsi="Times New Roman" w:cs="Times New Roman"/>
                <w:sz w:val="24"/>
                <w:szCs w:val="24"/>
                <w:lang w:eastAsia="ru-RU"/>
              </w:rPr>
            </w:pPr>
            <w:r w:rsidRPr="001E52A1">
              <w:rPr>
                <w:rFonts w:ascii="Times New Roman" w:eastAsia="Times New Roman" w:hAnsi="Times New Roman" w:cs="Times New Roman"/>
                <w:sz w:val="24"/>
                <w:szCs w:val="24"/>
                <w:lang w:eastAsia="ru-RU"/>
              </w:rPr>
              <w:t>Ограничения, обременения: земельный участок расположен в границах зон с особыми условиями использования территории:</w:t>
            </w:r>
          </w:p>
          <w:p w:rsidR="00893B61" w:rsidRPr="001E52A1" w:rsidRDefault="00893B61" w:rsidP="00893B61">
            <w:pPr>
              <w:pStyle w:val="ConsPlusNonformat"/>
              <w:jc w:val="both"/>
              <w:rPr>
                <w:rFonts w:ascii="Times New Roman" w:hAnsi="Times New Roman" w:cs="Times New Roman"/>
                <w:bCs/>
                <w:sz w:val="24"/>
                <w:szCs w:val="24"/>
              </w:rPr>
            </w:pPr>
            <w:r w:rsidRPr="001E52A1">
              <w:rPr>
                <w:rFonts w:ascii="Times New Roman" w:hAnsi="Times New Roman" w:cs="Times New Roman"/>
                <w:bCs/>
                <w:sz w:val="24"/>
                <w:szCs w:val="24"/>
              </w:rPr>
              <w:t>- 3 пояс зоны санитарной охраны источника питьевого и хозяйственно-бытового водоснабжения;</w:t>
            </w:r>
          </w:p>
          <w:p w:rsidR="00893B61" w:rsidRPr="001E52A1" w:rsidRDefault="00893B61" w:rsidP="00893B61">
            <w:pPr>
              <w:pStyle w:val="ConsPlusNonformat"/>
              <w:jc w:val="both"/>
              <w:rPr>
                <w:rFonts w:ascii="Times New Roman" w:eastAsia="Calibri" w:hAnsi="Times New Roman" w:cs="Times New Roman"/>
                <w:sz w:val="24"/>
                <w:szCs w:val="24"/>
              </w:rPr>
            </w:pPr>
            <w:r w:rsidRPr="001E52A1">
              <w:rPr>
                <w:rFonts w:ascii="Times New Roman" w:eastAsia="Calibri" w:hAnsi="Times New Roman" w:cs="Times New Roman"/>
                <w:sz w:val="24"/>
                <w:szCs w:val="24"/>
              </w:rPr>
              <w:t>- граница зоны подтопления муниципального образования "Город Архангельск" (территориальные округа Октябрьский, Ломоносовский, Майская горка, Варавино-Фактория), реестровый номер 29:00-6.279).</w:t>
            </w:r>
          </w:p>
          <w:p w:rsidR="00893B61" w:rsidRPr="001E52A1" w:rsidRDefault="00893B61" w:rsidP="00893B61">
            <w:pPr>
              <w:widowControl w:val="0"/>
              <w:autoSpaceDE w:val="0"/>
              <w:autoSpaceDN w:val="0"/>
              <w:adjustRightInd w:val="0"/>
              <w:jc w:val="both"/>
              <w:rPr>
                <w:rFonts w:ascii="Times New Roman" w:hAnsi="Times New Roman" w:cs="Times New Roman"/>
                <w:sz w:val="24"/>
                <w:szCs w:val="24"/>
              </w:rPr>
            </w:pPr>
            <w:r w:rsidRPr="001E52A1">
              <w:rPr>
                <w:rFonts w:ascii="Times New Roman" w:hAnsi="Times New Roman" w:cs="Times New Roman"/>
                <w:sz w:val="24"/>
                <w:szCs w:val="24"/>
              </w:rPr>
              <w:t xml:space="preserve">Параметры разрешенного строительства: предельное количество этажей и (или) предельная высота зданий, строений, сооружений – 5 </w:t>
            </w:r>
            <w:proofErr w:type="spellStart"/>
            <w:r w:rsidRPr="001E52A1">
              <w:rPr>
                <w:rFonts w:ascii="Times New Roman" w:hAnsi="Times New Roman" w:cs="Times New Roman"/>
                <w:sz w:val="24"/>
                <w:szCs w:val="24"/>
              </w:rPr>
              <w:t>эт</w:t>
            </w:r>
            <w:proofErr w:type="spellEnd"/>
            <w:r w:rsidRPr="001E52A1">
              <w:rPr>
                <w:rFonts w:ascii="Times New Roman" w:hAnsi="Times New Roman" w:cs="Times New Roman"/>
                <w:sz w:val="24"/>
                <w:szCs w:val="24"/>
              </w:rPr>
              <w:t>./27 м, максимальный процент застройки в границах земельного участка – 50 - 60 процентов, минимальный процент застройки в границах земельного участка – 10 процентов.</w:t>
            </w:r>
          </w:p>
          <w:p w:rsidR="00893B61" w:rsidRPr="001E52A1" w:rsidRDefault="00893B61" w:rsidP="00893B61">
            <w:pPr>
              <w:widowControl w:val="0"/>
              <w:autoSpaceDE w:val="0"/>
              <w:autoSpaceDN w:val="0"/>
              <w:adjustRightInd w:val="0"/>
              <w:jc w:val="both"/>
              <w:rPr>
                <w:rFonts w:ascii="Times New Roman" w:hAnsi="Times New Roman" w:cs="Times New Roman"/>
                <w:sz w:val="24"/>
                <w:szCs w:val="24"/>
              </w:rPr>
            </w:pPr>
            <w:r w:rsidRPr="001E52A1">
              <w:rPr>
                <w:rFonts w:ascii="Times New Roman" w:hAnsi="Times New Roman" w:cs="Times New Roman"/>
                <w:sz w:val="24"/>
                <w:szCs w:val="24"/>
              </w:rPr>
              <w:lastRenderedPageBreak/>
              <w:t>Земельный участок расположен в производственной зоне (кодовое обозначение зоны – П</w:t>
            </w:r>
            <w:proofErr w:type="gramStart"/>
            <w:r w:rsidRPr="001E52A1">
              <w:rPr>
                <w:rFonts w:ascii="Times New Roman" w:hAnsi="Times New Roman" w:cs="Times New Roman"/>
                <w:sz w:val="24"/>
                <w:szCs w:val="24"/>
              </w:rPr>
              <w:t>1</w:t>
            </w:r>
            <w:proofErr w:type="gramEnd"/>
            <w:r w:rsidRPr="001E52A1">
              <w:rPr>
                <w:rFonts w:ascii="Times New Roman" w:hAnsi="Times New Roman" w:cs="Times New Roman"/>
                <w:sz w:val="24"/>
                <w:szCs w:val="24"/>
              </w:rPr>
              <w:t>) с видом разрешенного использования "Склады (6.9.), объе</w:t>
            </w:r>
            <w:r w:rsidR="0071252B">
              <w:rPr>
                <w:rFonts w:ascii="Times New Roman" w:hAnsi="Times New Roman" w:cs="Times New Roman"/>
                <w:sz w:val="24"/>
                <w:szCs w:val="24"/>
              </w:rPr>
              <w:t>кты дорожного сервиса (4.9.1)".</w:t>
            </w:r>
            <w:r w:rsidRPr="001E52A1">
              <w:rPr>
                <w:rFonts w:ascii="Times New Roman" w:hAnsi="Times New Roman" w:cs="Times New Roman"/>
                <w:sz w:val="24"/>
                <w:szCs w:val="24"/>
              </w:rPr>
              <w:t>В соответствии с Правилами землепользования и застройки в производственной зоне</w:t>
            </w:r>
            <w:r w:rsidR="0071252B">
              <w:rPr>
                <w:rFonts w:ascii="Times New Roman" w:hAnsi="Times New Roman" w:cs="Times New Roman"/>
                <w:sz w:val="24"/>
                <w:szCs w:val="24"/>
              </w:rPr>
              <w:t xml:space="preserve"> </w:t>
            </w:r>
            <w:r w:rsidRPr="001E52A1">
              <w:rPr>
                <w:rFonts w:ascii="Times New Roman" w:hAnsi="Times New Roman" w:cs="Times New Roman"/>
                <w:sz w:val="24"/>
                <w:szCs w:val="24"/>
              </w:rPr>
              <w:t>с кодовым обозначением П</w:t>
            </w:r>
            <w:proofErr w:type="gramStart"/>
            <w:r w:rsidRPr="001E52A1">
              <w:rPr>
                <w:rFonts w:ascii="Times New Roman" w:hAnsi="Times New Roman" w:cs="Times New Roman"/>
                <w:sz w:val="24"/>
                <w:szCs w:val="24"/>
              </w:rPr>
              <w:t>1</w:t>
            </w:r>
            <w:proofErr w:type="gramEnd"/>
            <w:r w:rsidRPr="001E52A1">
              <w:rPr>
                <w:rFonts w:ascii="Times New Roman" w:hAnsi="Times New Roman" w:cs="Times New Roman"/>
                <w:sz w:val="24"/>
                <w:szCs w:val="24"/>
              </w:rPr>
              <w:t>, предусмотрены следующие виды разрешенного использования:</w:t>
            </w:r>
          </w:p>
          <w:p w:rsidR="00893B61" w:rsidRPr="00B361DA" w:rsidRDefault="00893B61" w:rsidP="00893B61">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w:t>
            </w:r>
            <w:r w:rsidRPr="00B361DA">
              <w:rPr>
                <w:rFonts w:ascii="Times New Roman" w:hAnsi="Times New Roman" w:cs="Times New Roman"/>
                <w:b/>
                <w:sz w:val="24"/>
                <w:szCs w:val="24"/>
              </w:rPr>
              <w:t>нного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975"/>
              <w:gridCol w:w="6159"/>
            </w:tblGrid>
            <w:tr w:rsidR="00893B61" w:rsidRPr="00464F7B" w:rsidTr="00893B61">
              <w:trPr>
                <w:trHeight w:val="329"/>
                <w:jc w:val="center"/>
              </w:trPr>
              <w:tc>
                <w:tcPr>
                  <w:tcW w:w="9134" w:type="dxa"/>
                  <w:gridSpan w:val="2"/>
                  <w:vAlign w:val="center"/>
                </w:tcPr>
                <w:p w:rsidR="00893B61" w:rsidRPr="00464F7B" w:rsidRDefault="00893B61" w:rsidP="00B21199">
                  <w:pPr>
                    <w:framePr w:hSpace="180" w:wrap="around" w:vAnchor="text" w:hAnchor="text" w:x="-176" w:y="237"/>
                    <w:jc w:val="center"/>
                    <w:rPr>
                      <w:rFonts w:ascii="Times New Roman" w:hAnsi="Times New Roman" w:cs="Times New Roman"/>
                      <w:b/>
                      <w:sz w:val="24"/>
                      <w:szCs w:val="24"/>
                    </w:rPr>
                  </w:pPr>
                  <w:r w:rsidRPr="00464F7B">
                    <w:rPr>
                      <w:rFonts w:ascii="Times New Roman" w:hAnsi="Times New Roman" w:cs="Times New Roman"/>
                      <w:b/>
                      <w:sz w:val="24"/>
                      <w:szCs w:val="24"/>
                    </w:rPr>
                    <w:t xml:space="preserve">ВИДЫ РАЗРЕШЕННОГО ИСПОЛЬЗОВАНИЯ </w:t>
                  </w:r>
                </w:p>
              </w:tc>
            </w:tr>
            <w:tr w:rsidR="00893B61" w:rsidRPr="00464F7B" w:rsidTr="00893B61">
              <w:trPr>
                <w:trHeight w:val="250"/>
                <w:jc w:val="center"/>
              </w:trPr>
              <w:tc>
                <w:tcPr>
                  <w:tcW w:w="2975" w:type="dxa"/>
                  <w:vAlign w:val="center"/>
                </w:tcPr>
                <w:p w:rsidR="00893B61" w:rsidRPr="00464F7B" w:rsidRDefault="00893B61" w:rsidP="00B21199">
                  <w:pPr>
                    <w:framePr w:hSpace="180" w:wrap="around" w:vAnchor="text" w:hAnchor="text" w:x="-176" w:y="237"/>
                    <w:jc w:val="center"/>
                    <w:rPr>
                      <w:rFonts w:ascii="Times New Roman" w:hAnsi="Times New Roman" w:cs="Times New Roman"/>
                      <w:b/>
                      <w:sz w:val="24"/>
                      <w:szCs w:val="24"/>
                    </w:rPr>
                  </w:pPr>
                  <w:r w:rsidRPr="00464F7B">
                    <w:rPr>
                      <w:rFonts w:ascii="Times New Roman" w:hAnsi="Times New Roman" w:cs="Times New Roman"/>
                      <w:b/>
                      <w:sz w:val="24"/>
                      <w:szCs w:val="24"/>
                    </w:rPr>
                    <w:t>ЗЕМЕЛЬНЫХ УЧАСТКОВ</w:t>
                  </w:r>
                </w:p>
              </w:tc>
              <w:tc>
                <w:tcPr>
                  <w:tcW w:w="6159" w:type="dxa"/>
                  <w:vAlign w:val="center"/>
                </w:tcPr>
                <w:p w:rsidR="00893B61" w:rsidRPr="00464F7B" w:rsidRDefault="0071252B" w:rsidP="00B21199">
                  <w:pPr>
                    <w:framePr w:hSpace="180" w:wrap="around" w:vAnchor="text" w:hAnchor="text" w:x="-176" w:y="237"/>
                    <w:jc w:val="center"/>
                    <w:rPr>
                      <w:rFonts w:ascii="Times New Roman" w:hAnsi="Times New Roman" w:cs="Times New Roman"/>
                      <w:b/>
                      <w:sz w:val="24"/>
                      <w:szCs w:val="24"/>
                    </w:rPr>
                  </w:pPr>
                  <w:r>
                    <w:rPr>
                      <w:rFonts w:ascii="Times New Roman" w:hAnsi="Times New Roman" w:cs="Times New Roman"/>
                      <w:b/>
                      <w:sz w:val="24"/>
                      <w:szCs w:val="24"/>
                    </w:rPr>
                    <w:t>ОПИСАНИЕ ВИДОВ РАЗРЕШЕ</w:t>
                  </w:r>
                  <w:r w:rsidR="00893B61" w:rsidRPr="00464F7B">
                    <w:rPr>
                      <w:rFonts w:ascii="Times New Roman" w:hAnsi="Times New Roman" w:cs="Times New Roman"/>
                      <w:b/>
                      <w:sz w:val="24"/>
                      <w:szCs w:val="24"/>
                    </w:rPr>
                    <w:t>ННОГО ИСПОЛЬЗОВАНИЯ</w:t>
                  </w:r>
                </w:p>
              </w:tc>
            </w:tr>
            <w:tr w:rsidR="00893B61" w:rsidRPr="00464F7B" w:rsidTr="00893B61">
              <w:trPr>
                <w:trHeight w:val="1352"/>
                <w:jc w:val="center"/>
              </w:trPr>
              <w:tc>
                <w:tcPr>
                  <w:tcW w:w="2975" w:type="dxa"/>
                </w:tcPr>
                <w:p w:rsidR="00893B61" w:rsidRPr="00204A35" w:rsidRDefault="00893B61" w:rsidP="00B21199">
                  <w:pPr>
                    <w:framePr w:hSpace="180" w:wrap="around" w:vAnchor="text" w:hAnchor="text" w:x="-176" w:y="237"/>
                    <w:rPr>
                      <w:rFonts w:ascii="Times New Roman" w:hAnsi="Times New Roman" w:cs="Times New Roman"/>
                      <w:sz w:val="24"/>
                      <w:szCs w:val="24"/>
                      <w:lang w:eastAsia="ru-RU"/>
                    </w:rPr>
                  </w:pPr>
                  <w:r w:rsidRPr="00204A35">
                    <w:rPr>
                      <w:rFonts w:ascii="Times New Roman" w:hAnsi="Times New Roman" w:cs="Times New Roman"/>
                      <w:sz w:val="24"/>
                      <w:szCs w:val="24"/>
                      <w:lang w:eastAsia="ru-RU"/>
                    </w:rPr>
                    <w:t>Хранение автотранспорта (2.7.1)</w:t>
                  </w:r>
                </w:p>
                <w:p w:rsidR="00893B61" w:rsidRPr="00204A35" w:rsidRDefault="00893B61" w:rsidP="00B21199">
                  <w:pPr>
                    <w:framePr w:hSpace="180" w:wrap="around" w:vAnchor="text" w:hAnchor="text" w:x="-176" w:y="237"/>
                    <w:autoSpaceDN w:val="0"/>
                    <w:adjustRightInd w:val="0"/>
                    <w:rPr>
                      <w:rFonts w:ascii="Times New Roman" w:hAnsi="Times New Roman" w:cs="Times New Roman"/>
                      <w:sz w:val="24"/>
                      <w:szCs w:val="24"/>
                    </w:rPr>
                  </w:pPr>
                </w:p>
              </w:tc>
              <w:tc>
                <w:tcPr>
                  <w:tcW w:w="6159"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04A35">
                    <w:rPr>
                      <w:rFonts w:ascii="Times New Roman" w:hAnsi="Times New Roman" w:cs="Times New Roman"/>
                      <w:sz w:val="24"/>
                      <w:szCs w:val="24"/>
                      <w:lang w:eastAsia="ru-RU"/>
                    </w:rPr>
                    <w:t>машино</w:t>
                  </w:r>
                  <w:proofErr w:type="spellEnd"/>
                  <w:r w:rsidRPr="00204A35">
                    <w:rPr>
                      <w:rFonts w:ascii="Times New Roman" w:hAnsi="Times New Roman" w:cs="Times New Roman"/>
                      <w:sz w:val="24"/>
                      <w:szCs w:val="24"/>
                      <w:lang w:eastAsia="ru-RU"/>
                    </w:rPr>
                    <w:t>-места, за исключением гаражей, размещение которых предусмотрено содержанием вид</w:t>
                  </w:r>
                  <w:r w:rsidR="00542C96">
                    <w:rPr>
                      <w:rFonts w:ascii="Times New Roman" w:hAnsi="Times New Roman" w:cs="Times New Roman"/>
                      <w:sz w:val="24"/>
                      <w:szCs w:val="24"/>
                      <w:lang w:eastAsia="ru-RU"/>
                    </w:rPr>
                    <w:t xml:space="preserve">ов разрешенного использования с </w:t>
                  </w:r>
                  <w:hyperlink r:id="rId11" w:anchor="/document/75062082/entry/1272" w:history="1">
                    <w:r w:rsidRPr="00204A35">
                      <w:rPr>
                        <w:rFonts w:ascii="Times New Roman" w:hAnsi="Times New Roman" w:cs="Times New Roman"/>
                        <w:sz w:val="24"/>
                        <w:szCs w:val="24"/>
                        <w:lang w:eastAsia="ru-RU"/>
                      </w:rPr>
                      <w:t>кодами 2.7.2</w:t>
                    </w:r>
                  </w:hyperlink>
                  <w:r w:rsidRPr="00204A35">
                    <w:rPr>
                      <w:rFonts w:ascii="Times New Roman" w:hAnsi="Times New Roman" w:cs="Times New Roman"/>
                      <w:sz w:val="24"/>
                      <w:szCs w:val="24"/>
                      <w:lang w:eastAsia="ru-RU"/>
                    </w:rPr>
                    <w:t>, 4.9</w:t>
                  </w:r>
                </w:p>
              </w:tc>
            </w:tr>
            <w:tr w:rsidR="00893B61" w:rsidRPr="00464F7B" w:rsidTr="00893B61">
              <w:trPr>
                <w:trHeight w:val="697"/>
                <w:jc w:val="center"/>
              </w:trPr>
              <w:tc>
                <w:tcPr>
                  <w:tcW w:w="2975"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bCs/>
                      <w:sz w:val="24"/>
                      <w:szCs w:val="24"/>
                      <w:lang w:eastAsia="ru-RU"/>
                    </w:rPr>
                  </w:pPr>
                  <w:r w:rsidRPr="00204A35">
                    <w:rPr>
                      <w:rFonts w:ascii="Times New Roman" w:hAnsi="Times New Roman" w:cs="Times New Roman"/>
                      <w:sz w:val="24"/>
                      <w:szCs w:val="24"/>
                      <w:lang w:eastAsia="ru-RU"/>
                    </w:rPr>
                    <w:t>Служебные гаражи</w:t>
                  </w:r>
                  <w:r w:rsidRPr="00204A35">
                    <w:rPr>
                      <w:rFonts w:ascii="Times New Roman" w:hAnsi="Times New Roman" w:cs="Times New Roman"/>
                      <w:bCs/>
                      <w:sz w:val="24"/>
                      <w:szCs w:val="24"/>
                      <w:lang w:eastAsia="ru-RU"/>
                    </w:rPr>
                    <w:t xml:space="preserve"> (4.9)</w:t>
                  </w:r>
                </w:p>
              </w:tc>
              <w:tc>
                <w:tcPr>
                  <w:tcW w:w="6159"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 w:history="1">
                    <w:r w:rsidRPr="00204A35">
                      <w:rPr>
                        <w:rFonts w:ascii="Times New Roman" w:hAnsi="Times New Roman" w:cs="Times New Roman"/>
                        <w:sz w:val="24"/>
                        <w:szCs w:val="24"/>
                        <w:lang w:eastAsia="ru-RU"/>
                      </w:rPr>
                      <w:t>кодами 3.0</w:t>
                    </w:r>
                  </w:hyperlink>
                  <w:r w:rsidRPr="00204A35">
                    <w:rPr>
                      <w:rFonts w:ascii="Times New Roman" w:hAnsi="Times New Roman" w:cs="Times New Roman"/>
                      <w:sz w:val="24"/>
                      <w:szCs w:val="24"/>
                      <w:lang w:eastAsia="ru-RU"/>
                    </w:rPr>
                    <w:t xml:space="preserve">, </w:t>
                  </w:r>
                  <w:hyperlink r:id="rId13" w:history="1">
                    <w:r w:rsidRPr="00204A35">
                      <w:rPr>
                        <w:rFonts w:ascii="Times New Roman" w:hAnsi="Times New Roman" w:cs="Times New Roman"/>
                        <w:sz w:val="24"/>
                        <w:szCs w:val="24"/>
                        <w:lang w:eastAsia="ru-RU"/>
                      </w:rPr>
                      <w:t>4.0</w:t>
                    </w:r>
                  </w:hyperlink>
                  <w:r w:rsidRPr="00204A35">
                    <w:rPr>
                      <w:rFonts w:ascii="Times New Roman" w:hAnsi="Times New Roman" w:cs="Times New Roman"/>
                      <w:sz w:val="24"/>
                      <w:szCs w:val="24"/>
                      <w:lang w:eastAsia="ru-RU"/>
                    </w:rPr>
                    <w:t xml:space="preserve">, а также для стоянки и хранения транспортных средств общего пользования, </w:t>
                  </w:r>
                  <w:r w:rsidR="00542C96">
                    <w:rPr>
                      <w:rFonts w:ascii="Times New Roman" w:hAnsi="Times New Roman" w:cs="Times New Roman"/>
                      <w:sz w:val="24"/>
                      <w:szCs w:val="24"/>
                      <w:lang w:eastAsia="ru-RU"/>
                    </w:rPr>
                    <w:br/>
                  </w:r>
                  <w:r w:rsidRPr="00204A35">
                    <w:rPr>
                      <w:rFonts w:ascii="Times New Roman" w:hAnsi="Times New Roman" w:cs="Times New Roman"/>
                      <w:sz w:val="24"/>
                      <w:szCs w:val="24"/>
                      <w:lang w:eastAsia="ru-RU"/>
                    </w:rPr>
                    <w:t>в том числе в депо.</w:t>
                  </w:r>
                </w:p>
              </w:tc>
            </w:tr>
            <w:tr w:rsidR="00893B61" w:rsidRPr="00464F7B" w:rsidTr="0071252B">
              <w:trPr>
                <w:trHeight w:val="1045"/>
                <w:jc w:val="center"/>
              </w:trPr>
              <w:tc>
                <w:tcPr>
                  <w:tcW w:w="2975" w:type="dxa"/>
                </w:tcPr>
                <w:p w:rsidR="00893B61" w:rsidRPr="00204A35" w:rsidRDefault="00893B61" w:rsidP="00B21199">
                  <w:pPr>
                    <w:framePr w:hSpace="180" w:wrap="around" w:vAnchor="text" w:hAnchor="text" w:x="-176" w:y="237"/>
                    <w:autoSpaceDN w:val="0"/>
                    <w:adjustRightInd w:val="0"/>
                    <w:rPr>
                      <w:rStyle w:val="ad"/>
                      <w:rFonts w:eastAsiaTheme="minorHAnsi"/>
                      <w:b w:val="0"/>
                      <w:sz w:val="24"/>
                      <w:szCs w:val="24"/>
                    </w:rPr>
                  </w:pPr>
                  <w:r w:rsidRPr="00204A35">
                    <w:rPr>
                      <w:rFonts w:ascii="Times New Roman" w:hAnsi="Times New Roman" w:cs="Times New Roman"/>
                      <w:bCs/>
                      <w:sz w:val="24"/>
                      <w:szCs w:val="24"/>
                      <w:lang w:eastAsia="ru-RU"/>
                    </w:rPr>
                    <w:t>Объекты дорожного сервиса (4.9.1)</w:t>
                  </w:r>
                </w:p>
              </w:tc>
              <w:tc>
                <w:tcPr>
                  <w:tcW w:w="6159" w:type="dxa"/>
                </w:tcPr>
                <w:p w:rsidR="00893B61" w:rsidRPr="00204A35" w:rsidRDefault="00893B61" w:rsidP="00B21199">
                  <w:pPr>
                    <w:framePr w:hSpace="180" w:wrap="around" w:vAnchor="text" w:hAnchor="text" w:x="-176" w:y="237"/>
                    <w:autoSpaceDN w:val="0"/>
                    <w:adjustRightInd w:val="0"/>
                    <w:jc w:val="both"/>
                    <w:rPr>
                      <w:rStyle w:val="ad"/>
                      <w:rFonts w:eastAsiaTheme="minorHAnsi"/>
                      <w:b w:val="0"/>
                      <w:sz w:val="24"/>
                      <w:szCs w:val="24"/>
                    </w:rPr>
                  </w:pPr>
                  <w:r w:rsidRPr="00204A35">
                    <w:rPr>
                      <w:rFonts w:ascii="Times New Roman" w:hAnsi="Times New Roman" w:cs="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4" w:history="1">
                    <w:r w:rsidRPr="00204A35">
                      <w:rPr>
                        <w:rFonts w:ascii="Times New Roman" w:hAnsi="Times New Roman" w:cs="Times New Roman"/>
                        <w:sz w:val="24"/>
                        <w:szCs w:val="24"/>
                        <w:lang w:eastAsia="ru-RU"/>
                      </w:rPr>
                      <w:t>кодами 4.9.1.1</w:t>
                    </w:r>
                  </w:hyperlink>
                  <w:r w:rsidRPr="00204A35">
                    <w:rPr>
                      <w:rFonts w:ascii="Times New Roman" w:hAnsi="Times New Roman" w:cs="Times New Roman"/>
                      <w:sz w:val="24"/>
                      <w:szCs w:val="24"/>
                      <w:lang w:eastAsia="ru-RU"/>
                    </w:rPr>
                    <w:t xml:space="preserve"> - </w:t>
                  </w:r>
                  <w:hyperlink r:id="rId15" w:history="1">
                    <w:r w:rsidRPr="00204A35">
                      <w:rPr>
                        <w:rFonts w:ascii="Times New Roman" w:hAnsi="Times New Roman" w:cs="Times New Roman"/>
                        <w:sz w:val="24"/>
                        <w:szCs w:val="24"/>
                        <w:lang w:eastAsia="ru-RU"/>
                      </w:rPr>
                      <w:t>4.9.1.4</w:t>
                    </w:r>
                  </w:hyperlink>
                </w:p>
              </w:tc>
            </w:tr>
            <w:tr w:rsidR="00893B61" w:rsidRPr="00464F7B" w:rsidTr="0071252B">
              <w:trPr>
                <w:trHeight w:val="778"/>
                <w:jc w:val="center"/>
              </w:trPr>
              <w:tc>
                <w:tcPr>
                  <w:tcW w:w="2975" w:type="dxa"/>
                </w:tcPr>
                <w:p w:rsidR="00893B61" w:rsidRPr="00204A35" w:rsidRDefault="00893B61" w:rsidP="00B21199">
                  <w:pPr>
                    <w:framePr w:hSpace="180" w:wrap="around" w:vAnchor="text" w:hAnchor="text" w:x="-176" w:y="237"/>
                    <w:autoSpaceDN w:val="0"/>
                    <w:adjustRightInd w:val="0"/>
                    <w:rPr>
                      <w:rFonts w:ascii="Times New Roman" w:hAnsi="Times New Roman" w:cs="Times New Roman"/>
                      <w:bCs/>
                      <w:sz w:val="24"/>
                      <w:szCs w:val="24"/>
                      <w:lang w:eastAsia="ru-RU"/>
                    </w:rPr>
                  </w:pPr>
                  <w:r w:rsidRPr="00204A35">
                    <w:rPr>
                      <w:rFonts w:ascii="Times New Roman" w:hAnsi="Times New Roman" w:cs="Times New Roman"/>
                      <w:bCs/>
                      <w:sz w:val="24"/>
                      <w:szCs w:val="24"/>
                      <w:lang w:eastAsia="ru-RU"/>
                    </w:rPr>
                    <w:t>Производственная деятельность (6.0)</w:t>
                  </w:r>
                </w:p>
              </w:tc>
              <w:tc>
                <w:tcPr>
                  <w:tcW w:w="6159"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 xml:space="preserve">Размещение объектов капитального строительства </w:t>
                  </w:r>
                  <w:r w:rsidR="00542C96">
                    <w:rPr>
                      <w:rFonts w:ascii="Times New Roman" w:hAnsi="Times New Roman" w:cs="Times New Roman"/>
                      <w:sz w:val="24"/>
                      <w:szCs w:val="24"/>
                      <w:lang w:eastAsia="ru-RU"/>
                    </w:rPr>
                    <w:br/>
                  </w:r>
                  <w:r w:rsidRPr="00204A35">
                    <w:rPr>
                      <w:rFonts w:ascii="Times New Roman" w:hAnsi="Times New Roman" w:cs="Times New Roman"/>
                      <w:sz w:val="24"/>
                      <w:szCs w:val="24"/>
                      <w:lang w:eastAsia="ru-RU"/>
                    </w:rPr>
                    <w:t>в целях добычи полезных ископаемых, их переработки, изготовления вещей промышленным способом.</w:t>
                  </w:r>
                </w:p>
              </w:tc>
            </w:tr>
            <w:tr w:rsidR="00893B61" w:rsidRPr="00464F7B" w:rsidTr="00893B61">
              <w:trPr>
                <w:trHeight w:val="1352"/>
                <w:jc w:val="center"/>
              </w:trPr>
              <w:tc>
                <w:tcPr>
                  <w:tcW w:w="2975" w:type="dxa"/>
                </w:tcPr>
                <w:p w:rsidR="00893B61" w:rsidRPr="00204A35" w:rsidRDefault="00893B61" w:rsidP="00B21199">
                  <w:pPr>
                    <w:framePr w:hSpace="180" w:wrap="around" w:vAnchor="text" w:hAnchor="text" w:x="-176" w:y="237"/>
                    <w:autoSpaceDN w:val="0"/>
                    <w:adjustRightInd w:val="0"/>
                    <w:rPr>
                      <w:rStyle w:val="ad"/>
                      <w:rFonts w:eastAsiaTheme="minorHAnsi"/>
                      <w:b w:val="0"/>
                      <w:sz w:val="24"/>
                      <w:szCs w:val="24"/>
                    </w:rPr>
                  </w:pPr>
                  <w:r w:rsidRPr="00204A35">
                    <w:rPr>
                      <w:rFonts w:ascii="Times New Roman" w:hAnsi="Times New Roman" w:cs="Times New Roman"/>
                      <w:bCs/>
                      <w:sz w:val="24"/>
                      <w:szCs w:val="24"/>
                      <w:lang w:eastAsia="ru-RU"/>
                    </w:rPr>
                    <w:t>Склады (6.9)</w:t>
                  </w:r>
                </w:p>
              </w:tc>
              <w:tc>
                <w:tcPr>
                  <w:tcW w:w="6159" w:type="dxa"/>
                </w:tcPr>
                <w:p w:rsidR="00893B61" w:rsidRPr="00204A35" w:rsidRDefault="00893B61" w:rsidP="00B21199">
                  <w:pPr>
                    <w:framePr w:hSpace="180" w:wrap="around" w:vAnchor="text" w:hAnchor="text" w:x="-176" w:y="237"/>
                    <w:autoSpaceDN w:val="0"/>
                    <w:adjustRightInd w:val="0"/>
                    <w:jc w:val="both"/>
                    <w:rPr>
                      <w:rStyle w:val="ad"/>
                      <w:rFonts w:eastAsiaTheme="minorHAnsi"/>
                      <w:b w:val="0"/>
                      <w:sz w:val="24"/>
                      <w:szCs w:val="24"/>
                    </w:rPr>
                  </w:pPr>
                  <w:proofErr w:type="gramStart"/>
                  <w:r w:rsidRPr="00204A35">
                    <w:rPr>
                      <w:rFonts w:ascii="Times New Roman" w:hAnsi="Times New Roman" w:cs="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893B61" w:rsidRPr="00464F7B" w:rsidTr="00893B61">
              <w:trPr>
                <w:trHeight w:val="1352"/>
                <w:jc w:val="center"/>
              </w:trPr>
              <w:tc>
                <w:tcPr>
                  <w:tcW w:w="2975" w:type="dxa"/>
                </w:tcPr>
                <w:p w:rsidR="00893B61" w:rsidRPr="00204A35" w:rsidRDefault="00893B61" w:rsidP="00B21199">
                  <w:pPr>
                    <w:framePr w:hSpace="180" w:wrap="around" w:vAnchor="text" w:hAnchor="text" w:x="-176" w:y="237"/>
                    <w:autoSpaceDN w:val="0"/>
                    <w:adjustRightInd w:val="0"/>
                    <w:rPr>
                      <w:rFonts w:ascii="Times New Roman" w:hAnsi="Times New Roman" w:cs="Times New Roman"/>
                      <w:bCs/>
                      <w:sz w:val="24"/>
                      <w:szCs w:val="24"/>
                      <w:lang w:eastAsia="ru-RU"/>
                    </w:rPr>
                  </w:pPr>
                  <w:r w:rsidRPr="00204A35">
                    <w:rPr>
                      <w:rFonts w:ascii="Times New Roman" w:hAnsi="Times New Roman" w:cs="Times New Roman"/>
                      <w:bCs/>
                      <w:sz w:val="24"/>
                      <w:szCs w:val="24"/>
                      <w:lang w:eastAsia="ru-RU"/>
                    </w:rPr>
                    <w:t>Целлюлозно-бумажная промышленность (6.11)</w:t>
                  </w:r>
                </w:p>
              </w:tc>
              <w:tc>
                <w:tcPr>
                  <w:tcW w:w="6159"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893B61" w:rsidRPr="00464F7B" w:rsidTr="00542C96">
              <w:trPr>
                <w:trHeight w:val="510"/>
                <w:jc w:val="center"/>
              </w:trPr>
              <w:tc>
                <w:tcPr>
                  <w:tcW w:w="2975" w:type="dxa"/>
                </w:tcPr>
                <w:p w:rsidR="00893B61" w:rsidRPr="00204A35" w:rsidRDefault="00893B61" w:rsidP="00B21199">
                  <w:pPr>
                    <w:framePr w:hSpace="180" w:wrap="around" w:vAnchor="text" w:hAnchor="text" w:x="-176" w:y="237"/>
                    <w:autoSpaceDN w:val="0"/>
                    <w:adjustRightInd w:val="0"/>
                    <w:rPr>
                      <w:rFonts w:ascii="Times New Roman" w:hAnsi="Times New Roman" w:cs="Times New Roman"/>
                      <w:bCs/>
                      <w:sz w:val="24"/>
                      <w:szCs w:val="24"/>
                      <w:lang w:eastAsia="ru-RU"/>
                    </w:rPr>
                  </w:pPr>
                  <w:r w:rsidRPr="00204A35">
                    <w:rPr>
                      <w:rFonts w:ascii="Times New Roman" w:hAnsi="Times New Roman" w:cs="Times New Roman"/>
                      <w:sz w:val="24"/>
                      <w:szCs w:val="24"/>
                      <w:lang w:eastAsia="ru-RU"/>
                    </w:rPr>
                    <w:t>Автомобилестроительная промышленность (6.2.1)</w:t>
                  </w:r>
                </w:p>
              </w:tc>
              <w:tc>
                <w:tcPr>
                  <w:tcW w:w="6159"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w:t>
                  </w:r>
                  <w:r w:rsidRPr="00204A35">
                    <w:rPr>
                      <w:rFonts w:ascii="Times New Roman" w:hAnsi="Times New Roman" w:cs="Times New Roman"/>
                      <w:sz w:val="24"/>
                      <w:szCs w:val="24"/>
                      <w:lang w:eastAsia="ru-RU"/>
                    </w:rPr>
                    <w:lastRenderedPageBreak/>
                    <w:t>видами транспорта, производства частей и принадлежностей автомобилей и их двигателей.</w:t>
                  </w:r>
                </w:p>
              </w:tc>
            </w:tr>
            <w:tr w:rsidR="00893B61" w:rsidRPr="00464F7B" w:rsidTr="00893B61">
              <w:trPr>
                <w:trHeight w:val="1352"/>
                <w:jc w:val="center"/>
              </w:trPr>
              <w:tc>
                <w:tcPr>
                  <w:tcW w:w="2975" w:type="dxa"/>
                </w:tcPr>
                <w:p w:rsidR="00893B61" w:rsidRPr="00204A35"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204A35">
                    <w:rPr>
                      <w:rFonts w:ascii="Times New Roman" w:hAnsi="Times New Roman" w:cs="Times New Roman"/>
                      <w:sz w:val="24"/>
                      <w:szCs w:val="24"/>
                      <w:lang w:eastAsia="ru-RU"/>
                    </w:rPr>
                    <w:lastRenderedPageBreak/>
                    <w:t>Легкая промышленность (6.3)</w:t>
                  </w:r>
                </w:p>
                <w:p w:rsidR="00893B61" w:rsidRPr="00204A35"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p>
              </w:tc>
              <w:tc>
                <w:tcPr>
                  <w:tcW w:w="6159"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w:t>
                  </w:r>
                  <w:r w:rsidR="00542C96">
                    <w:rPr>
                      <w:rFonts w:ascii="Times New Roman" w:hAnsi="Times New Roman" w:cs="Times New Roman"/>
                      <w:sz w:val="24"/>
                      <w:szCs w:val="24"/>
                      <w:lang w:eastAsia="ru-RU"/>
                    </w:rPr>
                    <w:br/>
                  </w:r>
                  <w:r w:rsidRPr="00204A35">
                    <w:rPr>
                      <w:rFonts w:ascii="Times New Roman" w:hAnsi="Times New Roman" w:cs="Times New Roman"/>
                      <w:sz w:val="24"/>
                      <w:szCs w:val="24"/>
                      <w:lang w:eastAsia="ru-RU"/>
                    </w:rPr>
                    <w:t>из кожи и иной продукции легкой промышленности).</w:t>
                  </w:r>
                </w:p>
              </w:tc>
            </w:tr>
            <w:tr w:rsidR="00893B61" w:rsidRPr="00464F7B" w:rsidTr="00893B61">
              <w:trPr>
                <w:trHeight w:val="414"/>
                <w:jc w:val="center"/>
              </w:trPr>
              <w:tc>
                <w:tcPr>
                  <w:tcW w:w="2975" w:type="dxa"/>
                </w:tcPr>
                <w:p w:rsidR="00893B61" w:rsidRPr="00204A35"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204A35">
                    <w:rPr>
                      <w:rFonts w:ascii="Times New Roman" w:hAnsi="Times New Roman" w:cs="Times New Roman"/>
                      <w:sz w:val="24"/>
                      <w:szCs w:val="24"/>
                      <w:lang w:eastAsia="ru-RU"/>
                    </w:rPr>
                    <w:t>Фармацевтическая промышленность (6.3.1)</w:t>
                  </w:r>
                </w:p>
              </w:tc>
              <w:tc>
                <w:tcPr>
                  <w:tcW w:w="6159"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893B61" w:rsidRPr="00464F7B" w:rsidTr="00893B61">
              <w:trPr>
                <w:trHeight w:val="1352"/>
                <w:jc w:val="center"/>
              </w:trPr>
              <w:tc>
                <w:tcPr>
                  <w:tcW w:w="2975"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Пищевая промышленность (6.4)</w:t>
                  </w:r>
                </w:p>
                <w:p w:rsidR="00893B61" w:rsidRPr="00204A35"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p>
              </w:tc>
              <w:tc>
                <w:tcPr>
                  <w:tcW w:w="6159"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 xml:space="preserve">Размещение объектов пищевой промышленности, </w:t>
                  </w:r>
                  <w:r w:rsidR="00542C96">
                    <w:rPr>
                      <w:rFonts w:ascii="Times New Roman" w:hAnsi="Times New Roman" w:cs="Times New Roman"/>
                      <w:sz w:val="24"/>
                      <w:szCs w:val="24"/>
                      <w:lang w:eastAsia="ru-RU"/>
                    </w:rPr>
                    <w:br/>
                  </w:r>
                  <w:r w:rsidRPr="00204A35">
                    <w:rPr>
                      <w:rFonts w:ascii="Times New Roman" w:hAnsi="Times New Roman" w:cs="Times New Roman"/>
                      <w:sz w:val="24"/>
                      <w:szCs w:val="24"/>
                      <w:lang w:eastAsia="ru-RU"/>
                    </w:rPr>
                    <w:t>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893B61" w:rsidRPr="00464F7B" w:rsidTr="00893B61">
              <w:trPr>
                <w:trHeight w:val="1352"/>
                <w:jc w:val="center"/>
              </w:trPr>
              <w:tc>
                <w:tcPr>
                  <w:tcW w:w="2975"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Строительная промышленность (6.6)</w:t>
                  </w:r>
                </w:p>
              </w:tc>
              <w:tc>
                <w:tcPr>
                  <w:tcW w:w="6159"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w:t>
                  </w:r>
                  <w:r w:rsidR="00542C96">
                    <w:rPr>
                      <w:rFonts w:ascii="Times New Roman" w:hAnsi="Times New Roman" w:cs="Times New Roman"/>
                      <w:sz w:val="24"/>
                      <w:szCs w:val="24"/>
                      <w:lang w:eastAsia="ru-RU"/>
                    </w:rPr>
                    <w:t>астей и тому подобной продукции</w:t>
                  </w:r>
                </w:p>
              </w:tc>
            </w:tr>
            <w:tr w:rsidR="00893B61" w:rsidRPr="00464F7B" w:rsidTr="0071252B">
              <w:trPr>
                <w:trHeight w:val="756"/>
                <w:jc w:val="center"/>
              </w:trPr>
              <w:tc>
                <w:tcPr>
                  <w:tcW w:w="2975"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Складские площадки (6.9.1)</w:t>
                  </w:r>
                </w:p>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p>
              </w:tc>
              <w:tc>
                <w:tcPr>
                  <w:tcW w:w="6159"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Временное хранение, распределение и перевалка грузов (за исключением хранения стратегическ</w:t>
                  </w:r>
                  <w:r w:rsidR="00542C96">
                    <w:rPr>
                      <w:rFonts w:ascii="Times New Roman" w:hAnsi="Times New Roman" w:cs="Times New Roman"/>
                      <w:sz w:val="24"/>
                      <w:szCs w:val="24"/>
                      <w:lang w:eastAsia="ru-RU"/>
                    </w:rPr>
                    <w:t>их запасов) на открытом воздухе</w:t>
                  </w:r>
                </w:p>
              </w:tc>
            </w:tr>
            <w:tr w:rsidR="00893B61" w:rsidRPr="00464F7B" w:rsidTr="00893B61">
              <w:trPr>
                <w:trHeight w:val="1352"/>
                <w:jc w:val="center"/>
              </w:trPr>
              <w:tc>
                <w:tcPr>
                  <w:tcW w:w="2975"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bCs/>
                      <w:sz w:val="24"/>
                      <w:szCs w:val="24"/>
                      <w:lang w:eastAsia="ru-RU"/>
                    </w:rPr>
                  </w:pPr>
                  <w:r w:rsidRPr="00204A35">
                    <w:rPr>
                      <w:rFonts w:ascii="Times New Roman" w:hAnsi="Times New Roman" w:cs="Times New Roman"/>
                      <w:sz w:val="24"/>
                      <w:szCs w:val="24"/>
                      <w:lang w:eastAsia="ru-RU"/>
                    </w:rPr>
                    <w:t>Транспорт (7.0)</w:t>
                  </w:r>
                </w:p>
              </w:tc>
              <w:tc>
                <w:tcPr>
                  <w:tcW w:w="6159" w:type="dxa"/>
                </w:tcPr>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w:t>
                  </w:r>
                </w:p>
                <w:p w:rsidR="00893B61" w:rsidRPr="00204A35" w:rsidRDefault="00893B61"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204A35">
                    <w:rPr>
                      <w:rFonts w:ascii="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16" w:history="1">
                    <w:r w:rsidRPr="00204A35">
                      <w:rPr>
                        <w:rFonts w:ascii="Times New Roman" w:hAnsi="Times New Roman" w:cs="Times New Roman"/>
                        <w:sz w:val="24"/>
                        <w:szCs w:val="24"/>
                        <w:lang w:eastAsia="ru-RU"/>
                      </w:rPr>
                      <w:t>кодами 7.1</w:t>
                    </w:r>
                  </w:hyperlink>
                  <w:r w:rsidRPr="00204A35">
                    <w:rPr>
                      <w:rFonts w:ascii="Times New Roman" w:hAnsi="Times New Roman" w:cs="Times New Roman"/>
                      <w:sz w:val="24"/>
                      <w:szCs w:val="24"/>
                      <w:lang w:eastAsia="ru-RU"/>
                    </w:rPr>
                    <w:t xml:space="preserve"> - </w:t>
                  </w:r>
                  <w:hyperlink r:id="rId17" w:history="1">
                    <w:r w:rsidRPr="00204A35">
                      <w:rPr>
                        <w:rFonts w:ascii="Times New Roman" w:hAnsi="Times New Roman" w:cs="Times New Roman"/>
                        <w:sz w:val="24"/>
                        <w:szCs w:val="24"/>
                        <w:lang w:eastAsia="ru-RU"/>
                      </w:rPr>
                      <w:t>7.5</w:t>
                    </w:r>
                  </w:hyperlink>
                </w:p>
              </w:tc>
            </w:tr>
          </w:tbl>
          <w:p w:rsidR="00893B61" w:rsidRPr="00B361DA" w:rsidRDefault="00893B61" w:rsidP="00893B61">
            <w:pPr>
              <w:pStyle w:val="7"/>
              <w:shd w:val="clear" w:color="auto" w:fill="auto"/>
              <w:spacing w:before="0" w:after="0" w:line="220" w:lineRule="exact"/>
              <w:ind w:firstLine="0"/>
              <w:jc w:val="left"/>
              <w:rPr>
                <w:sz w:val="24"/>
                <w:szCs w:val="24"/>
              </w:rPr>
            </w:pPr>
            <w:r>
              <w:rPr>
                <w:sz w:val="24"/>
                <w:szCs w:val="24"/>
              </w:rPr>
              <w:t>Условно разреше</w:t>
            </w:r>
            <w:r w:rsidRPr="00B361DA">
              <w:rPr>
                <w:sz w:val="24"/>
                <w:szCs w:val="24"/>
              </w:rPr>
              <w:t>нные виды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893B61" w:rsidRPr="000208CA" w:rsidTr="00893B61">
              <w:trPr>
                <w:trHeight w:val="329"/>
                <w:jc w:val="center"/>
              </w:trPr>
              <w:tc>
                <w:tcPr>
                  <w:tcW w:w="9134" w:type="dxa"/>
                  <w:gridSpan w:val="2"/>
                  <w:vAlign w:val="center"/>
                </w:tcPr>
                <w:p w:rsidR="00893B61" w:rsidRPr="000208CA" w:rsidRDefault="00893B61" w:rsidP="00B21199">
                  <w:pPr>
                    <w:framePr w:hSpace="180" w:wrap="around" w:vAnchor="text" w:hAnchor="text" w:x="-176" w:y="237"/>
                    <w:jc w:val="center"/>
                    <w:rPr>
                      <w:rFonts w:ascii="Times New Roman" w:hAnsi="Times New Roman" w:cs="Times New Roman"/>
                      <w:b/>
                      <w:sz w:val="24"/>
                      <w:szCs w:val="24"/>
                    </w:rPr>
                  </w:pPr>
                  <w:r w:rsidRPr="000208CA">
                    <w:rPr>
                      <w:rFonts w:ascii="Times New Roman" w:hAnsi="Times New Roman" w:cs="Times New Roman"/>
                      <w:b/>
                      <w:sz w:val="24"/>
                      <w:szCs w:val="24"/>
                    </w:rPr>
                    <w:t xml:space="preserve">ВИДЫ РАЗРЕШЕННОГО ИСПОЛЬЗОВАНИЯ </w:t>
                  </w:r>
                </w:p>
              </w:tc>
            </w:tr>
            <w:tr w:rsidR="00893B61" w:rsidRPr="000208CA" w:rsidTr="00893B61">
              <w:trPr>
                <w:trHeight w:val="250"/>
                <w:jc w:val="center"/>
              </w:trPr>
              <w:tc>
                <w:tcPr>
                  <w:tcW w:w="2350" w:type="dxa"/>
                  <w:vAlign w:val="center"/>
                </w:tcPr>
                <w:p w:rsidR="00893B61" w:rsidRPr="000208CA" w:rsidRDefault="00893B61" w:rsidP="00B21199">
                  <w:pPr>
                    <w:framePr w:hSpace="180" w:wrap="around" w:vAnchor="text" w:hAnchor="text" w:x="-176" w:y="237"/>
                    <w:jc w:val="center"/>
                    <w:rPr>
                      <w:rFonts w:ascii="Times New Roman" w:hAnsi="Times New Roman" w:cs="Times New Roman"/>
                      <w:b/>
                      <w:sz w:val="24"/>
                      <w:szCs w:val="24"/>
                    </w:rPr>
                  </w:pPr>
                  <w:r w:rsidRPr="000208CA">
                    <w:rPr>
                      <w:rFonts w:ascii="Times New Roman" w:hAnsi="Times New Roman" w:cs="Times New Roman"/>
                      <w:b/>
                      <w:sz w:val="24"/>
                      <w:szCs w:val="24"/>
                    </w:rPr>
                    <w:t>ЗЕМЕЛЬНЫХ УЧАСТКОВ</w:t>
                  </w:r>
                </w:p>
              </w:tc>
              <w:tc>
                <w:tcPr>
                  <w:tcW w:w="6784" w:type="dxa"/>
                  <w:vAlign w:val="center"/>
                </w:tcPr>
                <w:p w:rsidR="00893B61" w:rsidRPr="000208CA" w:rsidRDefault="00893B61" w:rsidP="00B21199">
                  <w:pPr>
                    <w:framePr w:hSpace="180" w:wrap="around" w:vAnchor="text" w:hAnchor="text" w:x="-176" w:y="237"/>
                    <w:jc w:val="center"/>
                    <w:rPr>
                      <w:rFonts w:ascii="Times New Roman" w:hAnsi="Times New Roman" w:cs="Times New Roman"/>
                      <w:b/>
                      <w:sz w:val="24"/>
                      <w:szCs w:val="24"/>
                    </w:rPr>
                  </w:pPr>
                  <w:r w:rsidRPr="000208CA">
                    <w:rPr>
                      <w:rFonts w:ascii="Times New Roman" w:hAnsi="Times New Roman" w:cs="Times New Roman"/>
                      <w:b/>
                      <w:sz w:val="24"/>
                      <w:szCs w:val="24"/>
                    </w:rPr>
                    <w:t>ОПИСАНИЕ ВИДОВ РАЗРЕШ</w:t>
                  </w:r>
                  <w:r w:rsidR="00061E7D">
                    <w:rPr>
                      <w:rFonts w:ascii="Times New Roman" w:hAnsi="Times New Roman" w:cs="Times New Roman"/>
                      <w:b/>
                      <w:sz w:val="24"/>
                      <w:szCs w:val="24"/>
                    </w:rPr>
                    <w:t>Е</w:t>
                  </w:r>
                  <w:r w:rsidRPr="000208CA">
                    <w:rPr>
                      <w:rFonts w:ascii="Times New Roman" w:hAnsi="Times New Roman" w:cs="Times New Roman"/>
                      <w:b/>
                      <w:sz w:val="24"/>
                      <w:szCs w:val="24"/>
                    </w:rPr>
                    <w:t>ННОГО ИСПОЛЬЗОВАНИЯ</w:t>
                  </w:r>
                </w:p>
              </w:tc>
            </w:tr>
            <w:tr w:rsidR="00893B61" w:rsidRPr="000208CA" w:rsidTr="00893B61">
              <w:trPr>
                <w:trHeight w:val="1352"/>
                <w:jc w:val="center"/>
              </w:trPr>
              <w:tc>
                <w:tcPr>
                  <w:tcW w:w="2350" w:type="dxa"/>
                </w:tcPr>
                <w:p w:rsidR="00893B61" w:rsidRPr="00204A35" w:rsidRDefault="00893B61" w:rsidP="00B21199">
                  <w:pPr>
                    <w:framePr w:hSpace="180" w:wrap="around" w:vAnchor="text" w:hAnchor="text" w:x="-176" w:y="237"/>
                    <w:autoSpaceDN w:val="0"/>
                    <w:adjustRightInd w:val="0"/>
                    <w:rPr>
                      <w:rFonts w:ascii="Times New Roman" w:hAnsi="Times New Roman" w:cs="Times New Roman"/>
                      <w:sz w:val="24"/>
                      <w:szCs w:val="24"/>
                    </w:rPr>
                  </w:pPr>
                  <w:r w:rsidRPr="00204A35">
                    <w:rPr>
                      <w:rFonts w:ascii="Times New Roman" w:hAnsi="Times New Roman" w:cs="Times New Roman"/>
                      <w:sz w:val="24"/>
                      <w:szCs w:val="24"/>
                    </w:rPr>
                    <w:t xml:space="preserve">Коммунальное обслуживание (3.1) </w:t>
                  </w:r>
                </w:p>
              </w:tc>
              <w:tc>
                <w:tcPr>
                  <w:tcW w:w="6784" w:type="dxa"/>
                </w:tcPr>
                <w:p w:rsidR="00893B61" w:rsidRPr="00204A35"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204A35">
                    <w:rPr>
                      <w:rFonts w:ascii="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bl>
          <w:p w:rsidR="00893B61" w:rsidRPr="00B361DA" w:rsidRDefault="00893B61" w:rsidP="00893B61">
            <w:pPr>
              <w:widowControl w:val="0"/>
              <w:autoSpaceDE w:val="0"/>
              <w:autoSpaceDN w:val="0"/>
              <w:adjustRightInd w:val="0"/>
              <w:jc w:val="both"/>
              <w:rPr>
                <w:rFonts w:ascii="Times New Roman" w:hAnsi="Times New Roman" w:cs="Times New Roman"/>
                <w:b/>
                <w:sz w:val="24"/>
                <w:szCs w:val="24"/>
              </w:rPr>
            </w:pPr>
            <w:r w:rsidRPr="00B361DA">
              <w:rPr>
                <w:rFonts w:ascii="Times New Roman" w:hAnsi="Times New Roman" w:cs="Times New Roman"/>
                <w:b/>
                <w:sz w:val="24"/>
                <w:szCs w:val="24"/>
              </w:rPr>
              <w:t>Вспомогательные виды разрешенного использования земельных участков и объектов капитального строительства</w:t>
            </w:r>
          </w:p>
          <w:p w:rsidR="00893B61" w:rsidRPr="00B361DA" w:rsidRDefault="00893B61" w:rsidP="00893B61">
            <w:pPr>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t xml:space="preserve">1.Вспомогательные виды разрешенного использования допустимы только в качестве </w:t>
            </w:r>
            <w:proofErr w:type="gramStart"/>
            <w:r w:rsidRPr="00B361DA">
              <w:rPr>
                <w:rFonts w:ascii="Times New Roman" w:hAnsi="Times New Roman" w:cs="Times New Roman"/>
                <w:sz w:val="24"/>
                <w:szCs w:val="24"/>
              </w:rPr>
              <w:t>дополнительных</w:t>
            </w:r>
            <w:proofErr w:type="gramEnd"/>
            <w:r w:rsidRPr="00B361DA">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осуществляются совместно с ними.</w:t>
            </w:r>
          </w:p>
          <w:p w:rsidR="00893B61" w:rsidRPr="00B361DA" w:rsidRDefault="00893B61" w:rsidP="00893B61">
            <w:pPr>
              <w:widowControl w:val="0"/>
              <w:autoSpaceDE w:val="0"/>
              <w:autoSpaceDN w:val="0"/>
              <w:adjustRightInd w:val="0"/>
              <w:jc w:val="both"/>
              <w:rPr>
                <w:rFonts w:ascii="Times New Roman" w:hAnsi="Times New Roman" w:cs="Times New Roman"/>
                <w:sz w:val="24"/>
                <w:szCs w:val="24"/>
              </w:rPr>
            </w:pPr>
            <w:proofErr w:type="gramStart"/>
            <w:r w:rsidRPr="00B361DA">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roofErr w:type="gramEnd"/>
          </w:p>
          <w:tbl>
            <w:tblPr>
              <w:tblStyle w:val="ac"/>
              <w:tblW w:w="0" w:type="auto"/>
              <w:tblLayout w:type="fixed"/>
              <w:tblLook w:val="04A0" w:firstRow="1" w:lastRow="0" w:firstColumn="1" w:lastColumn="0" w:noHBand="0" w:noVBand="1"/>
            </w:tblPr>
            <w:tblGrid>
              <w:gridCol w:w="3041"/>
              <w:gridCol w:w="3041"/>
              <w:gridCol w:w="3042"/>
            </w:tblGrid>
            <w:tr w:rsidR="00893B61" w:rsidRPr="00B361DA" w:rsidTr="00542C96">
              <w:tc>
                <w:tcPr>
                  <w:tcW w:w="3041" w:type="dxa"/>
                  <w:vAlign w:val="center"/>
                </w:tcPr>
                <w:p w:rsidR="00893B61" w:rsidRPr="00B361DA" w:rsidRDefault="00893B61"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 xml:space="preserve">ВИДЫ РАЗРЕШЕННОГО </w:t>
                  </w:r>
                  <w:r w:rsidRPr="00B361DA">
                    <w:rPr>
                      <w:rStyle w:val="7pt"/>
                      <w:rFonts w:eastAsiaTheme="minorHAnsi"/>
                      <w:sz w:val="24"/>
                      <w:szCs w:val="24"/>
                    </w:rPr>
                    <w:lastRenderedPageBreak/>
                    <w:t>ИСПОЛЬЗОВАНИЯ ЗЕМЕЛЬНЫХ УЧАСТКОВ</w:t>
                  </w:r>
                </w:p>
              </w:tc>
              <w:tc>
                <w:tcPr>
                  <w:tcW w:w="3041" w:type="dxa"/>
                  <w:vAlign w:val="center"/>
                </w:tcPr>
                <w:p w:rsidR="00893B61" w:rsidRPr="00B361DA" w:rsidRDefault="00893B61"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lastRenderedPageBreak/>
                    <w:t xml:space="preserve">ОПИСАНИЕ ВИДОВ РАЗРЕШЕННОГО </w:t>
                  </w:r>
                  <w:r w:rsidRPr="00B361DA">
                    <w:rPr>
                      <w:rStyle w:val="7pt"/>
                      <w:rFonts w:eastAsiaTheme="minorHAnsi"/>
                      <w:sz w:val="24"/>
                      <w:szCs w:val="24"/>
                    </w:rPr>
                    <w:lastRenderedPageBreak/>
                    <w:t>ИСПОЛЬЗОВАНИЯ ЗЕМЕЛЬНЫХ УЧАСТКОВ</w:t>
                  </w:r>
                </w:p>
              </w:tc>
              <w:tc>
                <w:tcPr>
                  <w:tcW w:w="3042" w:type="dxa"/>
                  <w:vAlign w:val="center"/>
                </w:tcPr>
                <w:p w:rsidR="00893B61" w:rsidRPr="00B361DA" w:rsidRDefault="00893B61"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lastRenderedPageBreak/>
                    <w:t xml:space="preserve">ПРЕДЕЛЬНЫЕ РАЗМЕРЫ </w:t>
                  </w:r>
                  <w:r w:rsidRPr="00B361DA">
                    <w:rPr>
                      <w:rStyle w:val="7pt"/>
                      <w:rFonts w:eastAsiaTheme="minorHAnsi"/>
                      <w:sz w:val="24"/>
                      <w:szCs w:val="24"/>
                    </w:rPr>
                    <w:lastRenderedPageBreak/>
                    <w:t>ЗЕМЕЛЬНЫХ УЧАСТКОВ И ПРЕДЕЛЬНЫЕ ПАРАМЕТРЫ РАЗРЕШЕННОГО СТРОИТЕЛЬСТВА, РЕКОНСТРУКЦИИ ОБЪЕКТОВ КАПИТАЛЬНОГО СТРОИТЕЛЬСТВА</w:t>
                  </w:r>
                </w:p>
              </w:tc>
            </w:tr>
            <w:tr w:rsidR="00893B61" w:rsidRPr="00B361DA" w:rsidTr="00893B61">
              <w:tc>
                <w:tcPr>
                  <w:tcW w:w="3041" w:type="dxa"/>
                </w:tcPr>
                <w:p w:rsidR="00893B61" w:rsidRPr="00B361DA" w:rsidRDefault="00893B61" w:rsidP="00B21199">
                  <w:pPr>
                    <w:framePr w:hSpace="180" w:wrap="around" w:vAnchor="text" w:hAnchor="text" w:x="-176" w:y="237"/>
                    <w:widowControl w:val="0"/>
                    <w:autoSpaceDE w:val="0"/>
                    <w:autoSpaceDN w:val="0"/>
                    <w:adjustRightInd w:val="0"/>
                    <w:jc w:val="both"/>
                    <w:rPr>
                      <w:rFonts w:ascii="Times New Roman" w:hAnsi="Times New Roman" w:cs="Times New Roman"/>
                      <w:sz w:val="24"/>
                      <w:szCs w:val="24"/>
                    </w:rPr>
                  </w:pPr>
                  <w:r w:rsidRPr="00B361DA">
                    <w:rPr>
                      <w:rStyle w:val="85pt"/>
                      <w:rFonts w:eastAsiaTheme="minorHAnsi"/>
                      <w:b w:val="0"/>
                      <w:sz w:val="24"/>
                      <w:szCs w:val="24"/>
                    </w:rPr>
                    <w:lastRenderedPageBreak/>
                    <w:t>Коммунальное обслуживание (3.1)</w:t>
                  </w:r>
                </w:p>
              </w:tc>
              <w:tc>
                <w:tcPr>
                  <w:tcW w:w="3041" w:type="dxa"/>
                </w:tcPr>
                <w:p w:rsidR="00893B61" w:rsidRPr="00B361DA" w:rsidRDefault="00893B61"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proofErr w:type="gramStart"/>
                  <w:r w:rsidRPr="00B361DA">
                    <w:rPr>
                      <w:rStyle w:val="85pt"/>
                      <w:rFonts w:eastAsiaTheme="minorHAnsi"/>
                      <w:b w:val="0"/>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roofErr w:type="gramEnd"/>
                </w:p>
              </w:tc>
              <w:tc>
                <w:tcPr>
                  <w:tcW w:w="3042" w:type="dxa"/>
                </w:tcPr>
                <w:p w:rsidR="00893B61" w:rsidRDefault="00893B61" w:rsidP="00B21199">
                  <w:pPr>
                    <w:pStyle w:val="7"/>
                    <w:framePr w:hSpace="180" w:wrap="around" w:vAnchor="text" w:hAnchor="text" w:x="-176" w:y="237"/>
                    <w:shd w:val="clear" w:color="auto" w:fill="auto"/>
                    <w:spacing w:before="0" w:after="0" w:line="227" w:lineRule="exact"/>
                    <w:ind w:firstLine="0"/>
                    <w:jc w:val="left"/>
                    <w:rPr>
                      <w:rStyle w:val="85pt"/>
                      <w:bCs/>
                      <w:sz w:val="24"/>
                      <w:szCs w:val="24"/>
                    </w:rPr>
                  </w:pPr>
                  <w:r w:rsidRPr="00B361DA">
                    <w:rPr>
                      <w:rStyle w:val="85pt"/>
                      <w:bCs/>
                      <w:sz w:val="24"/>
                      <w:szCs w:val="24"/>
                    </w:rPr>
                    <w:t xml:space="preserve">Минимальные размеры земельного участка </w:t>
                  </w:r>
                  <w:r w:rsidR="00542C96">
                    <w:rPr>
                      <w:rStyle w:val="85pt"/>
                      <w:bCs/>
                      <w:sz w:val="24"/>
                      <w:szCs w:val="24"/>
                    </w:rPr>
                    <w:br/>
                  </w:r>
                  <w:r w:rsidRPr="00B361DA">
                    <w:rPr>
                      <w:rStyle w:val="85pt"/>
                      <w:bCs/>
                      <w:sz w:val="24"/>
                      <w:szCs w:val="24"/>
                    </w:rPr>
                    <w:t xml:space="preserve">для размещения пунктов редуцирования газа - 4 га, для размещения газонаполнительной станции - 6 га при производительности </w:t>
                  </w:r>
                </w:p>
                <w:p w:rsidR="00893B61" w:rsidRPr="00B361DA" w:rsidRDefault="00893B61"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10 тыс.</w:t>
                  </w:r>
                  <w:r w:rsidR="00542C96">
                    <w:rPr>
                      <w:rStyle w:val="85pt"/>
                      <w:bCs/>
                      <w:sz w:val="24"/>
                      <w:szCs w:val="24"/>
                    </w:rPr>
                    <w:t xml:space="preserve"> </w:t>
                  </w:r>
                  <w:r w:rsidRPr="00B361DA">
                    <w:rPr>
                      <w:rStyle w:val="85pt"/>
                      <w:bCs/>
                      <w:sz w:val="24"/>
                      <w:szCs w:val="24"/>
                    </w:rPr>
                    <w:t xml:space="preserve">т/год, для газораспределительной станции - 0,01 га </w:t>
                  </w:r>
                  <w:r w:rsidR="00542C96">
                    <w:rPr>
                      <w:rStyle w:val="85pt"/>
                      <w:bCs/>
                      <w:sz w:val="24"/>
                      <w:szCs w:val="24"/>
                    </w:rPr>
                    <w:br/>
                  </w:r>
                  <w:r w:rsidRPr="00B361DA">
                    <w:rPr>
                      <w:rStyle w:val="85pt"/>
                      <w:bCs/>
                      <w:sz w:val="24"/>
                      <w:szCs w:val="24"/>
                    </w:rPr>
                    <w:t>при производительности до 100 м.</w:t>
                  </w:r>
                  <w:r w:rsidR="00542C96">
                    <w:rPr>
                      <w:rStyle w:val="85pt"/>
                      <w:bCs/>
                      <w:sz w:val="24"/>
                      <w:szCs w:val="24"/>
                    </w:rPr>
                    <w:t xml:space="preserve"> </w:t>
                  </w:r>
                  <w:r w:rsidRPr="00B361DA">
                    <w:rPr>
                      <w:rStyle w:val="85pt"/>
                      <w:bCs/>
                      <w:sz w:val="24"/>
                      <w:szCs w:val="24"/>
                    </w:rPr>
                    <w:t>куб/час включительно.</w:t>
                  </w:r>
                </w:p>
                <w:p w:rsidR="00893B61" w:rsidRPr="00B361DA" w:rsidRDefault="00893B61"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 xml:space="preserve">Минимальные размеры земельного участка </w:t>
                  </w:r>
                  <w:r w:rsidR="00542C96">
                    <w:rPr>
                      <w:rStyle w:val="85pt"/>
                      <w:bCs/>
                      <w:sz w:val="24"/>
                      <w:szCs w:val="24"/>
                    </w:rPr>
                    <w:br/>
                  </w:r>
                  <w:r w:rsidRPr="00B361DA">
                    <w:rPr>
                      <w:rStyle w:val="85pt"/>
                      <w:bCs/>
                      <w:sz w:val="24"/>
                      <w:szCs w:val="24"/>
                    </w:rPr>
                    <w:t xml:space="preserve">для размещения котельных - 0,7 га при производительности </w:t>
                  </w:r>
                  <w:r w:rsidR="00542C96">
                    <w:rPr>
                      <w:rStyle w:val="85pt"/>
                      <w:bCs/>
                      <w:sz w:val="24"/>
                      <w:szCs w:val="24"/>
                    </w:rPr>
                    <w:br/>
                  </w:r>
                  <w:r w:rsidRPr="00B361DA">
                    <w:rPr>
                      <w:rStyle w:val="85pt"/>
                      <w:bCs/>
                      <w:sz w:val="24"/>
                      <w:szCs w:val="24"/>
                    </w:rPr>
                    <w:t>до 5 Гкал/ч (МВт). Минимальные размеры земельного участка для иных объектов коммунального обслуживания не подлежат установлению.</w:t>
                  </w:r>
                </w:p>
                <w:p w:rsidR="00893B61" w:rsidRPr="00B361DA" w:rsidRDefault="00893B61"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 xml:space="preserve">Максимальные размеры земельного участка - </w:t>
                  </w:r>
                  <w:r w:rsidR="00542C96">
                    <w:rPr>
                      <w:rStyle w:val="85pt"/>
                      <w:bCs/>
                      <w:sz w:val="24"/>
                      <w:szCs w:val="24"/>
                    </w:rPr>
                    <w:br/>
                  </w:r>
                  <w:r w:rsidRPr="00B361DA">
                    <w:rPr>
                      <w:rStyle w:val="85pt"/>
                      <w:bCs/>
                      <w:sz w:val="24"/>
                      <w:szCs w:val="24"/>
                    </w:rPr>
                    <w:t>не подлежит установлению.</w:t>
                  </w:r>
                </w:p>
                <w:p w:rsidR="00893B61" w:rsidRPr="00B361DA" w:rsidRDefault="00893B61"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Минимальный процент застройки в границах земельного участка - 10.</w:t>
                  </w:r>
                </w:p>
                <w:p w:rsidR="00893B61" w:rsidRPr="00B361DA" w:rsidRDefault="00893B61"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Максимальный процент застройки в границах земельного участка - 50.</w:t>
                  </w:r>
                </w:p>
                <w:p w:rsidR="00893B61" w:rsidRPr="00B361DA" w:rsidRDefault="00893B61"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 xml:space="preserve">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w:t>
                  </w:r>
                  <w:r w:rsidR="00542C96">
                    <w:rPr>
                      <w:rStyle w:val="85pt"/>
                      <w:bCs/>
                      <w:sz w:val="24"/>
                      <w:szCs w:val="24"/>
                    </w:rPr>
                    <w:br/>
                  </w:r>
                  <w:r w:rsidRPr="00B361DA">
                    <w:rPr>
                      <w:rStyle w:val="85pt"/>
                      <w:bCs/>
                      <w:sz w:val="24"/>
                      <w:szCs w:val="24"/>
                    </w:rPr>
                    <w:t xml:space="preserve">к общей площади всех земельных участков, </w:t>
                  </w:r>
                  <w:r w:rsidR="00542C96">
                    <w:rPr>
                      <w:rStyle w:val="85pt"/>
                      <w:bCs/>
                      <w:sz w:val="24"/>
                      <w:szCs w:val="24"/>
                    </w:rPr>
                    <w:br/>
                  </w:r>
                  <w:r w:rsidRPr="00B361DA">
                    <w:rPr>
                      <w:rStyle w:val="85pt"/>
                      <w:bCs/>
                      <w:sz w:val="24"/>
                      <w:szCs w:val="24"/>
                    </w:rPr>
                    <w:t>на которых расположены здания, строения и сооружения.</w:t>
                  </w:r>
                </w:p>
                <w:p w:rsidR="00893B61" w:rsidRPr="00B361DA" w:rsidRDefault="00893B61"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Предельное количество надземных этажей - 3. Предельная высота </w:t>
                  </w:r>
                  <w:r w:rsidRPr="00B361DA">
                    <w:rPr>
                      <w:rStyle w:val="85pt"/>
                      <w:rFonts w:eastAsiaTheme="minorHAnsi"/>
                      <w:b w:val="0"/>
                      <w:sz w:val="24"/>
                      <w:szCs w:val="24"/>
                    </w:rPr>
                    <w:lastRenderedPageBreak/>
                    <w:t xml:space="preserve">объекта не более 20 м. Минимальная доля озеленения территории </w:t>
                  </w:r>
                  <w:r w:rsidR="00542C96">
                    <w:rPr>
                      <w:rStyle w:val="85pt"/>
                      <w:rFonts w:eastAsiaTheme="minorHAnsi"/>
                      <w:b w:val="0"/>
                      <w:sz w:val="24"/>
                      <w:szCs w:val="24"/>
                    </w:rPr>
                    <w:t>–</w:t>
                  </w:r>
                  <w:r w:rsidRPr="00B361DA">
                    <w:rPr>
                      <w:rStyle w:val="85pt"/>
                      <w:rFonts w:eastAsiaTheme="minorHAnsi"/>
                      <w:b w:val="0"/>
                      <w:sz w:val="24"/>
                      <w:szCs w:val="24"/>
                    </w:rPr>
                    <w:t xml:space="preserve"> 15</w:t>
                  </w:r>
                  <w:r w:rsidR="00542C96">
                    <w:rPr>
                      <w:rStyle w:val="85pt"/>
                      <w:rFonts w:eastAsiaTheme="minorHAnsi"/>
                      <w:b w:val="0"/>
                      <w:sz w:val="24"/>
                      <w:szCs w:val="24"/>
                    </w:rPr>
                    <w:t xml:space="preserve"> %</w:t>
                  </w:r>
                </w:p>
              </w:tc>
            </w:tr>
            <w:tr w:rsidR="00893B61" w:rsidRPr="00B361DA" w:rsidTr="00893B61">
              <w:tc>
                <w:tcPr>
                  <w:tcW w:w="3041" w:type="dxa"/>
                </w:tcPr>
                <w:p w:rsidR="00893B61" w:rsidRPr="00B361DA" w:rsidRDefault="00893B61" w:rsidP="00B21199">
                  <w:pPr>
                    <w:framePr w:hSpace="180" w:wrap="around" w:vAnchor="text" w:hAnchor="text" w:x="-176" w:y="237"/>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lastRenderedPageBreak/>
                    <w:t>Площадки для занятий спортом (5.1.3)</w:t>
                  </w:r>
                </w:p>
              </w:tc>
              <w:tc>
                <w:tcPr>
                  <w:tcW w:w="3041" w:type="dxa"/>
                </w:tcPr>
                <w:p w:rsidR="00893B61" w:rsidRPr="00B361DA" w:rsidRDefault="00893B61" w:rsidP="00B21199">
                  <w:pPr>
                    <w:pStyle w:val="7"/>
                    <w:framePr w:hSpace="180" w:wrap="around" w:vAnchor="text" w:hAnchor="text" w:x="-176" w:y="237"/>
                    <w:shd w:val="clear" w:color="auto" w:fill="auto"/>
                    <w:spacing w:before="0" w:after="0" w:line="230" w:lineRule="exact"/>
                    <w:ind w:left="20" w:firstLine="0"/>
                    <w:jc w:val="left"/>
                    <w:rPr>
                      <w:b w:val="0"/>
                      <w:sz w:val="24"/>
                      <w:szCs w:val="24"/>
                    </w:rPr>
                  </w:pPr>
                  <w:r w:rsidRPr="00B361DA">
                    <w:rPr>
                      <w:rStyle w:val="85pt"/>
                      <w:bCs/>
                      <w:sz w:val="24"/>
                      <w:szCs w:val="24"/>
                    </w:rPr>
                    <w:t xml:space="preserve">Размещение площадок для занятия спортом и физкультурой на открытом воздухе (физкультурные площадки, беговые дорожки, поля </w:t>
                  </w:r>
                  <w:r w:rsidR="00542C96">
                    <w:rPr>
                      <w:rStyle w:val="85pt"/>
                      <w:bCs/>
                      <w:sz w:val="24"/>
                      <w:szCs w:val="24"/>
                    </w:rPr>
                    <w:br/>
                  </w:r>
                  <w:r w:rsidRPr="00B361DA">
                    <w:rPr>
                      <w:rStyle w:val="85pt"/>
                      <w:bCs/>
                      <w:sz w:val="24"/>
                      <w:szCs w:val="24"/>
                    </w:rPr>
                    <w:t>для спортивной игры)</w:t>
                  </w:r>
                </w:p>
                <w:p w:rsidR="00893B61" w:rsidRPr="00B361DA" w:rsidRDefault="00893B61"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p>
              </w:tc>
              <w:tc>
                <w:tcPr>
                  <w:tcW w:w="3042" w:type="dxa"/>
                </w:tcPr>
                <w:p w:rsidR="00893B61" w:rsidRPr="00B361DA" w:rsidRDefault="00893B61"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542C96">
                    <w:rPr>
                      <w:rStyle w:val="85pt"/>
                      <w:rFonts w:eastAsiaTheme="minorHAnsi"/>
                      <w:b w:val="0"/>
                      <w:sz w:val="24"/>
                      <w:szCs w:val="24"/>
                    </w:rPr>
                    <w:br/>
                  </w:r>
                  <w:r w:rsidRPr="00B361DA">
                    <w:rPr>
                      <w:rStyle w:val="85pt"/>
                      <w:rFonts w:eastAsiaTheme="minorHAnsi"/>
                      <w:b w:val="0"/>
                      <w:sz w:val="24"/>
                      <w:szCs w:val="24"/>
                    </w:rPr>
                    <w:t>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w:t>
                  </w:r>
                  <w:r w:rsidR="000D472F">
                    <w:rPr>
                      <w:rStyle w:val="85pt"/>
                      <w:rFonts w:eastAsiaTheme="minorHAnsi"/>
                      <w:b w:val="0"/>
                      <w:sz w:val="24"/>
                      <w:szCs w:val="24"/>
                    </w:rPr>
                    <w:t>го участка не подлежат установлению</w:t>
                  </w:r>
                </w:p>
              </w:tc>
            </w:tr>
            <w:tr w:rsidR="00893B61" w:rsidRPr="00B361DA" w:rsidTr="00893B61">
              <w:tc>
                <w:tcPr>
                  <w:tcW w:w="3041" w:type="dxa"/>
                </w:tcPr>
                <w:p w:rsidR="00893B61" w:rsidRPr="00B361DA" w:rsidRDefault="00893B61" w:rsidP="00B21199">
                  <w:pPr>
                    <w:framePr w:hSpace="180" w:wrap="around" w:vAnchor="text" w:hAnchor="text" w:x="-176" w:y="237"/>
                    <w:widowControl w:val="0"/>
                    <w:autoSpaceDE w:val="0"/>
                    <w:autoSpaceDN w:val="0"/>
                    <w:adjustRightInd w:val="0"/>
                    <w:jc w:val="both"/>
                    <w:rPr>
                      <w:rFonts w:ascii="Times New Roman" w:hAnsi="Times New Roman" w:cs="Times New Roman"/>
                      <w:b/>
                      <w:sz w:val="24"/>
                      <w:szCs w:val="24"/>
                    </w:rPr>
                  </w:pPr>
                  <w:r w:rsidRPr="00B361DA">
                    <w:rPr>
                      <w:rStyle w:val="85pt"/>
                      <w:rFonts w:eastAsiaTheme="minorHAnsi"/>
                      <w:b w:val="0"/>
                      <w:sz w:val="24"/>
                      <w:szCs w:val="24"/>
                    </w:rPr>
                    <w:t>Благоустройство территории (12.0.2)</w:t>
                  </w:r>
                </w:p>
              </w:tc>
              <w:tc>
                <w:tcPr>
                  <w:tcW w:w="3041" w:type="dxa"/>
                </w:tcPr>
                <w:p w:rsidR="00893B61" w:rsidRPr="00B361DA" w:rsidRDefault="00893B61" w:rsidP="00B21199">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w:t>
                  </w:r>
                  <w:r w:rsidR="007671B4">
                    <w:rPr>
                      <w:rStyle w:val="85pt"/>
                      <w:rFonts w:eastAsiaTheme="minorHAnsi"/>
                      <w:b w:val="0"/>
                      <w:sz w:val="24"/>
                      <w:szCs w:val="24"/>
                    </w:rPr>
                    <w:t>рритории, общественных туалетов</w:t>
                  </w:r>
                </w:p>
              </w:tc>
              <w:tc>
                <w:tcPr>
                  <w:tcW w:w="3042" w:type="dxa"/>
                </w:tcPr>
                <w:p w:rsidR="00893B61" w:rsidRPr="00B361DA" w:rsidRDefault="00893B61" w:rsidP="00B21199">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7671B4">
                    <w:rPr>
                      <w:rStyle w:val="85pt"/>
                      <w:rFonts w:eastAsiaTheme="minorHAnsi"/>
                      <w:b w:val="0"/>
                      <w:sz w:val="24"/>
                      <w:szCs w:val="24"/>
                    </w:rPr>
                    <w:br/>
                  </w:r>
                  <w:r w:rsidRPr="00B361DA">
                    <w:rPr>
                      <w:rStyle w:val="85pt"/>
                      <w:rFonts w:eastAsiaTheme="minorHAnsi"/>
                      <w:b w:val="0"/>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w:t>
                  </w:r>
                  <w:r w:rsidR="007671B4">
                    <w:rPr>
                      <w:rStyle w:val="85pt"/>
                      <w:rFonts w:eastAsiaTheme="minorHAnsi"/>
                      <w:b w:val="0"/>
                      <w:sz w:val="24"/>
                      <w:szCs w:val="24"/>
                    </w:rPr>
                    <w:br/>
                  </w:r>
                  <w:r w:rsidRPr="00B361DA">
                    <w:rPr>
                      <w:rStyle w:val="85pt"/>
                      <w:rFonts w:eastAsiaTheme="minorHAnsi"/>
                      <w:b w:val="0"/>
                      <w:sz w:val="24"/>
                      <w:szCs w:val="24"/>
                    </w:rPr>
                    <w:t>в границах земельного у</w:t>
                  </w:r>
                  <w:r w:rsidR="007671B4">
                    <w:rPr>
                      <w:rStyle w:val="85pt"/>
                      <w:rFonts w:eastAsiaTheme="minorHAnsi"/>
                      <w:b w:val="0"/>
                      <w:sz w:val="24"/>
                      <w:szCs w:val="24"/>
                    </w:rPr>
                    <w:t>частка не подлежат установлению</w:t>
                  </w:r>
                </w:p>
              </w:tc>
            </w:tr>
            <w:tr w:rsidR="00893B61" w:rsidRPr="00B361DA" w:rsidTr="00893B61">
              <w:tc>
                <w:tcPr>
                  <w:tcW w:w="3041" w:type="dxa"/>
                </w:tcPr>
                <w:p w:rsidR="00893B61" w:rsidRPr="00B361DA" w:rsidRDefault="00893B61" w:rsidP="00B21199">
                  <w:pPr>
                    <w:framePr w:hSpace="180" w:wrap="around" w:vAnchor="text" w:hAnchor="text" w:x="-176" w:y="237"/>
                    <w:widowControl w:val="0"/>
                    <w:autoSpaceDE w:val="0"/>
                    <w:autoSpaceDN w:val="0"/>
                    <w:adjustRightInd w:val="0"/>
                    <w:jc w:val="both"/>
                    <w:rPr>
                      <w:rStyle w:val="85pt"/>
                      <w:rFonts w:eastAsiaTheme="minorHAnsi"/>
                      <w:b w:val="0"/>
                      <w:sz w:val="24"/>
                      <w:szCs w:val="24"/>
                    </w:rPr>
                  </w:pPr>
                  <w:r w:rsidRPr="00B361DA">
                    <w:rPr>
                      <w:rStyle w:val="85pt"/>
                      <w:rFonts w:eastAsiaTheme="minorHAnsi"/>
                      <w:b w:val="0"/>
                      <w:sz w:val="24"/>
                      <w:szCs w:val="24"/>
                    </w:rPr>
                    <w:t>Улично-дорожная сеть (12.0.1)</w:t>
                  </w:r>
                </w:p>
              </w:tc>
              <w:tc>
                <w:tcPr>
                  <w:tcW w:w="3041" w:type="dxa"/>
                </w:tcPr>
                <w:p w:rsidR="00893B61" w:rsidRPr="00B361DA" w:rsidRDefault="00893B61"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Размещение объектов улично</w:t>
                  </w:r>
                  <w:r w:rsidR="007671B4">
                    <w:rPr>
                      <w:rStyle w:val="85pt"/>
                      <w:bCs/>
                      <w:sz w:val="24"/>
                      <w:szCs w:val="24"/>
                    </w:rPr>
                    <w:t>-</w:t>
                  </w:r>
                  <w:r w:rsidRPr="00B361DA">
                    <w:rPr>
                      <w:rStyle w:val="85pt"/>
                      <w:bCs/>
                      <w:sz w:val="24"/>
                      <w:szCs w:val="24"/>
                    </w:rPr>
                    <w:t xml:space="preserve">дорожной сети: автомобильных дорог, трамвайных путей и пешеходных тротуаров </w:t>
                  </w:r>
                  <w:r w:rsidR="007671B4">
                    <w:rPr>
                      <w:rStyle w:val="85pt"/>
                      <w:bCs/>
                      <w:sz w:val="24"/>
                      <w:szCs w:val="24"/>
                    </w:rPr>
                    <w:br/>
                  </w:r>
                  <w:r w:rsidRPr="00B361DA">
                    <w:rPr>
                      <w:rStyle w:val="85pt"/>
                      <w:bCs/>
                      <w:sz w:val="24"/>
                      <w:szCs w:val="24"/>
                    </w:rPr>
                    <w:t xml:space="preserve">в границах населенных пунктов, пешеходных переходов, бульваров, площадей, проездов, велодорожек и объектов </w:t>
                  </w:r>
                  <w:proofErr w:type="spellStart"/>
                  <w:r w:rsidRPr="00B361DA">
                    <w:rPr>
                      <w:rStyle w:val="85pt"/>
                      <w:bCs/>
                      <w:sz w:val="24"/>
                      <w:szCs w:val="24"/>
                    </w:rPr>
                    <w:t>велотранспортной</w:t>
                  </w:r>
                  <w:proofErr w:type="spellEnd"/>
                  <w:r w:rsidRPr="00B361DA">
                    <w:rPr>
                      <w:rStyle w:val="85pt"/>
                      <w:bCs/>
                      <w:sz w:val="24"/>
                      <w:szCs w:val="24"/>
                    </w:rPr>
                    <w:t xml:space="preserve"> и </w:t>
                  </w:r>
                  <w:r w:rsidRPr="00B361DA">
                    <w:rPr>
                      <w:rStyle w:val="85pt"/>
                      <w:bCs/>
                      <w:sz w:val="24"/>
                      <w:szCs w:val="24"/>
                    </w:rPr>
                    <w:lastRenderedPageBreak/>
                    <w:t>инженерной инфраструктуры;</w:t>
                  </w:r>
                </w:p>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размещение придорожных стоянок (парковок) транспортных сре</w:t>
                  </w:r>
                  <w:proofErr w:type="gramStart"/>
                  <w:r w:rsidRPr="00B361DA">
                    <w:rPr>
                      <w:rStyle w:val="85pt"/>
                      <w:rFonts w:eastAsiaTheme="minorHAnsi"/>
                      <w:b w:val="0"/>
                      <w:sz w:val="24"/>
                      <w:szCs w:val="24"/>
                    </w:rPr>
                    <w:t xml:space="preserve">дств </w:t>
                  </w:r>
                  <w:r w:rsidR="007671B4">
                    <w:rPr>
                      <w:rStyle w:val="85pt"/>
                      <w:rFonts w:eastAsiaTheme="minorHAnsi"/>
                      <w:b w:val="0"/>
                      <w:sz w:val="24"/>
                      <w:szCs w:val="24"/>
                    </w:rPr>
                    <w:br/>
                  </w:r>
                  <w:r w:rsidRPr="00B361DA">
                    <w:rPr>
                      <w:rStyle w:val="85pt"/>
                      <w:rFonts w:eastAsiaTheme="minorHAnsi"/>
                      <w:b w:val="0"/>
                      <w:sz w:val="24"/>
                      <w:szCs w:val="24"/>
                    </w:rPr>
                    <w:t>в гр</w:t>
                  </w:r>
                  <w:proofErr w:type="gramEnd"/>
                  <w:r w:rsidRPr="00B361DA">
                    <w:rPr>
                      <w:rStyle w:val="85pt"/>
                      <w:rFonts w:eastAsiaTheme="minorHAnsi"/>
                      <w:b w:val="0"/>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2" w:type="dxa"/>
                </w:tcPr>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lastRenderedPageBreak/>
                    <w:t xml:space="preserve">Минимальные размеры земельного участка, максимальные размеры земельного участка, минимальные отступы </w:t>
                  </w:r>
                  <w:r w:rsidR="007671B4">
                    <w:rPr>
                      <w:rStyle w:val="85pt"/>
                      <w:rFonts w:eastAsiaTheme="minorHAnsi"/>
                      <w:b w:val="0"/>
                      <w:sz w:val="24"/>
                      <w:szCs w:val="24"/>
                    </w:rPr>
                    <w:br/>
                  </w:r>
                  <w:r w:rsidRPr="00B361DA">
                    <w:rPr>
                      <w:rStyle w:val="85pt"/>
                      <w:rFonts w:eastAsiaTheme="minorHAnsi"/>
                      <w:b w:val="0"/>
                      <w:sz w:val="24"/>
                      <w:szCs w:val="24"/>
                    </w:rPr>
                    <w:t xml:space="preserve">от границ земельного участка в целях определения места допустимого размещения </w:t>
                  </w:r>
                  <w:r w:rsidRPr="00B361DA">
                    <w:rPr>
                      <w:rStyle w:val="85pt"/>
                      <w:rFonts w:eastAsiaTheme="minorHAnsi"/>
                      <w:b w:val="0"/>
                      <w:sz w:val="24"/>
                      <w:szCs w:val="24"/>
                    </w:rPr>
                    <w:lastRenderedPageBreak/>
                    <w:t xml:space="preserve">объекта, предельное количество надземных этажей, предельная высота объекта, максимальный процент застройки </w:t>
                  </w:r>
                  <w:r w:rsidR="007671B4">
                    <w:rPr>
                      <w:rStyle w:val="85pt"/>
                      <w:rFonts w:eastAsiaTheme="minorHAnsi"/>
                      <w:b w:val="0"/>
                      <w:sz w:val="24"/>
                      <w:szCs w:val="24"/>
                    </w:rPr>
                    <w:br/>
                  </w:r>
                  <w:r w:rsidRPr="00B361DA">
                    <w:rPr>
                      <w:rStyle w:val="85pt"/>
                      <w:rFonts w:eastAsiaTheme="minorHAnsi"/>
                      <w:b w:val="0"/>
                      <w:sz w:val="24"/>
                      <w:szCs w:val="24"/>
                    </w:rPr>
                    <w:t>в границах земельного участка, минимальный процент озеленения в границах земельного у</w:t>
                  </w:r>
                  <w:r w:rsidR="007671B4">
                    <w:rPr>
                      <w:rStyle w:val="85pt"/>
                      <w:rFonts w:eastAsiaTheme="minorHAnsi"/>
                      <w:b w:val="0"/>
                      <w:sz w:val="24"/>
                      <w:szCs w:val="24"/>
                    </w:rPr>
                    <w:t>частка не подлежат установлению</w:t>
                  </w:r>
                </w:p>
              </w:tc>
            </w:tr>
          </w:tbl>
          <w:p w:rsidR="00893B61" w:rsidRPr="00B361DA" w:rsidRDefault="00893B61" w:rsidP="00893B61">
            <w:pPr>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lastRenderedPageBreak/>
              <w:t xml:space="preserve">3. Для всех объектов основных и условно разрешенных видов использования </w:t>
            </w:r>
            <w:r>
              <w:rPr>
                <w:rFonts w:ascii="Times New Roman" w:hAnsi="Times New Roman" w:cs="Times New Roman"/>
                <w:sz w:val="24"/>
                <w:szCs w:val="24"/>
              </w:rPr>
              <w:br/>
            </w:r>
            <w:r w:rsidRPr="00B361DA">
              <w:rPr>
                <w:rFonts w:ascii="Times New Roman" w:hAnsi="Times New Roman" w:cs="Times New Roman"/>
                <w:sz w:val="24"/>
                <w:szCs w:val="24"/>
              </w:rPr>
              <w:t xml:space="preserve">(за исключением статей 36, 38, 40, 42, 43, 48 и 49) вспомогательным видом разрешенного </w:t>
            </w:r>
            <w:r w:rsidRPr="00B361DA">
              <w:rPr>
                <w:rStyle w:val="6"/>
                <w:rFonts w:eastAsiaTheme="minorHAnsi"/>
                <w:sz w:val="24"/>
                <w:szCs w:val="24"/>
                <w:u w:val="none"/>
              </w:rPr>
              <w:t xml:space="preserve">использования является </w:t>
            </w:r>
            <w:proofErr w:type="gramStart"/>
            <w:r w:rsidRPr="00B361DA">
              <w:rPr>
                <w:rStyle w:val="6"/>
                <w:rFonts w:eastAsiaTheme="minorHAnsi"/>
                <w:sz w:val="24"/>
                <w:szCs w:val="24"/>
                <w:u w:val="none"/>
              </w:rPr>
              <w:t>следующий</w:t>
            </w:r>
            <w:proofErr w:type="gramEnd"/>
            <w:r w:rsidRPr="00B361DA">
              <w:rPr>
                <w:rStyle w:val="6"/>
                <w:rFonts w:eastAsiaTheme="minorHAnsi"/>
                <w:sz w:val="24"/>
                <w:szCs w:val="24"/>
                <w:u w:val="none"/>
              </w:rPr>
              <w:t>:</w:t>
            </w:r>
          </w:p>
          <w:tbl>
            <w:tblPr>
              <w:tblStyle w:val="ac"/>
              <w:tblW w:w="0" w:type="auto"/>
              <w:tblLayout w:type="fixed"/>
              <w:tblLook w:val="04A0" w:firstRow="1" w:lastRow="0" w:firstColumn="1" w:lastColumn="0" w:noHBand="0" w:noVBand="1"/>
            </w:tblPr>
            <w:tblGrid>
              <w:gridCol w:w="3041"/>
              <w:gridCol w:w="3041"/>
              <w:gridCol w:w="3042"/>
            </w:tblGrid>
            <w:tr w:rsidR="00893B61" w:rsidRPr="00B361DA" w:rsidTr="007671B4">
              <w:tc>
                <w:tcPr>
                  <w:tcW w:w="3041" w:type="dxa"/>
                  <w:vAlign w:val="center"/>
                </w:tcPr>
                <w:p w:rsidR="00893B61" w:rsidRPr="00B361DA" w:rsidRDefault="00893B61"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893B61" w:rsidRPr="00B361DA" w:rsidRDefault="00893B61"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893B61" w:rsidRPr="00B361DA" w:rsidRDefault="00893B61"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93B61" w:rsidRPr="00B361DA" w:rsidTr="00893B61">
              <w:tc>
                <w:tcPr>
                  <w:tcW w:w="3041" w:type="dxa"/>
                </w:tcPr>
                <w:p w:rsidR="00893B61" w:rsidRPr="00B361DA" w:rsidRDefault="00893B61" w:rsidP="00B21199">
                  <w:pPr>
                    <w:framePr w:hSpace="180" w:wrap="around" w:vAnchor="text" w:hAnchor="text" w:x="-176" w:y="237"/>
                    <w:widowControl w:val="0"/>
                    <w:autoSpaceDE w:val="0"/>
                    <w:autoSpaceDN w:val="0"/>
                    <w:adjustRightInd w:val="0"/>
                    <w:jc w:val="both"/>
                    <w:rPr>
                      <w:rFonts w:ascii="Times New Roman" w:hAnsi="Times New Roman" w:cs="Times New Roman"/>
                      <w:sz w:val="24"/>
                      <w:szCs w:val="24"/>
                    </w:rPr>
                  </w:pPr>
                  <w:r w:rsidRPr="00B361DA">
                    <w:rPr>
                      <w:rStyle w:val="85pt"/>
                      <w:rFonts w:eastAsiaTheme="minorHAnsi"/>
                      <w:b w:val="0"/>
                      <w:sz w:val="24"/>
                      <w:szCs w:val="24"/>
                    </w:rPr>
                    <w:t>Здравоохранение (3.4)</w:t>
                  </w:r>
                </w:p>
              </w:tc>
              <w:tc>
                <w:tcPr>
                  <w:tcW w:w="3041" w:type="dxa"/>
                </w:tcPr>
                <w:p w:rsidR="00893B61" w:rsidRPr="00B361DA" w:rsidRDefault="00893B61"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w:t>
                  </w:r>
                  <w:r w:rsidR="007671B4">
                    <w:rPr>
                      <w:rStyle w:val="85pt"/>
                      <w:rFonts w:eastAsiaTheme="minorHAnsi"/>
                      <w:b w:val="0"/>
                      <w:sz w:val="24"/>
                      <w:szCs w:val="24"/>
                    </w:rPr>
                    <w:t>льзования с кодами 3.4.1 -3.4.2</w:t>
                  </w:r>
                </w:p>
              </w:tc>
              <w:tc>
                <w:tcPr>
                  <w:tcW w:w="3042" w:type="dxa"/>
                </w:tcPr>
                <w:p w:rsidR="00893B61" w:rsidRPr="00B361DA" w:rsidRDefault="00893B61" w:rsidP="00B21199">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Минимальный размер земельного участка - не подлежит установлению.</w:t>
                  </w:r>
                </w:p>
                <w:p w:rsidR="00893B61" w:rsidRPr="00B361DA" w:rsidRDefault="00893B61" w:rsidP="00B21199">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Максимальные размеры земельного участка - не подлежит установлению.</w:t>
                  </w:r>
                </w:p>
                <w:p w:rsidR="00893B61" w:rsidRPr="00B361DA" w:rsidRDefault="00893B61" w:rsidP="00B21199">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Минимальный процент застройки в границах земельного участка - 10.</w:t>
                  </w:r>
                </w:p>
                <w:p w:rsidR="00893B61" w:rsidRPr="00B361DA" w:rsidRDefault="00893B61" w:rsidP="00B21199">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Максимальный процент застройки в границах земельного участка - 60.</w:t>
                  </w:r>
                </w:p>
                <w:p w:rsidR="00893B61" w:rsidRPr="00B361DA" w:rsidRDefault="00893B61" w:rsidP="00B21199">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Предельное количество надземных этажей - 16.</w:t>
                  </w:r>
                </w:p>
                <w:p w:rsidR="00893B61" w:rsidRPr="00B361DA" w:rsidRDefault="00893B61"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Предельная высота объекта не более 50 м. Минимальная доля озеленения территории </w:t>
                  </w:r>
                  <w:r w:rsidR="007671B4">
                    <w:rPr>
                      <w:rStyle w:val="85pt"/>
                      <w:rFonts w:eastAsiaTheme="minorHAnsi"/>
                      <w:b w:val="0"/>
                      <w:sz w:val="24"/>
                      <w:szCs w:val="24"/>
                    </w:rPr>
                    <w:t>–</w:t>
                  </w:r>
                  <w:r w:rsidRPr="00B361DA">
                    <w:rPr>
                      <w:rStyle w:val="85pt"/>
                      <w:rFonts w:eastAsiaTheme="minorHAnsi"/>
                      <w:b w:val="0"/>
                      <w:sz w:val="24"/>
                      <w:szCs w:val="24"/>
                    </w:rPr>
                    <w:t xml:space="preserve"> 15</w:t>
                  </w:r>
                  <w:r w:rsidR="007671B4">
                    <w:rPr>
                      <w:rStyle w:val="85pt"/>
                      <w:rFonts w:eastAsiaTheme="minorHAnsi"/>
                      <w:b w:val="0"/>
                      <w:sz w:val="24"/>
                      <w:szCs w:val="24"/>
                    </w:rPr>
                    <w:t xml:space="preserve"> %</w:t>
                  </w:r>
                </w:p>
              </w:tc>
            </w:tr>
          </w:tbl>
          <w:p w:rsidR="00893B61" w:rsidRPr="00B361DA" w:rsidRDefault="00893B61" w:rsidP="00893B61">
            <w:pPr>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t>4.В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c"/>
              <w:tblW w:w="0" w:type="auto"/>
              <w:tblLayout w:type="fixed"/>
              <w:tblLook w:val="04A0" w:firstRow="1" w:lastRow="0" w:firstColumn="1" w:lastColumn="0" w:noHBand="0" w:noVBand="1"/>
            </w:tblPr>
            <w:tblGrid>
              <w:gridCol w:w="3041"/>
              <w:gridCol w:w="3041"/>
              <w:gridCol w:w="3042"/>
            </w:tblGrid>
            <w:tr w:rsidR="00893B61" w:rsidRPr="00B361DA" w:rsidTr="007671B4">
              <w:tc>
                <w:tcPr>
                  <w:tcW w:w="3041" w:type="dxa"/>
                  <w:vAlign w:val="center"/>
                </w:tcPr>
                <w:p w:rsidR="00893B61" w:rsidRPr="00B361DA" w:rsidRDefault="00893B61"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 xml:space="preserve">ВИДЫ РАЗРЕШЕННОГО ИСПОЛЬЗОВАНИЯ ЗЕМЕЛЬНЫХ </w:t>
                  </w:r>
                  <w:r w:rsidRPr="00B361DA">
                    <w:rPr>
                      <w:rStyle w:val="7pt"/>
                      <w:rFonts w:eastAsiaTheme="minorHAnsi"/>
                      <w:sz w:val="24"/>
                      <w:szCs w:val="24"/>
                    </w:rPr>
                    <w:lastRenderedPageBreak/>
                    <w:t>УЧАСТКОВ</w:t>
                  </w:r>
                </w:p>
              </w:tc>
              <w:tc>
                <w:tcPr>
                  <w:tcW w:w="3041" w:type="dxa"/>
                  <w:vAlign w:val="center"/>
                </w:tcPr>
                <w:p w:rsidR="00893B61" w:rsidRPr="00B361DA" w:rsidRDefault="00893B61"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lastRenderedPageBreak/>
                    <w:t xml:space="preserve">ОПИСАНИЕ ВИДОВ РАЗРЕШЕННОГО ИСПОЛЬЗОВАНИЯ ЗЕМЕЛЬНЫХ </w:t>
                  </w:r>
                  <w:r w:rsidRPr="00B361DA">
                    <w:rPr>
                      <w:rStyle w:val="7pt"/>
                      <w:rFonts w:eastAsiaTheme="minorHAnsi"/>
                      <w:sz w:val="24"/>
                      <w:szCs w:val="24"/>
                    </w:rPr>
                    <w:lastRenderedPageBreak/>
                    <w:t>УЧАСТКОВ</w:t>
                  </w:r>
                </w:p>
              </w:tc>
              <w:tc>
                <w:tcPr>
                  <w:tcW w:w="3042" w:type="dxa"/>
                  <w:vAlign w:val="center"/>
                </w:tcPr>
                <w:p w:rsidR="00893B61" w:rsidRPr="00B361DA" w:rsidRDefault="00893B61"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lastRenderedPageBreak/>
                    <w:t xml:space="preserve">ПРЕДЕЛЬНЫЕ РАЗМЕРЫ ЗЕМЕЛЬНЫХ УЧАСТКОВ И </w:t>
                  </w:r>
                  <w:r w:rsidRPr="00B361DA">
                    <w:rPr>
                      <w:rStyle w:val="7pt"/>
                      <w:rFonts w:eastAsiaTheme="minorHAnsi"/>
                      <w:sz w:val="24"/>
                      <w:szCs w:val="24"/>
                    </w:rPr>
                    <w:lastRenderedPageBreak/>
                    <w:t>ПРЕДЕЛЬНЫЕ ПАРАМЕТРЫ РАЗРЕШЕННОГО СТРОИТЕЛЬСТВА, РЕКОНСТРУКЦИИ ОБЪЕКТОВ КАПИТАЛЬНОГО СТРОИТЕЛЬСТВА</w:t>
                  </w:r>
                </w:p>
              </w:tc>
            </w:tr>
            <w:tr w:rsidR="00893B61" w:rsidRPr="00B361DA" w:rsidTr="00893B61">
              <w:tc>
                <w:tcPr>
                  <w:tcW w:w="3041" w:type="dxa"/>
                </w:tcPr>
                <w:p w:rsidR="00893B61" w:rsidRPr="00B361DA" w:rsidRDefault="00893B61" w:rsidP="00B21199">
                  <w:pPr>
                    <w:framePr w:hSpace="180" w:wrap="around" w:vAnchor="text" w:hAnchor="text" w:x="-176" w:y="237"/>
                    <w:widowControl w:val="0"/>
                    <w:autoSpaceDE w:val="0"/>
                    <w:autoSpaceDN w:val="0"/>
                    <w:adjustRightInd w:val="0"/>
                    <w:jc w:val="both"/>
                    <w:rPr>
                      <w:rFonts w:ascii="Times New Roman" w:hAnsi="Times New Roman" w:cs="Times New Roman"/>
                      <w:sz w:val="24"/>
                      <w:szCs w:val="24"/>
                    </w:rPr>
                  </w:pPr>
                  <w:r>
                    <w:rPr>
                      <w:rStyle w:val="85pt"/>
                      <w:rFonts w:eastAsiaTheme="minorHAnsi"/>
                      <w:b w:val="0"/>
                      <w:sz w:val="24"/>
                      <w:szCs w:val="24"/>
                    </w:rPr>
                    <w:lastRenderedPageBreak/>
                    <w:t>Предпринимательство</w:t>
                  </w:r>
                  <w:r w:rsidRPr="00B361DA">
                    <w:rPr>
                      <w:rStyle w:val="85pt"/>
                      <w:rFonts w:eastAsiaTheme="minorHAnsi"/>
                      <w:b w:val="0"/>
                      <w:sz w:val="24"/>
                      <w:szCs w:val="24"/>
                    </w:rPr>
                    <w:t>(4.0)</w:t>
                  </w:r>
                </w:p>
              </w:tc>
              <w:tc>
                <w:tcPr>
                  <w:tcW w:w="3041" w:type="dxa"/>
                </w:tcPr>
                <w:p w:rsidR="00893B61" w:rsidRPr="00B361DA" w:rsidRDefault="00893B61" w:rsidP="00B21199">
                  <w:pPr>
                    <w:framePr w:hSpace="180" w:wrap="around" w:vAnchor="text" w:hAnchor="text" w:x="-176" w:y="237"/>
                    <w:widowControl w:val="0"/>
                    <w:autoSpaceDE w:val="0"/>
                    <w:autoSpaceDN w:val="0"/>
                    <w:adjustRightInd w:val="0"/>
                    <w:jc w:val="both"/>
                    <w:rPr>
                      <w:rFonts w:ascii="Times New Roman" w:hAnsi="Times New Roman" w:cs="Times New Roman"/>
                      <w:sz w:val="24"/>
                      <w:szCs w:val="24"/>
                    </w:rPr>
                  </w:pPr>
                  <w:r w:rsidRPr="00B361DA">
                    <w:rPr>
                      <w:rStyle w:val="85pt"/>
                      <w:rFonts w:eastAsiaTheme="minorHAnsi"/>
                      <w:b w:val="0"/>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3042" w:type="dxa"/>
                </w:tcPr>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Минимальные размеры земельного участка: </w:t>
                  </w:r>
                  <w:proofErr w:type="gramStart"/>
                  <w:r w:rsidRPr="00B361DA">
                    <w:rPr>
                      <w:rStyle w:val="85pt"/>
                      <w:rFonts w:eastAsiaTheme="minorHAnsi"/>
                      <w:b w:val="0"/>
                      <w:sz w:val="24"/>
                      <w:szCs w:val="24"/>
                    </w:rPr>
                    <w:t>-л</w:t>
                  </w:r>
                  <w:proofErr w:type="gramEnd"/>
                  <w:r w:rsidRPr="00B361DA">
                    <w:rPr>
                      <w:rStyle w:val="85pt"/>
                      <w:rFonts w:eastAsiaTheme="minorHAnsi"/>
                      <w:b w:val="0"/>
                      <w:sz w:val="24"/>
                      <w:szCs w:val="24"/>
                    </w:rPr>
                    <w:t xml:space="preserve">ечебно-профилактические медицинские организации, оказывающие медицинскую помощь </w:t>
                  </w:r>
                  <w:r w:rsidR="007671B4">
                    <w:rPr>
                      <w:rStyle w:val="85pt"/>
                      <w:rFonts w:eastAsiaTheme="minorHAnsi"/>
                      <w:b w:val="0"/>
                      <w:sz w:val="24"/>
                      <w:szCs w:val="24"/>
                    </w:rPr>
                    <w:br/>
                  </w:r>
                  <w:r w:rsidRPr="00B361DA">
                    <w:rPr>
                      <w:rStyle w:val="85pt"/>
                      <w:rFonts w:eastAsiaTheme="minorHAnsi"/>
                      <w:b w:val="0"/>
                      <w:sz w:val="24"/>
                      <w:szCs w:val="24"/>
                    </w:rPr>
                    <w:t>в стационарных условиях, при вместимости:</w:t>
                  </w:r>
                </w:p>
                <w:p w:rsidR="00893B61"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до 50 коек - 250 кв.</w:t>
                  </w:r>
                  <w:r>
                    <w:rPr>
                      <w:rStyle w:val="85pt"/>
                      <w:rFonts w:eastAsiaTheme="minorHAnsi"/>
                      <w:b w:val="0"/>
                      <w:sz w:val="24"/>
                      <w:szCs w:val="24"/>
                    </w:rPr>
                    <w:t xml:space="preserve"> </w:t>
                  </w:r>
                  <w:r w:rsidRPr="00B361DA">
                    <w:rPr>
                      <w:rStyle w:val="85pt"/>
                      <w:rFonts w:eastAsiaTheme="minorHAnsi"/>
                      <w:b w:val="0"/>
                      <w:sz w:val="24"/>
                      <w:szCs w:val="24"/>
                    </w:rPr>
                    <w:t xml:space="preserve">м </w:t>
                  </w:r>
                  <w:proofErr w:type="gramStart"/>
                  <w:r w:rsidRPr="00B361DA">
                    <w:rPr>
                      <w:rStyle w:val="85pt"/>
                      <w:rFonts w:eastAsiaTheme="minorHAnsi"/>
                      <w:b w:val="0"/>
                      <w:sz w:val="24"/>
                      <w:szCs w:val="24"/>
                    </w:rPr>
                    <w:t>на</w:t>
                  </w:r>
                  <w:proofErr w:type="gramEnd"/>
                  <w:r w:rsidRPr="00B361DA">
                    <w:rPr>
                      <w:rStyle w:val="85pt"/>
                      <w:rFonts w:eastAsiaTheme="minorHAnsi"/>
                      <w:b w:val="0"/>
                      <w:sz w:val="24"/>
                      <w:szCs w:val="24"/>
                    </w:rPr>
                    <w:t xml:space="preserve"> </w:t>
                  </w:r>
                </w:p>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1 койку;</w:t>
                  </w:r>
                </w:p>
                <w:p w:rsidR="00893B61"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50 до 100 коек – </w:t>
                  </w:r>
                </w:p>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150 кв.</w:t>
                  </w:r>
                  <w:r>
                    <w:rPr>
                      <w:rStyle w:val="85pt"/>
                      <w:rFonts w:eastAsiaTheme="minorHAnsi"/>
                      <w:b w:val="0"/>
                      <w:sz w:val="24"/>
                      <w:szCs w:val="24"/>
                    </w:rPr>
                    <w:t xml:space="preserve"> </w:t>
                  </w:r>
                  <w:r w:rsidRPr="00B361DA">
                    <w:rPr>
                      <w:rStyle w:val="85pt"/>
                      <w:rFonts w:eastAsiaTheme="minorHAnsi"/>
                      <w:b w:val="0"/>
                      <w:sz w:val="24"/>
                      <w:szCs w:val="24"/>
                    </w:rPr>
                    <w:t>м на 1 койку;</w:t>
                  </w:r>
                </w:p>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свыше 100 до 200 коек – 100 кв.</w:t>
                  </w:r>
                  <w:r>
                    <w:rPr>
                      <w:rStyle w:val="85pt"/>
                      <w:rFonts w:eastAsiaTheme="minorHAnsi"/>
                      <w:b w:val="0"/>
                      <w:sz w:val="24"/>
                      <w:szCs w:val="24"/>
                    </w:rPr>
                    <w:t xml:space="preserve"> </w:t>
                  </w:r>
                  <w:r w:rsidRPr="00B361DA">
                    <w:rPr>
                      <w:rStyle w:val="85pt"/>
                      <w:rFonts w:eastAsiaTheme="minorHAnsi"/>
                      <w:b w:val="0"/>
                      <w:sz w:val="24"/>
                      <w:szCs w:val="24"/>
                    </w:rPr>
                    <w:t>м на 1 койку;</w:t>
                  </w:r>
                </w:p>
                <w:p w:rsidR="00893B61"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200 до 400 коек – </w:t>
                  </w:r>
                </w:p>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80 кв.</w:t>
                  </w:r>
                  <w:r>
                    <w:rPr>
                      <w:rStyle w:val="85pt"/>
                      <w:rFonts w:eastAsiaTheme="minorHAnsi"/>
                      <w:b w:val="0"/>
                      <w:sz w:val="24"/>
                      <w:szCs w:val="24"/>
                    </w:rPr>
                    <w:t xml:space="preserve"> </w:t>
                  </w:r>
                  <w:r w:rsidRPr="00B361DA">
                    <w:rPr>
                      <w:rStyle w:val="85pt"/>
                      <w:rFonts w:eastAsiaTheme="minorHAnsi"/>
                      <w:b w:val="0"/>
                      <w:sz w:val="24"/>
                      <w:szCs w:val="24"/>
                    </w:rPr>
                    <w:t>м на 1 койку;</w:t>
                  </w:r>
                </w:p>
                <w:p w:rsidR="00893B61"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400 до 800 коек – </w:t>
                  </w:r>
                </w:p>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60 кв.</w:t>
                  </w:r>
                  <w:r>
                    <w:rPr>
                      <w:rStyle w:val="85pt"/>
                      <w:rFonts w:eastAsiaTheme="minorHAnsi"/>
                      <w:b w:val="0"/>
                      <w:sz w:val="24"/>
                      <w:szCs w:val="24"/>
                    </w:rPr>
                    <w:t xml:space="preserve"> </w:t>
                  </w:r>
                  <w:r w:rsidRPr="00B361DA">
                    <w:rPr>
                      <w:rStyle w:val="85pt"/>
                      <w:rFonts w:eastAsiaTheme="minorHAnsi"/>
                      <w:b w:val="0"/>
                      <w:sz w:val="24"/>
                      <w:szCs w:val="24"/>
                    </w:rPr>
                    <w:t xml:space="preserve">м на 1 койку; </w:t>
                  </w:r>
                </w:p>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свыше 800 коек – 50 кв.</w:t>
                  </w:r>
                  <w:r>
                    <w:rPr>
                      <w:rStyle w:val="85pt"/>
                      <w:rFonts w:eastAsiaTheme="minorHAnsi"/>
                      <w:b w:val="0"/>
                      <w:sz w:val="24"/>
                      <w:szCs w:val="24"/>
                    </w:rPr>
                    <w:t xml:space="preserve"> </w:t>
                  </w:r>
                  <w:r w:rsidRPr="00B361DA">
                    <w:rPr>
                      <w:rStyle w:val="85pt"/>
                      <w:rFonts w:eastAsiaTheme="minorHAnsi"/>
                      <w:b w:val="0"/>
                      <w:sz w:val="24"/>
                      <w:szCs w:val="24"/>
                    </w:rPr>
                    <w:t>м на 1 койку;</w:t>
                  </w:r>
                </w:p>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 - медицинские организации скорой медицинской помощи – </w:t>
                  </w:r>
                  <w:r w:rsidR="007671B4">
                    <w:rPr>
                      <w:rStyle w:val="85pt"/>
                      <w:rFonts w:eastAsiaTheme="minorHAnsi"/>
                      <w:b w:val="0"/>
                      <w:sz w:val="24"/>
                      <w:szCs w:val="24"/>
                    </w:rPr>
                    <w:br/>
                  </w:r>
                  <w:r w:rsidRPr="00B361DA">
                    <w:rPr>
                      <w:rStyle w:val="85pt"/>
                      <w:rFonts w:eastAsiaTheme="minorHAnsi"/>
                      <w:b w:val="0"/>
                      <w:sz w:val="24"/>
                      <w:szCs w:val="24"/>
                    </w:rPr>
                    <w:t>1</w:t>
                  </w:r>
                  <w:r w:rsidR="007671B4">
                    <w:rPr>
                      <w:rStyle w:val="85pt"/>
                      <w:rFonts w:eastAsiaTheme="minorHAnsi"/>
                      <w:b w:val="0"/>
                      <w:sz w:val="24"/>
                      <w:szCs w:val="24"/>
                    </w:rPr>
                    <w:t xml:space="preserve"> </w:t>
                  </w:r>
                  <w:r w:rsidRPr="00B361DA">
                    <w:rPr>
                      <w:rStyle w:val="85pt"/>
                      <w:rFonts w:eastAsiaTheme="minorHAnsi"/>
                      <w:b w:val="0"/>
                      <w:sz w:val="24"/>
                      <w:szCs w:val="24"/>
                    </w:rPr>
                    <w:t>000 кв.</w:t>
                  </w:r>
                  <w:r>
                    <w:rPr>
                      <w:rStyle w:val="85pt"/>
                      <w:rFonts w:eastAsiaTheme="minorHAnsi"/>
                      <w:b w:val="0"/>
                      <w:sz w:val="24"/>
                      <w:szCs w:val="24"/>
                    </w:rPr>
                    <w:t xml:space="preserve"> </w:t>
                  </w:r>
                  <w:r w:rsidRPr="00B361DA">
                    <w:rPr>
                      <w:rStyle w:val="85pt"/>
                      <w:rFonts w:eastAsiaTheme="minorHAnsi"/>
                      <w:b w:val="0"/>
                      <w:sz w:val="24"/>
                      <w:szCs w:val="24"/>
                    </w:rPr>
                    <w:t xml:space="preserve">м </w:t>
                  </w:r>
                  <w:r w:rsidR="007671B4">
                    <w:rPr>
                      <w:rStyle w:val="85pt"/>
                      <w:rFonts w:eastAsiaTheme="minorHAnsi"/>
                      <w:b w:val="0"/>
                      <w:sz w:val="24"/>
                      <w:szCs w:val="24"/>
                    </w:rPr>
                    <w:br/>
                  </w:r>
                  <w:r w:rsidRPr="00B361DA">
                    <w:rPr>
                      <w:rStyle w:val="85pt"/>
                      <w:rFonts w:eastAsiaTheme="minorHAnsi"/>
                      <w:b w:val="0"/>
                      <w:sz w:val="24"/>
                      <w:szCs w:val="24"/>
                    </w:rPr>
                    <w:t xml:space="preserve">на 1 автомобиль; если </w:t>
                  </w:r>
                  <w:r w:rsidR="00AC5EEF">
                    <w:rPr>
                      <w:rStyle w:val="85pt"/>
                      <w:rFonts w:eastAsiaTheme="minorHAnsi"/>
                      <w:b w:val="0"/>
                      <w:sz w:val="24"/>
                      <w:szCs w:val="24"/>
                    </w:rPr>
                    <w:br/>
                  </w:r>
                  <w:r w:rsidRPr="00B361DA">
                    <w:rPr>
                      <w:rStyle w:val="85pt"/>
                      <w:rFonts w:eastAsiaTheme="minorHAnsi"/>
                      <w:b w:val="0"/>
                      <w:sz w:val="24"/>
                      <w:szCs w:val="24"/>
                    </w:rPr>
                    <w:t xml:space="preserve">2 и более автомобилей, </w:t>
                  </w:r>
                  <w:r w:rsidR="00AC5EEF">
                    <w:rPr>
                      <w:rStyle w:val="85pt"/>
                      <w:rFonts w:eastAsiaTheme="minorHAnsi"/>
                      <w:b w:val="0"/>
                      <w:sz w:val="24"/>
                      <w:szCs w:val="24"/>
                    </w:rPr>
                    <w:br/>
                  </w:r>
                  <w:r w:rsidRPr="00B361DA">
                    <w:rPr>
                      <w:rStyle w:val="85pt"/>
                      <w:rFonts w:eastAsiaTheme="minorHAnsi"/>
                      <w:b w:val="0"/>
                      <w:sz w:val="24"/>
                      <w:szCs w:val="24"/>
                    </w:rPr>
                    <w:t>то 500 кв.</w:t>
                  </w:r>
                  <w:r>
                    <w:rPr>
                      <w:rStyle w:val="85pt"/>
                      <w:rFonts w:eastAsiaTheme="minorHAnsi"/>
                      <w:b w:val="0"/>
                      <w:sz w:val="24"/>
                      <w:szCs w:val="24"/>
                    </w:rPr>
                    <w:t xml:space="preserve"> </w:t>
                  </w:r>
                  <w:r w:rsidRPr="00B361DA">
                    <w:rPr>
                      <w:rStyle w:val="85pt"/>
                      <w:rFonts w:eastAsiaTheme="minorHAnsi"/>
                      <w:b w:val="0"/>
                      <w:sz w:val="24"/>
                      <w:szCs w:val="24"/>
                    </w:rPr>
                    <w:t>м на каждый автомобиль.</w:t>
                  </w:r>
                </w:p>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Максимальные размеры земельного участка – </w:t>
                  </w:r>
                  <w:r w:rsidR="00AC5EEF">
                    <w:rPr>
                      <w:rStyle w:val="85pt"/>
                      <w:rFonts w:eastAsiaTheme="minorHAnsi"/>
                      <w:b w:val="0"/>
                      <w:sz w:val="24"/>
                      <w:szCs w:val="24"/>
                    </w:rPr>
                    <w:br/>
                  </w:r>
                  <w:r w:rsidRPr="00B361DA">
                    <w:rPr>
                      <w:rStyle w:val="85pt"/>
                      <w:rFonts w:eastAsiaTheme="minorHAnsi"/>
                      <w:b w:val="0"/>
                      <w:sz w:val="24"/>
                      <w:szCs w:val="24"/>
                    </w:rPr>
                    <w:t>не подлежит установлению.</w:t>
                  </w:r>
                </w:p>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Минимальный процент застройки в границах земельного участка – 10.</w:t>
                  </w:r>
                </w:p>
                <w:p w:rsidR="00893B61" w:rsidRPr="00B361DA" w:rsidRDefault="00893B61" w:rsidP="00B21199">
                  <w:pPr>
                    <w:framePr w:hSpace="180" w:wrap="around" w:vAnchor="text" w:hAnchor="text" w:x="-176" w:y="237"/>
                    <w:widowControl w:val="0"/>
                    <w:autoSpaceDE w:val="0"/>
                    <w:autoSpaceDN w:val="0"/>
                    <w:adjustRightInd w:val="0"/>
                    <w:jc w:val="both"/>
                    <w:rPr>
                      <w:rStyle w:val="85pt"/>
                      <w:rFonts w:eastAsiaTheme="minorHAnsi"/>
                      <w:b w:val="0"/>
                      <w:sz w:val="24"/>
                      <w:szCs w:val="24"/>
                    </w:rPr>
                  </w:pPr>
                  <w:r w:rsidRPr="00B361DA">
                    <w:rPr>
                      <w:rStyle w:val="85pt"/>
                      <w:rFonts w:eastAsiaTheme="minorHAnsi"/>
                      <w:b w:val="0"/>
                      <w:sz w:val="24"/>
                      <w:szCs w:val="24"/>
                    </w:rPr>
                    <w:t>Максимальный процент застройки в границах земельного участка – 50.</w:t>
                  </w:r>
                </w:p>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Если объект капитального строительства размещается в границах двух и более смежных земельных </w:t>
                  </w:r>
                  <w:r w:rsidRPr="00AC5EEF">
                    <w:rPr>
                      <w:rStyle w:val="85pt"/>
                      <w:rFonts w:eastAsiaTheme="minorHAnsi"/>
                      <w:b w:val="0"/>
                      <w:spacing w:val="-8"/>
                      <w:sz w:val="24"/>
                      <w:szCs w:val="24"/>
                    </w:rPr>
                    <w:t>участков, то максимальный</w:t>
                  </w:r>
                  <w:r w:rsidRPr="00B361DA">
                    <w:rPr>
                      <w:rStyle w:val="85pt"/>
                      <w:rFonts w:eastAsiaTheme="minorHAnsi"/>
                      <w:b w:val="0"/>
                      <w:sz w:val="24"/>
                      <w:szCs w:val="24"/>
                    </w:rPr>
                    <w:t xml:space="preserve"> процент застройки земельного участка </w:t>
                  </w:r>
                  <w:r w:rsidRPr="00B361DA">
                    <w:rPr>
                      <w:rStyle w:val="85pt"/>
                      <w:rFonts w:eastAsiaTheme="minorHAnsi"/>
                      <w:b w:val="0"/>
                      <w:sz w:val="24"/>
                      <w:szCs w:val="24"/>
                    </w:rPr>
                    <w:lastRenderedPageBreak/>
                    <w:t>определяется к общей площади всех земельных участков, на которых расположены здания, строения и сооружения.</w:t>
                  </w:r>
                </w:p>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Предельное количество надземных этажей – 4.</w:t>
                  </w:r>
                </w:p>
                <w:p w:rsidR="00893B61" w:rsidRPr="00B361DA" w:rsidRDefault="00893B61"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Предельная высота объекта не более 30 м.</w:t>
                  </w:r>
                </w:p>
                <w:p w:rsidR="00893B61" w:rsidRPr="00B361DA" w:rsidRDefault="00893B61"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Минимальная доля озеленения территории – 15</w:t>
                  </w:r>
                  <w:r w:rsidR="00AC5EEF">
                    <w:rPr>
                      <w:rStyle w:val="85pt"/>
                      <w:rFonts w:eastAsiaTheme="minorHAnsi"/>
                      <w:b w:val="0"/>
                      <w:sz w:val="24"/>
                      <w:szCs w:val="24"/>
                    </w:rPr>
                    <w:t xml:space="preserve"> %</w:t>
                  </w:r>
                  <w:r w:rsidRPr="00B361DA">
                    <w:rPr>
                      <w:rStyle w:val="85pt"/>
                      <w:rFonts w:eastAsiaTheme="minorHAnsi"/>
                      <w:b w:val="0"/>
                      <w:sz w:val="24"/>
                      <w:szCs w:val="24"/>
                    </w:rPr>
                    <w:t xml:space="preserve">  </w:t>
                  </w:r>
                </w:p>
              </w:tc>
            </w:tr>
          </w:tbl>
          <w:p w:rsidR="00893B61" w:rsidRPr="00B361DA" w:rsidRDefault="00893B61" w:rsidP="00893B61">
            <w:pPr>
              <w:widowControl w:val="0"/>
              <w:autoSpaceDE w:val="0"/>
              <w:autoSpaceDN w:val="0"/>
              <w:adjustRightInd w:val="0"/>
              <w:jc w:val="both"/>
              <w:rPr>
                <w:rStyle w:val="6"/>
                <w:rFonts w:eastAsiaTheme="minorHAnsi"/>
                <w:sz w:val="24"/>
                <w:szCs w:val="24"/>
                <w:u w:val="none"/>
              </w:rPr>
            </w:pPr>
            <w:r>
              <w:rPr>
                <w:rFonts w:ascii="Times New Roman" w:hAnsi="Times New Roman" w:cs="Times New Roman"/>
                <w:sz w:val="24"/>
                <w:szCs w:val="24"/>
              </w:rPr>
              <w:lastRenderedPageBreak/>
              <w:t xml:space="preserve">5. </w:t>
            </w:r>
            <w:r w:rsidRPr="00B361DA">
              <w:rPr>
                <w:rFonts w:ascii="Times New Roman" w:hAnsi="Times New Roman" w:cs="Times New Roman"/>
                <w:sz w:val="24"/>
                <w:szCs w:val="24"/>
              </w:rPr>
              <w:t>В дополнение для основного в</w:t>
            </w:r>
            <w:r>
              <w:rPr>
                <w:rFonts w:ascii="Times New Roman" w:hAnsi="Times New Roman" w:cs="Times New Roman"/>
                <w:sz w:val="24"/>
                <w:szCs w:val="24"/>
              </w:rPr>
              <w:t>ида разрешенного использования "</w:t>
            </w:r>
            <w:r w:rsidRPr="00B361DA">
              <w:rPr>
                <w:rFonts w:ascii="Times New Roman" w:hAnsi="Times New Roman" w:cs="Times New Roman"/>
                <w:sz w:val="24"/>
                <w:szCs w:val="24"/>
              </w:rPr>
              <w:t xml:space="preserve">Малоэтажная </w:t>
            </w:r>
            <w:r>
              <w:rPr>
                <w:rStyle w:val="6"/>
                <w:rFonts w:eastAsiaTheme="minorHAnsi"/>
                <w:sz w:val="24"/>
                <w:szCs w:val="24"/>
                <w:u w:val="none"/>
              </w:rPr>
              <w:t>многоквартирная жилая застройка"</w:t>
            </w:r>
            <w:r w:rsidRPr="00B361DA">
              <w:rPr>
                <w:rStyle w:val="6"/>
                <w:rFonts w:eastAsiaTheme="minorHAnsi"/>
                <w:sz w:val="24"/>
                <w:szCs w:val="24"/>
                <w:u w:val="none"/>
              </w:rPr>
              <w:t xml:space="preserve"> (код 2.1.1) статьи 24 является:</w:t>
            </w:r>
          </w:p>
          <w:tbl>
            <w:tblPr>
              <w:tblStyle w:val="ac"/>
              <w:tblW w:w="0" w:type="auto"/>
              <w:tblLayout w:type="fixed"/>
              <w:tblLook w:val="04A0" w:firstRow="1" w:lastRow="0" w:firstColumn="1" w:lastColumn="0" w:noHBand="0" w:noVBand="1"/>
            </w:tblPr>
            <w:tblGrid>
              <w:gridCol w:w="3041"/>
              <w:gridCol w:w="3041"/>
              <w:gridCol w:w="3042"/>
            </w:tblGrid>
            <w:tr w:rsidR="00893B61" w:rsidRPr="00B361DA" w:rsidTr="00AC5EEF">
              <w:tc>
                <w:tcPr>
                  <w:tcW w:w="3041" w:type="dxa"/>
                  <w:vAlign w:val="center"/>
                </w:tcPr>
                <w:p w:rsidR="00893B61" w:rsidRPr="00B361DA" w:rsidRDefault="00893B61" w:rsidP="00B21199">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893B61" w:rsidRPr="00B361DA" w:rsidRDefault="00893B61" w:rsidP="00B21199">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893B61" w:rsidRPr="00B361DA" w:rsidRDefault="00893B61" w:rsidP="00B21199">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93B61" w:rsidRPr="00B361DA" w:rsidTr="00893B61">
              <w:tc>
                <w:tcPr>
                  <w:tcW w:w="3041" w:type="dxa"/>
                </w:tcPr>
                <w:p w:rsidR="00893B61" w:rsidRPr="00B361DA" w:rsidRDefault="00893B61" w:rsidP="00B21199">
                  <w:pPr>
                    <w:framePr w:hSpace="180" w:wrap="around" w:vAnchor="text" w:hAnchor="text" w:x="-176" w:y="237"/>
                    <w:widowControl w:val="0"/>
                    <w:autoSpaceDE w:val="0"/>
                    <w:autoSpaceDN w:val="0"/>
                    <w:adjustRightInd w:val="0"/>
                    <w:jc w:val="both"/>
                    <w:rPr>
                      <w:rStyle w:val="6"/>
                      <w:rFonts w:eastAsiaTheme="minorHAnsi"/>
                      <w:sz w:val="24"/>
                      <w:szCs w:val="24"/>
                      <w:u w:val="none"/>
                    </w:rPr>
                  </w:pPr>
                  <w:r w:rsidRPr="00B361DA">
                    <w:rPr>
                      <w:rStyle w:val="85pt"/>
                      <w:rFonts w:eastAsiaTheme="minorHAnsi"/>
                      <w:b w:val="0"/>
                      <w:sz w:val="24"/>
                      <w:szCs w:val="24"/>
                    </w:rPr>
                    <w:t>Обеспечение внутреннего правопорядка (8.3)</w:t>
                  </w:r>
                </w:p>
              </w:tc>
              <w:tc>
                <w:tcPr>
                  <w:tcW w:w="3041" w:type="dxa"/>
                </w:tcPr>
                <w:p w:rsidR="00893B61" w:rsidRPr="00B361DA" w:rsidRDefault="00893B61"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361DA">
                    <w:rPr>
                      <w:rStyle w:val="85pt"/>
                      <w:sz w:val="24"/>
                      <w:szCs w:val="24"/>
                    </w:rPr>
                    <w:t>Росгвардии</w:t>
                  </w:r>
                  <w:proofErr w:type="spellEnd"/>
                  <w:r w:rsidRPr="00B361DA">
                    <w:rPr>
                      <w:rStyle w:val="85pt"/>
                      <w:sz w:val="24"/>
                      <w:szCs w:val="24"/>
                    </w:rPr>
                    <w:t xml:space="preserve"> и спасательных служб, </w:t>
                  </w:r>
                  <w:r w:rsidR="00AC5EEF">
                    <w:rPr>
                      <w:rStyle w:val="85pt"/>
                      <w:sz w:val="24"/>
                      <w:szCs w:val="24"/>
                    </w:rPr>
                    <w:br/>
                  </w:r>
                  <w:r w:rsidRPr="00B361DA">
                    <w:rPr>
                      <w:rStyle w:val="85pt"/>
                      <w:sz w:val="24"/>
                      <w:szCs w:val="24"/>
                    </w:rPr>
                    <w:t>в которых существует военизированная служба;</w:t>
                  </w:r>
                </w:p>
                <w:p w:rsidR="00893B61" w:rsidRPr="00B361DA" w:rsidRDefault="00893B61" w:rsidP="00B21199">
                  <w:pPr>
                    <w:framePr w:hSpace="180" w:wrap="around" w:vAnchor="text" w:hAnchor="text" w:x="-176" w:y="237"/>
                    <w:widowControl w:val="0"/>
                    <w:autoSpaceDE w:val="0"/>
                    <w:autoSpaceDN w:val="0"/>
                    <w:adjustRightInd w:val="0"/>
                    <w:rPr>
                      <w:rStyle w:val="6"/>
                      <w:rFonts w:eastAsiaTheme="minorHAnsi"/>
                      <w:sz w:val="24"/>
                      <w:szCs w:val="24"/>
                      <w:u w:val="none"/>
                    </w:rPr>
                  </w:pPr>
                  <w:r w:rsidRPr="00B361DA">
                    <w:rPr>
                      <w:rStyle w:val="85pt"/>
                      <w:rFonts w:eastAsiaTheme="minorHAnsi"/>
                      <w:b w:val="0"/>
                      <w:sz w:val="24"/>
                      <w:szCs w:val="24"/>
                    </w:rPr>
                    <w:t xml:space="preserve">размещение объектов гражданской обороны, </w:t>
                  </w:r>
                  <w:r w:rsidR="00AC5EEF">
                    <w:rPr>
                      <w:rStyle w:val="85pt"/>
                      <w:rFonts w:eastAsiaTheme="minorHAnsi"/>
                      <w:b w:val="0"/>
                      <w:sz w:val="24"/>
                      <w:szCs w:val="24"/>
                    </w:rPr>
                    <w:br/>
                  </w:r>
                  <w:r w:rsidRPr="00B361DA">
                    <w:rPr>
                      <w:rStyle w:val="85pt"/>
                      <w:rFonts w:eastAsiaTheme="minorHAnsi"/>
                      <w:b w:val="0"/>
                      <w:sz w:val="24"/>
                      <w:szCs w:val="24"/>
                    </w:rPr>
                    <w:t>за исключением объектов гражданской обороны, являющихся частями производственных зданий</w:t>
                  </w:r>
                </w:p>
              </w:tc>
              <w:tc>
                <w:tcPr>
                  <w:tcW w:w="3042" w:type="dxa"/>
                </w:tcPr>
                <w:p w:rsidR="00893B61" w:rsidRPr="00B361DA" w:rsidRDefault="00893B61"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Минимальные размеры земельного участка для объектов пожарной охраны государственной противопожарной службы:</w:t>
                  </w:r>
                </w:p>
                <w:p w:rsidR="00893B61" w:rsidRPr="00B361DA" w:rsidRDefault="00893B61" w:rsidP="00B21199">
                  <w:pPr>
                    <w:pStyle w:val="7"/>
                    <w:framePr w:hSpace="180" w:wrap="around" w:vAnchor="text" w:hAnchor="text" w:x="-176" w:y="237"/>
                    <w:shd w:val="clear" w:color="auto" w:fill="auto"/>
                    <w:tabs>
                      <w:tab w:val="left" w:pos="232"/>
                    </w:tabs>
                    <w:spacing w:before="0" w:after="0" w:line="227" w:lineRule="exact"/>
                    <w:ind w:firstLine="0"/>
                    <w:jc w:val="left"/>
                    <w:rPr>
                      <w:b w:val="0"/>
                      <w:sz w:val="24"/>
                      <w:szCs w:val="24"/>
                    </w:rPr>
                  </w:pPr>
                  <w:r w:rsidRPr="00B361DA">
                    <w:rPr>
                      <w:rStyle w:val="85pt"/>
                      <w:sz w:val="24"/>
                      <w:szCs w:val="24"/>
                    </w:rPr>
                    <w:t xml:space="preserve">- до 3 машин </w:t>
                  </w:r>
                  <w:r w:rsidR="00AC5EEF">
                    <w:rPr>
                      <w:rStyle w:val="85pt"/>
                      <w:sz w:val="24"/>
                      <w:szCs w:val="24"/>
                    </w:rPr>
                    <w:t>–</w:t>
                  </w:r>
                  <w:r w:rsidRPr="00B361DA">
                    <w:rPr>
                      <w:rStyle w:val="85pt"/>
                      <w:sz w:val="24"/>
                      <w:szCs w:val="24"/>
                    </w:rPr>
                    <w:t xml:space="preserve"> 5</w:t>
                  </w:r>
                  <w:r w:rsidR="00AC5EEF">
                    <w:rPr>
                      <w:rStyle w:val="85pt"/>
                      <w:sz w:val="24"/>
                      <w:szCs w:val="24"/>
                    </w:rPr>
                    <w:t xml:space="preserve"> </w:t>
                  </w:r>
                  <w:r w:rsidRPr="00B361DA">
                    <w:rPr>
                      <w:rStyle w:val="85pt"/>
                      <w:sz w:val="24"/>
                      <w:szCs w:val="24"/>
                    </w:rPr>
                    <w:t>000 кв.</w:t>
                  </w:r>
                  <w:r>
                    <w:rPr>
                      <w:rStyle w:val="85pt"/>
                      <w:sz w:val="24"/>
                      <w:szCs w:val="24"/>
                    </w:rPr>
                    <w:t xml:space="preserve"> </w:t>
                  </w:r>
                  <w:r w:rsidRPr="00B361DA">
                    <w:rPr>
                      <w:rStyle w:val="85pt"/>
                      <w:sz w:val="24"/>
                      <w:szCs w:val="24"/>
                    </w:rPr>
                    <w:t>м;</w:t>
                  </w:r>
                </w:p>
                <w:p w:rsidR="00893B61" w:rsidRDefault="00893B61" w:rsidP="00B21199">
                  <w:pPr>
                    <w:pStyle w:val="7"/>
                    <w:framePr w:hSpace="180" w:wrap="around" w:vAnchor="text" w:hAnchor="text" w:x="-176" w:y="237"/>
                    <w:shd w:val="clear" w:color="auto" w:fill="auto"/>
                    <w:tabs>
                      <w:tab w:val="left" w:pos="239"/>
                    </w:tabs>
                    <w:spacing w:before="0" w:after="0" w:line="227" w:lineRule="exact"/>
                    <w:ind w:firstLine="0"/>
                    <w:jc w:val="left"/>
                    <w:rPr>
                      <w:rStyle w:val="85pt"/>
                      <w:sz w:val="24"/>
                      <w:szCs w:val="24"/>
                    </w:rPr>
                  </w:pPr>
                  <w:r w:rsidRPr="00B361DA">
                    <w:rPr>
                      <w:rStyle w:val="85pt"/>
                      <w:sz w:val="24"/>
                      <w:szCs w:val="24"/>
                    </w:rPr>
                    <w:t xml:space="preserve">- от 4 до 6 машин </w:t>
                  </w:r>
                  <w:r>
                    <w:rPr>
                      <w:rStyle w:val="85pt"/>
                      <w:sz w:val="24"/>
                      <w:szCs w:val="24"/>
                    </w:rPr>
                    <w:t>–</w:t>
                  </w:r>
                  <w:r w:rsidRPr="00B361DA">
                    <w:rPr>
                      <w:rStyle w:val="85pt"/>
                      <w:sz w:val="24"/>
                      <w:szCs w:val="24"/>
                    </w:rPr>
                    <w:t xml:space="preserve"> </w:t>
                  </w:r>
                </w:p>
                <w:p w:rsidR="00893B61" w:rsidRPr="00B361DA" w:rsidRDefault="00893B61" w:rsidP="00B21199">
                  <w:pPr>
                    <w:pStyle w:val="7"/>
                    <w:framePr w:hSpace="180" w:wrap="around" w:vAnchor="text" w:hAnchor="text" w:x="-176" w:y="237"/>
                    <w:shd w:val="clear" w:color="auto" w:fill="auto"/>
                    <w:tabs>
                      <w:tab w:val="left" w:pos="239"/>
                    </w:tabs>
                    <w:spacing w:before="0" w:after="0" w:line="227" w:lineRule="exact"/>
                    <w:ind w:firstLine="0"/>
                    <w:jc w:val="left"/>
                    <w:rPr>
                      <w:b w:val="0"/>
                      <w:sz w:val="24"/>
                      <w:szCs w:val="24"/>
                    </w:rPr>
                  </w:pPr>
                  <w:r w:rsidRPr="00B361DA">
                    <w:rPr>
                      <w:rStyle w:val="85pt"/>
                      <w:sz w:val="24"/>
                      <w:szCs w:val="24"/>
                    </w:rPr>
                    <w:t>9</w:t>
                  </w:r>
                  <w:r w:rsidR="00AC5EEF">
                    <w:rPr>
                      <w:rStyle w:val="85pt"/>
                      <w:sz w:val="24"/>
                      <w:szCs w:val="24"/>
                    </w:rPr>
                    <w:t xml:space="preserve"> </w:t>
                  </w:r>
                  <w:r w:rsidRPr="00B361DA">
                    <w:rPr>
                      <w:rStyle w:val="85pt"/>
                      <w:sz w:val="24"/>
                      <w:szCs w:val="24"/>
                    </w:rPr>
                    <w:t>000 кв.</w:t>
                  </w:r>
                  <w:r>
                    <w:rPr>
                      <w:rStyle w:val="85pt"/>
                      <w:sz w:val="24"/>
                      <w:szCs w:val="24"/>
                    </w:rPr>
                    <w:t xml:space="preserve"> </w:t>
                  </w:r>
                  <w:r w:rsidRPr="00B361DA">
                    <w:rPr>
                      <w:rStyle w:val="85pt"/>
                      <w:sz w:val="24"/>
                      <w:szCs w:val="24"/>
                    </w:rPr>
                    <w:t>м;</w:t>
                  </w:r>
                </w:p>
                <w:p w:rsidR="00893B61" w:rsidRDefault="00893B61" w:rsidP="00B21199">
                  <w:pPr>
                    <w:pStyle w:val="7"/>
                    <w:framePr w:hSpace="180" w:wrap="around" w:vAnchor="text" w:hAnchor="text" w:x="-176" w:y="237"/>
                    <w:shd w:val="clear" w:color="auto" w:fill="auto"/>
                    <w:tabs>
                      <w:tab w:val="left" w:pos="242"/>
                    </w:tabs>
                    <w:spacing w:before="0" w:after="0" w:line="227" w:lineRule="exact"/>
                    <w:ind w:firstLine="0"/>
                    <w:jc w:val="left"/>
                    <w:rPr>
                      <w:rStyle w:val="85pt"/>
                      <w:sz w:val="24"/>
                      <w:szCs w:val="24"/>
                    </w:rPr>
                  </w:pPr>
                  <w:r w:rsidRPr="00B361DA">
                    <w:rPr>
                      <w:rStyle w:val="85pt"/>
                      <w:sz w:val="24"/>
                      <w:szCs w:val="24"/>
                    </w:rPr>
                    <w:t xml:space="preserve">- от 8 до 10 машин </w:t>
                  </w:r>
                  <w:r>
                    <w:rPr>
                      <w:rStyle w:val="85pt"/>
                      <w:sz w:val="24"/>
                      <w:szCs w:val="24"/>
                    </w:rPr>
                    <w:t>–</w:t>
                  </w:r>
                  <w:r w:rsidRPr="00B361DA">
                    <w:rPr>
                      <w:rStyle w:val="85pt"/>
                      <w:sz w:val="24"/>
                      <w:szCs w:val="24"/>
                    </w:rPr>
                    <w:t xml:space="preserve"> </w:t>
                  </w:r>
                </w:p>
                <w:p w:rsidR="00893B61" w:rsidRPr="00B361DA" w:rsidRDefault="00893B61" w:rsidP="00B21199">
                  <w:pPr>
                    <w:pStyle w:val="7"/>
                    <w:framePr w:hSpace="180" w:wrap="around" w:vAnchor="text" w:hAnchor="text" w:x="-176" w:y="237"/>
                    <w:shd w:val="clear" w:color="auto" w:fill="auto"/>
                    <w:tabs>
                      <w:tab w:val="left" w:pos="242"/>
                    </w:tabs>
                    <w:spacing w:before="0" w:after="0" w:line="227" w:lineRule="exact"/>
                    <w:ind w:firstLine="0"/>
                    <w:jc w:val="left"/>
                    <w:rPr>
                      <w:b w:val="0"/>
                      <w:sz w:val="24"/>
                      <w:szCs w:val="24"/>
                    </w:rPr>
                  </w:pPr>
                  <w:r w:rsidRPr="00B361DA">
                    <w:rPr>
                      <w:rStyle w:val="85pt"/>
                      <w:sz w:val="24"/>
                      <w:szCs w:val="24"/>
                    </w:rPr>
                    <w:t>18 000 кв.</w:t>
                  </w:r>
                  <w:r>
                    <w:rPr>
                      <w:rStyle w:val="85pt"/>
                      <w:sz w:val="24"/>
                      <w:szCs w:val="24"/>
                    </w:rPr>
                    <w:t xml:space="preserve"> </w:t>
                  </w:r>
                  <w:r w:rsidRPr="00B361DA">
                    <w:rPr>
                      <w:rStyle w:val="85pt"/>
                      <w:sz w:val="24"/>
                      <w:szCs w:val="24"/>
                    </w:rPr>
                    <w:t>м. Минимальные размеры земельного участка для иных объектов обеспечения внутреннего правопорядка не подлежат установлению. Максимальные размеры земельного участка</w:t>
                  </w:r>
                </w:p>
                <w:p w:rsidR="00893B61" w:rsidRPr="00B361DA" w:rsidRDefault="00893B61" w:rsidP="00B21199">
                  <w:pPr>
                    <w:pStyle w:val="7"/>
                    <w:framePr w:hSpace="180" w:wrap="around" w:vAnchor="text" w:hAnchor="text" w:x="-176" w:y="237"/>
                    <w:shd w:val="clear" w:color="auto" w:fill="auto"/>
                    <w:tabs>
                      <w:tab w:val="left" w:pos="286"/>
                    </w:tabs>
                    <w:spacing w:before="0" w:after="0" w:line="227" w:lineRule="exact"/>
                    <w:ind w:firstLine="0"/>
                    <w:jc w:val="left"/>
                    <w:rPr>
                      <w:b w:val="0"/>
                      <w:sz w:val="24"/>
                      <w:szCs w:val="24"/>
                    </w:rPr>
                  </w:pPr>
                  <w:r w:rsidRPr="00B361DA">
                    <w:rPr>
                      <w:rStyle w:val="85pt"/>
                      <w:sz w:val="24"/>
                      <w:szCs w:val="24"/>
                    </w:rPr>
                    <w:t>- не подлежат установлению.</w:t>
                  </w:r>
                </w:p>
                <w:p w:rsidR="00893B61" w:rsidRPr="00B361DA" w:rsidRDefault="00893B61"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Минимальный процент застройки в границах земельного участка - 10.</w:t>
                  </w:r>
                </w:p>
                <w:p w:rsidR="00893B61" w:rsidRPr="00B361DA" w:rsidRDefault="00893B61"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Максимальный процент застройки в границах земельного участка - 80. Предельное количество надземных этажей - не подлежит установлению.</w:t>
                  </w:r>
                </w:p>
                <w:p w:rsidR="00893B61" w:rsidRPr="00B361DA" w:rsidRDefault="00893B61"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Предельная высота объекта - не подлежит установлению.</w:t>
                  </w:r>
                </w:p>
                <w:p w:rsidR="00893B61" w:rsidRPr="00B361DA" w:rsidRDefault="00893B61" w:rsidP="00B21199">
                  <w:pPr>
                    <w:framePr w:hSpace="180" w:wrap="around" w:vAnchor="text" w:hAnchor="text" w:x="-176" w:y="237"/>
                    <w:widowControl w:val="0"/>
                    <w:autoSpaceDE w:val="0"/>
                    <w:autoSpaceDN w:val="0"/>
                    <w:adjustRightInd w:val="0"/>
                    <w:rPr>
                      <w:rStyle w:val="6"/>
                      <w:rFonts w:eastAsiaTheme="minorHAnsi"/>
                      <w:sz w:val="24"/>
                      <w:szCs w:val="24"/>
                      <w:u w:val="none"/>
                    </w:rPr>
                  </w:pPr>
                  <w:r w:rsidRPr="00B361DA">
                    <w:rPr>
                      <w:rStyle w:val="85pt"/>
                      <w:rFonts w:eastAsiaTheme="minorHAnsi"/>
                      <w:b w:val="0"/>
                      <w:sz w:val="24"/>
                      <w:szCs w:val="24"/>
                    </w:rPr>
                    <w:t xml:space="preserve">Минимальная доля </w:t>
                  </w:r>
                  <w:r w:rsidRPr="00B361DA">
                    <w:rPr>
                      <w:rStyle w:val="85pt"/>
                      <w:rFonts w:eastAsiaTheme="minorHAnsi"/>
                      <w:b w:val="0"/>
                      <w:sz w:val="24"/>
                      <w:szCs w:val="24"/>
                    </w:rPr>
                    <w:lastRenderedPageBreak/>
                    <w:t xml:space="preserve">озеленения территории </w:t>
                  </w:r>
                  <w:r w:rsidR="00AC5EEF">
                    <w:rPr>
                      <w:rStyle w:val="85pt"/>
                      <w:rFonts w:eastAsiaTheme="minorHAnsi"/>
                      <w:b w:val="0"/>
                      <w:sz w:val="24"/>
                      <w:szCs w:val="24"/>
                    </w:rPr>
                    <w:t>–</w:t>
                  </w:r>
                  <w:r w:rsidRPr="00B361DA">
                    <w:rPr>
                      <w:rStyle w:val="85pt"/>
                      <w:rFonts w:eastAsiaTheme="minorHAnsi"/>
                      <w:b w:val="0"/>
                      <w:sz w:val="24"/>
                      <w:szCs w:val="24"/>
                    </w:rPr>
                    <w:t xml:space="preserve"> 15</w:t>
                  </w:r>
                  <w:r w:rsidR="00AC5EEF">
                    <w:rPr>
                      <w:rStyle w:val="85pt"/>
                      <w:rFonts w:eastAsiaTheme="minorHAnsi"/>
                      <w:b w:val="0"/>
                      <w:sz w:val="24"/>
                      <w:szCs w:val="24"/>
                    </w:rPr>
                    <w:t xml:space="preserve"> %</w:t>
                  </w:r>
                </w:p>
              </w:tc>
            </w:tr>
          </w:tbl>
          <w:p w:rsidR="00893B61" w:rsidRPr="00B361DA" w:rsidRDefault="00893B61" w:rsidP="00893B61">
            <w:pPr>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lastRenderedPageBreak/>
              <w:t xml:space="preserve">Технические условия: </w:t>
            </w:r>
          </w:p>
          <w:p w:rsidR="00893B61" w:rsidRPr="00B701AD" w:rsidRDefault="00893B61" w:rsidP="00893B61">
            <w:pPr>
              <w:pStyle w:val="2"/>
              <w:shd w:val="clear" w:color="auto" w:fill="auto"/>
              <w:spacing w:after="0" w:line="240" w:lineRule="auto"/>
              <w:ind w:right="20"/>
              <w:jc w:val="both"/>
              <w:rPr>
                <w:rFonts w:ascii="Times New Roman" w:hAnsi="Times New Roman" w:cs="Times New Roman"/>
                <w:sz w:val="24"/>
                <w:szCs w:val="24"/>
              </w:rPr>
            </w:pPr>
            <w:r w:rsidRPr="00B701AD">
              <w:rPr>
                <w:rFonts w:ascii="Times New Roman" w:hAnsi="Times New Roman" w:cs="Times New Roman"/>
                <w:sz w:val="24"/>
                <w:szCs w:val="24"/>
              </w:rPr>
              <w:t xml:space="preserve">1.Водоснабжение, водоотведение: возможность подключения к централизованным системам холодного водоснабжения г. Архангельска объекта капитального строительства на земельном </w:t>
            </w:r>
            <w:r w:rsidRPr="00B701AD">
              <w:rPr>
                <w:rStyle w:val="115pt"/>
                <w:rFonts w:ascii="Times New Roman" w:eastAsia="Palatino Linotype" w:hAnsi="Times New Roman" w:cs="Times New Roman"/>
                <w:sz w:val="24"/>
                <w:szCs w:val="24"/>
              </w:rPr>
              <w:t xml:space="preserve">участке с </w:t>
            </w:r>
            <w:r w:rsidRPr="00B701AD">
              <w:rPr>
                <w:rFonts w:ascii="Times New Roman" w:hAnsi="Times New Roman" w:cs="Times New Roman"/>
                <w:sz w:val="24"/>
                <w:szCs w:val="24"/>
              </w:rPr>
              <w:t xml:space="preserve">кадастровым номером </w:t>
            </w:r>
            <w:r w:rsidRPr="00B701AD">
              <w:rPr>
                <w:rStyle w:val="115pt"/>
                <w:rFonts w:ascii="Times New Roman" w:eastAsia="Palatino Linotype" w:hAnsi="Times New Roman" w:cs="Times New Roman"/>
                <w:sz w:val="24"/>
                <w:szCs w:val="24"/>
              </w:rPr>
              <w:t xml:space="preserve">29:22:040203:48 </w:t>
            </w:r>
            <w:r>
              <w:rPr>
                <w:rStyle w:val="115pt"/>
                <w:rFonts w:ascii="Times New Roman" w:eastAsia="Palatino Linotype" w:hAnsi="Times New Roman" w:cs="Times New Roman"/>
                <w:sz w:val="24"/>
                <w:szCs w:val="24"/>
              </w:rPr>
              <w:br/>
            </w:r>
            <w:r w:rsidRPr="00B701AD">
              <w:rPr>
                <w:rFonts w:ascii="Times New Roman" w:hAnsi="Times New Roman" w:cs="Times New Roman"/>
                <w:sz w:val="24"/>
                <w:szCs w:val="24"/>
              </w:rPr>
              <w:t xml:space="preserve">в г. Архангельске </w:t>
            </w:r>
            <w:r w:rsidRPr="00B701AD">
              <w:rPr>
                <w:rStyle w:val="115pt"/>
                <w:rFonts w:ascii="Times New Roman" w:eastAsia="Palatino Linotype" w:hAnsi="Times New Roman" w:cs="Times New Roman"/>
                <w:sz w:val="24"/>
                <w:szCs w:val="24"/>
              </w:rPr>
              <w:t xml:space="preserve">по </w:t>
            </w:r>
            <w:proofErr w:type="spellStart"/>
            <w:r w:rsidRPr="00B701AD">
              <w:rPr>
                <w:rFonts w:ascii="Times New Roman" w:hAnsi="Times New Roman" w:cs="Times New Roman"/>
                <w:sz w:val="24"/>
                <w:szCs w:val="24"/>
              </w:rPr>
              <w:t>Талажскому</w:t>
            </w:r>
            <w:proofErr w:type="spellEnd"/>
            <w:r w:rsidRPr="00B701AD">
              <w:rPr>
                <w:rFonts w:ascii="Times New Roman" w:hAnsi="Times New Roman" w:cs="Times New Roman"/>
                <w:sz w:val="24"/>
                <w:szCs w:val="24"/>
              </w:rPr>
              <w:t xml:space="preserve"> </w:t>
            </w:r>
            <w:r w:rsidRPr="00B701AD">
              <w:rPr>
                <w:rStyle w:val="115pt"/>
                <w:rFonts w:ascii="Times New Roman" w:eastAsia="Palatino Linotype" w:hAnsi="Times New Roman" w:cs="Times New Roman"/>
                <w:sz w:val="24"/>
                <w:szCs w:val="24"/>
              </w:rPr>
              <w:t xml:space="preserve">шоссе, </w:t>
            </w:r>
            <w:r w:rsidRPr="00B701AD">
              <w:rPr>
                <w:rFonts w:ascii="Times New Roman" w:hAnsi="Times New Roman" w:cs="Times New Roman"/>
                <w:sz w:val="24"/>
                <w:szCs w:val="24"/>
              </w:rPr>
              <w:t>земельный участок</w:t>
            </w:r>
            <w:r w:rsidR="0071252B">
              <w:rPr>
                <w:rFonts w:ascii="Times New Roman" w:hAnsi="Times New Roman" w:cs="Times New Roman"/>
                <w:sz w:val="24"/>
                <w:szCs w:val="24"/>
              </w:rPr>
              <w:t xml:space="preserve"> 6/1 (далее - Объект), имеется. </w:t>
            </w:r>
            <w:r w:rsidRPr="00B701AD">
              <w:rPr>
                <w:rFonts w:ascii="Times New Roman" w:hAnsi="Times New Roman" w:cs="Times New Roman"/>
                <w:sz w:val="24"/>
                <w:szCs w:val="24"/>
              </w:rPr>
              <w:t xml:space="preserve">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w:t>
            </w:r>
            <w:proofErr w:type="spellStart"/>
            <w:r w:rsidRPr="00B701AD">
              <w:rPr>
                <w:rFonts w:ascii="Times New Roman" w:hAnsi="Times New Roman" w:cs="Times New Roman"/>
                <w:sz w:val="24"/>
                <w:szCs w:val="24"/>
              </w:rPr>
              <w:t>Ду</w:t>
            </w:r>
            <w:proofErr w:type="spellEnd"/>
            <w:r w:rsidRPr="00B701AD">
              <w:rPr>
                <w:rFonts w:ascii="Times New Roman" w:hAnsi="Times New Roman" w:cs="Times New Roman"/>
                <w:sz w:val="24"/>
                <w:szCs w:val="24"/>
              </w:rPr>
              <w:t xml:space="preserve"> 100, расположенной вдоль по </w:t>
            </w:r>
            <w:proofErr w:type="spellStart"/>
            <w:r w:rsidRPr="00B701AD">
              <w:rPr>
                <w:rFonts w:ascii="Times New Roman" w:hAnsi="Times New Roman" w:cs="Times New Roman"/>
                <w:sz w:val="24"/>
                <w:szCs w:val="24"/>
              </w:rPr>
              <w:t>Кузнечихинскому</w:t>
            </w:r>
            <w:proofErr w:type="spellEnd"/>
            <w:r w:rsidRPr="00B701AD">
              <w:rPr>
                <w:rFonts w:ascii="Times New Roman" w:hAnsi="Times New Roman" w:cs="Times New Roman"/>
                <w:sz w:val="24"/>
                <w:szCs w:val="24"/>
              </w:rPr>
              <w:t xml:space="preserve"> </w:t>
            </w:r>
            <w:proofErr w:type="spellStart"/>
            <w:r w:rsidR="005209C3">
              <w:rPr>
                <w:rFonts w:ascii="Times New Roman" w:hAnsi="Times New Roman" w:cs="Times New Roman"/>
                <w:sz w:val="24"/>
                <w:szCs w:val="24"/>
              </w:rPr>
              <w:t>промузлу</w:t>
            </w:r>
            <w:proofErr w:type="spellEnd"/>
            <w:r w:rsidR="005209C3">
              <w:rPr>
                <w:rFonts w:ascii="Times New Roman" w:hAnsi="Times New Roman" w:cs="Times New Roman"/>
                <w:sz w:val="24"/>
                <w:szCs w:val="24"/>
              </w:rPr>
              <w:t xml:space="preserve"> </w:t>
            </w:r>
            <w:r w:rsidR="005209C3">
              <w:rPr>
                <w:rFonts w:ascii="Times New Roman" w:hAnsi="Times New Roman" w:cs="Times New Roman"/>
                <w:sz w:val="24"/>
                <w:szCs w:val="24"/>
              </w:rPr>
              <w:br/>
              <w:t>1</w:t>
            </w:r>
            <w:r w:rsidR="0071252B">
              <w:rPr>
                <w:rFonts w:ascii="Times New Roman" w:hAnsi="Times New Roman" w:cs="Times New Roman"/>
                <w:sz w:val="24"/>
                <w:szCs w:val="24"/>
              </w:rPr>
              <w:t xml:space="preserve">-й проезд. </w:t>
            </w:r>
            <w:r w:rsidRPr="00B701AD">
              <w:rPr>
                <w:rFonts w:ascii="Times New Roman" w:hAnsi="Times New Roman" w:cs="Times New Roman"/>
                <w:sz w:val="24"/>
                <w:szCs w:val="24"/>
              </w:rPr>
              <w:t>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w:t>
            </w:r>
          </w:p>
          <w:p w:rsidR="00893B61" w:rsidRPr="00B701AD" w:rsidRDefault="00893B61" w:rsidP="00893B61">
            <w:pPr>
              <w:pStyle w:val="2"/>
              <w:shd w:val="clear" w:color="auto" w:fill="auto"/>
              <w:spacing w:after="0" w:line="240" w:lineRule="auto"/>
              <w:ind w:right="20"/>
              <w:jc w:val="both"/>
              <w:rPr>
                <w:rFonts w:ascii="Times New Roman" w:hAnsi="Times New Roman" w:cs="Times New Roman"/>
                <w:sz w:val="24"/>
                <w:szCs w:val="24"/>
              </w:rPr>
            </w:pPr>
            <w:r w:rsidRPr="00B701AD">
              <w:rPr>
                <w:rFonts w:ascii="Times New Roman" w:hAnsi="Times New Roman" w:cs="Times New Roman"/>
                <w:sz w:val="24"/>
                <w:szCs w:val="24"/>
              </w:rPr>
              <w:t>Свободная мощность существующих централизованных сетей для подключения имеется, максимальная нагрузка для подключения Объекта - 0,2 м</w:t>
            </w:r>
            <w:r>
              <w:rPr>
                <w:rFonts w:ascii="Times New Roman" w:hAnsi="Times New Roman" w:cs="Times New Roman"/>
                <w:sz w:val="24"/>
                <w:szCs w:val="24"/>
              </w:rPr>
              <w:t>. куб/сут</w:t>
            </w:r>
            <w:r w:rsidRPr="00B701AD">
              <w:rPr>
                <w:rFonts w:ascii="Times New Roman" w:hAnsi="Times New Roman" w:cs="Times New Roman"/>
                <w:sz w:val="24"/>
                <w:szCs w:val="24"/>
              </w:rPr>
              <w:t>ки.</w:t>
            </w:r>
          </w:p>
          <w:p w:rsidR="00893B61" w:rsidRPr="00B701AD" w:rsidRDefault="00893B61" w:rsidP="00893B61">
            <w:pPr>
              <w:pStyle w:val="2"/>
              <w:shd w:val="clear" w:color="auto" w:fill="auto"/>
              <w:spacing w:after="0" w:line="240" w:lineRule="auto"/>
              <w:ind w:right="20"/>
              <w:jc w:val="both"/>
              <w:rPr>
                <w:rFonts w:ascii="Times New Roman" w:hAnsi="Times New Roman" w:cs="Times New Roman"/>
                <w:sz w:val="24"/>
                <w:szCs w:val="24"/>
              </w:rPr>
            </w:pPr>
            <w:r w:rsidRPr="00B701AD">
              <w:rPr>
                <w:rFonts w:ascii="Times New Roman" w:hAnsi="Times New Roman" w:cs="Times New Roman"/>
                <w:sz w:val="24"/>
                <w:szCs w:val="24"/>
              </w:rPr>
              <w:t>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- 1 год.</w:t>
            </w:r>
          </w:p>
          <w:p w:rsidR="00893B61" w:rsidRPr="00B701AD" w:rsidRDefault="00893B61" w:rsidP="00893B61">
            <w:pPr>
              <w:pStyle w:val="2"/>
              <w:shd w:val="clear" w:color="auto" w:fill="auto"/>
              <w:spacing w:after="0" w:line="240"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В соответствии с пунктом</w:t>
            </w:r>
            <w:r w:rsidRPr="00B701AD">
              <w:rPr>
                <w:rFonts w:ascii="Times New Roman" w:hAnsi="Times New Roman" w:cs="Times New Roman"/>
                <w:sz w:val="24"/>
                <w:szCs w:val="24"/>
              </w:rPr>
              <w:t xml:space="preserve"> 13 </w:t>
            </w:r>
            <w:r>
              <w:rPr>
                <w:rFonts w:ascii="Times New Roman" w:hAnsi="Times New Roman" w:cs="Times New Roman"/>
                <w:sz w:val="24"/>
                <w:szCs w:val="24"/>
              </w:rPr>
              <w:t xml:space="preserve">статьи </w:t>
            </w:r>
            <w:r w:rsidRPr="00B701AD">
              <w:rPr>
                <w:rFonts w:ascii="Times New Roman" w:hAnsi="Times New Roman" w:cs="Times New Roman"/>
                <w:sz w:val="24"/>
                <w:szCs w:val="24"/>
              </w:rPr>
              <w:t xml:space="preserve">18 </w:t>
            </w:r>
            <w:r>
              <w:rPr>
                <w:rFonts w:ascii="Times New Roman" w:hAnsi="Times New Roman" w:cs="Times New Roman"/>
                <w:sz w:val="24"/>
                <w:szCs w:val="24"/>
              </w:rPr>
              <w:t xml:space="preserve">Федерального закона от 7 декабря </w:t>
            </w:r>
            <w:r w:rsidRPr="00B701AD">
              <w:rPr>
                <w:rFonts w:ascii="Times New Roman" w:hAnsi="Times New Roman" w:cs="Times New Roman"/>
                <w:sz w:val="24"/>
                <w:szCs w:val="24"/>
              </w:rPr>
              <w:t xml:space="preserve">2011 </w:t>
            </w:r>
            <w:r w:rsidRPr="00B701AD">
              <w:rPr>
                <w:rStyle w:val="115pt"/>
                <w:rFonts w:ascii="Times New Roman" w:eastAsia="Palatino Linotype" w:hAnsi="Times New Roman" w:cs="Times New Roman"/>
                <w:sz w:val="24"/>
                <w:szCs w:val="24"/>
              </w:rPr>
              <w:t xml:space="preserve">года </w:t>
            </w:r>
            <w:r>
              <w:rPr>
                <w:rStyle w:val="115pt"/>
                <w:rFonts w:ascii="Times New Roman" w:eastAsia="Palatino Linotype" w:hAnsi="Times New Roman" w:cs="Times New Roman"/>
                <w:sz w:val="24"/>
                <w:szCs w:val="24"/>
              </w:rPr>
              <w:br/>
            </w:r>
            <w:r w:rsidRPr="00B701AD">
              <w:rPr>
                <w:rFonts w:ascii="Times New Roman" w:hAnsi="Times New Roman" w:cs="Times New Roman"/>
                <w:sz w:val="24"/>
                <w:szCs w:val="24"/>
              </w:rPr>
              <w:t>№</w:t>
            </w:r>
            <w:r>
              <w:rPr>
                <w:rFonts w:ascii="Times New Roman" w:hAnsi="Times New Roman" w:cs="Times New Roman"/>
                <w:sz w:val="24"/>
                <w:szCs w:val="24"/>
              </w:rPr>
              <w:t xml:space="preserve"> </w:t>
            </w:r>
            <w:r w:rsidRPr="00B701AD">
              <w:rPr>
                <w:rFonts w:ascii="Times New Roman" w:hAnsi="Times New Roman" w:cs="Times New Roman"/>
                <w:sz w:val="24"/>
                <w:szCs w:val="24"/>
              </w:rPr>
              <w:t>416</w:t>
            </w:r>
            <w:r>
              <w:rPr>
                <w:rFonts w:ascii="Times New Roman" w:hAnsi="Times New Roman" w:cs="Times New Roman"/>
                <w:sz w:val="24"/>
                <w:szCs w:val="24"/>
              </w:rPr>
              <w:t>-</w:t>
            </w:r>
            <w:r w:rsidRPr="00B701AD">
              <w:rPr>
                <w:rFonts w:ascii="Times New Roman" w:hAnsi="Times New Roman" w:cs="Times New Roman"/>
                <w:sz w:val="24"/>
                <w:szCs w:val="24"/>
              </w:rPr>
              <w:t xml:space="preserve">ФЗ </w:t>
            </w:r>
            <w:r>
              <w:rPr>
                <w:rFonts w:ascii="Times New Roman" w:hAnsi="Times New Roman" w:cs="Times New Roman"/>
                <w:sz w:val="24"/>
                <w:szCs w:val="24"/>
              </w:rPr>
              <w:t>"О водоснабжении и водоотведении"</w:t>
            </w:r>
            <w:r w:rsidRPr="00B701AD">
              <w:rPr>
                <w:rFonts w:ascii="Times New Roman" w:hAnsi="Times New Roman" w:cs="Times New Roman"/>
                <w:sz w:val="24"/>
                <w:szCs w:val="24"/>
              </w:rPr>
              <w:t xml:space="preserve">, плата за подключение (технологическое присоединение) объектов капитального строительства </w:t>
            </w:r>
            <w:r w:rsidR="00AC5EEF">
              <w:rPr>
                <w:rFonts w:ascii="Times New Roman" w:hAnsi="Times New Roman" w:cs="Times New Roman"/>
                <w:sz w:val="24"/>
                <w:szCs w:val="24"/>
              </w:rPr>
              <w:br/>
            </w:r>
            <w:r w:rsidRPr="00B701AD">
              <w:rPr>
                <w:rFonts w:ascii="Times New Roman" w:hAnsi="Times New Roman" w:cs="Times New Roman"/>
                <w:sz w:val="24"/>
                <w:szCs w:val="24"/>
              </w:rPr>
              <w:t xml:space="preserve">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w:t>
            </w:r>
            <w:r w:rsidR="00AC5EEF">
              <w:rPr>
                <w:rFonts w:ascii="Times New Roman" w:hAnsi="Times New Roman" w:cs="Times New Roman"/>
                <w:sz w:val="24"/>
                <w:szCs w:val="24"/>
              </w:rPr>
              <w:br/>
            </w:r>
            <w:r w:rsidRPr="00B701AD">
              <w:rPr>
                <w:rFonts w:ascii="Times New Roman" w:hAnsi="Times New Roman" w:cs="Times New Roman"/>
                <w:sz w:val="24"/>
                <w:szCs w:val="24"/>
              </w:rPr>
              <w:t xml:space="preserve">с учетом величины подключаемой нагрузки и расстояния от точки подключения объекта </w:t>
            </w:r>
            <w:r w:rsidRPr="00B701AD">
              <w:rPr>
                <w:rStyle w:val="115pt"/>
                <w:rFonts w:ascii="Times New Roman" w:eastAsia="Palatino Linotype" w:hAnsi="Times New Roman" w:cs="Times New Roman"/>
                <w:sz w:val="24"/>
                <w:szCs w:val="24"/>
              </w:rPr>
              <w:t xml:space="preserve">на границе </w:t>
            </w:r>
            <w:r w:rsidRPr="00B701AD">
              <w:rPr>
                <w:rFonts w:ascii="Times New Roman" w:hAnsi="Times New Roman" w:cs="Times New Roman"/>
                <w:sz w:val="24"/>
                <w:szCs w:val="24"/>
              </w:rPr>
              <w:t>земельного участка до точки</w:t>
            </w:r>
            <w:proofErr w:type="gramEnd"/>
            <w:r w:rsidRPr="00B701AD">
              <w:rPr>
                <w:rFonts w:ascii="Times New Roman" w:hAnsi="Times New Roman" w:cs="Times New Roman"/>
                <w:sz w:val="24"/>
                <w:szCs w:val="24"/>
              </w:rPr>
              <w:t xml:space="preserve"> подключения к централизованной системе </w:t>
            </w:r>
            <w:r w:rsidRPr="00B701AD">
              <w:rPr>
                <w:rStyle w:val="115pt"/>
                <w:rFonts w:ascii="Times New Roman" w:eastAsia="Palatino Linotype" w:hAnsi="Times New Roman" w:cs="Times New Roman"/>
                <w:sz w:val="24"/>
                <w:szCs w:val="24"/>
              </w:rPr>
              <w:t xml:space="preserve">холодного </w:t>
            </w:r>
            <w:r w:rsidRPr="00B701AD">
              <w:rPr>
                <w:rFonts w:ascii="Times New Roman" w:hAnsi="Times New Roman" w:cs="Times New Roman"/>
                <w:sz w:val="24"/>
                <w:szCs w:val="24"/>
              </w:rPr>
              <w:t>водоснабжения или водоотведения.</w:t>
            </w:r>
          </w:p>
          <w:p w:rsidR="00893B61" w:rsidRPr="00B361DA" w:rsidRDefault="00893B61" w:rsidP="0071252B">
            <w:pPr>
              <w:pStyle w:val="1"/>
              <w:shd w:val="clear" w:color="auto" w:fill="auto"/>
              <w:spacing w:after="0" w:line="240" w:lineRule="auto"/>
              <w:ind w:right="40"/>
              <w:jc w:val="both"/>
              <w:rPr>
                <w:sz w:val="24"/>
                <w:szCs w:val="24"/>
              </w:rPr>
            </w:pPr>
            <w:proofErr w:type="gramStart"/>
            <w:r w:rsidRPr="00B701AD">
              <w:rPr>
                <w:color w:val="000000"/>
                <w:sz w:val="24"/>
                <w:szCs w:val="24"/>
              </w:rPr>
              <w:t>Лица, п</w:t>
            </w:r>
            <w:r>
              <w:rPr>
                <w:color w:val="000000"/>
                <w:sz w:val="24"/>
                <w:szCs w:val="24"/>
              </w:rPr>
              <w:t xml:space="preserve">редусмотренные пунктами 9 и 11 постановления Правительства Российской Федерации от 30 ноября </w:t>
            </w:r>
            <w:r w:rsidRPr="00B701AD">
              <w:rPr>
                <w:color w:val="000000"/>
                <w:sz w:val="24"/>
                <w:szCs w:val="24"/>
              </w:rPr>
              <w:t xml:space="preserve">2021 </w:t>
            </w:r>
            <w:r>
              <w:rPr>
                <w:color w:val="000000"/>
                <w:sz w:val="24"/>
                <w:szCs w:val="24"/>
              </w:rPr>
              <w:t xml:space="preserve">года </w:t>
            </w:r>
            <w:r w:rsidRPr="00B701AD">
              <w:rPr>
                <w:color w:val="000000"/>
                <w:sz w:val="24"/>
                <w:szCs w:val="24"/>
              </w:rPr>
              <w:t>№ 2130, могут обратиться к исполнителю с запросом о выдаче технических условий и предоставления приложений к запросу в с</w:t>
            </w:r>
            <w:r>
              <w:rPr>
                <w:color w:val="000000"/>
                <w:sz w:val="24"/>
                <w:szCs w:val="24"/>
              </w:rPr>
              <w:t>оответствии с пунктами 13 и 14 п</w:t>
            </w:r>
            <w:r w:rsidRPr="00B701AD">
              <w:rPr>
                <w:color w:val="000000"/>
                <w:sz w:val="24"/>
                <w:szCs w:val="24"/>
              </w:rPr>
              <w:t xml:space="preserve">остановления Правительства </w:t>
            </w:r>
            <w:r>
              <w:rPr>
                <w:color w:val="000000"/>
                <w:sz w:val="24"/>
                <w:szCs w:val="24"/>
              </w:rPr>
              <w:t xml:space="preserve">Российской Федерации от 30 ноября </w:t>
            </w:r>
            <w:r w:rsidRPr="00B701AD">
              <w:rPr>
                <w:color w:val="000000"/>
                <w:sz w:val="24"/>
                <w:szCs w:val="24"/>
              </w:rPr>
              <w:t>2021</w:t>
            </w:r>
            <w:r>
              <w:rPr>
                <w:color w:val="000000"/>
                <w:sz w:val="24"/>
                <w:szCs w:val="24"/>
              </w:rPr>
              <w:t xml:space="preserve"> года</w:t>
            </w:r>
            <w:r w:rsidRPr="00B701AD">
              <w:rPr>
                <w:color w:val="000000"/>
                <w:sz w:val="24"/>
                <w:szCs w:val="24"/>
              </w:rPr>
              <w:t xml:space="preserve"> № 2130</w:t>
            </w:r>
            <w:r>
              <w:rPr>
                <w:color w:val="000000"/>
                <w:sz w:val="24"/>
                <w:szCs w:val="24"/>
              </w:rPr>
              <w:t xml:space="preserve"> </w:t>
            </w:r>
            <w:r w:rsidRPr="00D6266D">
              <w:rPr>
                <w:sz w:val="24"/>
                <w:szCs w:val="24"/>
              </w:rPr>
              <w:t>(письмо ООО "РВК-Архангельск</w:t>
            </w:r>
            <w:r w:rsidRPr="00B361DA">
              <w:rPr>
                <w:sz w:val="24"/>
                <w:szCs w:val="24"/>
              </w:rPr>
              <w:t xml:space="preserve">" от </w:t>
            </w:r>
            <w:r>
              <w:rPr>
                <w:sz w:val="24"/>
                <w:szCs w:val="24"/>
              </w:rPr>
              <w:t>28 марта</w:t>
            </w:r>
            <w:r w:rsidRPr="00B361DA">
              <w:rPr>
                <w:sz w:val="24"/>
                <w:szCs w:val="24"/>
              </w:rPr>
              <w:t xml:space="preserve"> </w:t>
            </w:r>
            <w:r>
              <w:rPr>
                <w:sz w:val="24"/>
                <w:szCs w:val="24"/>
              </w:rPr>
              <w:t>2024</w:t>
            </w:r>
            <w:r w:rsidRPr="00B361DA">
              <w:rPr>
                <w:sz w:val="24"/>
                <w:szCs w:val="24"/>
              </w:rPr>
              <w:t xml:space="preserve"> года </w:t>
            </w:r>
            <w:r>
              <w:rPr>
                <w:sz w:val="24"/>
                <w:szCs w:val="24"/>
              </w:rPr>
              <w:br/>
              <w:t xml:space="preserve"> </w:t>
            </w:r>
            <w:r w:rsidRPr="00B361DA">
              <w:rPr>
                <w:sz w:val="24"/>
                <w:szCs w:val="24"/>
              </w:rPr>
              <w:t xml:space="preserve">№ </w:t>
            </w:r>
            <w:r>
              <w:rPr>
                <w:sz w:val="24"/>
                <w:szCs w:val="24"/>
              </w:rPr>
              <w:t>И.АР-28032024-017</w:t>
            </w:r>
            <w:r w:rsidRPr="00B361DA">
              <w:rPr>
                <w:sz w:val="24"/>
                <w:szCs w:val="24"/>
              </w:rPr>
              <w:t>).</w:t>
            </w:r>
            <w:proofErr w:type="gramEnd"/>
          </w:p>
          <w:p w:rsidR="00893B61" w:rsidRPr="00141C20" w:rsidRDefault="00893B61" w:rsidP="00893B61">
            <w:pPr>
              <w:pStyle w:val="2"/>
              <w:shd w:val="clear" w:color="auto" w:fill="auto"/>
              <w:spacing w:after="0" w:line="240" w:lineRule="auto"/>
              <w:ind w:left="20" w:right="20"/>
              <w:jc w:val="both"/>
              <w:rPr>
                <w:rFonts w:ascii="Times New Roman" w:hAnsi="Times New Roman" w:cs="Times New Roman"/>
                <w:sz w:val="24"/>
                <w:szCs w:val="24"/>
              </w:rPr>
            </w:pPr>
            <w:r w:rsidRPr="00141C20">
              <w:rPr>
                <w:rFonts w:ascii="Times New Roman" w:hAnsi="Times New Roman" w:cs="Times New Roman"/>
                <w:sz w:val="24"/>
                <w:szCs w:val="24"/>
              </w:rPr>
              <w:t xml:space="preserve">2.Электроснабжение: подключение объекта капитального строительства, расположенного в границах земельного участка с </w:t>
            </w:r>
            <w:proofErr w:type="gramStart"/>
            <w:r w:rsidRPr="00141C20">
              <w:rPr>
                <w:rFonts w:ascii="Times New Roman" w:hAnsi="Times New Roman" w:cs="Times New Roman"/>
                <w:sz w:val="24"/>
                <w:szCs w:val="24"/>
              </w:rPr>
              <w:t>кадастровыми</w:t>
            </w:r>
            <w:proofErr w:type="gramEnd"/>
            <w:r w:rsidRPr="00141C20">
              <w:rPr>
                <w:rFonts w:ascii="Times New Roman" w:hAnsi="Times New Roman" w:cs="Times New Roman"/>
                <w:sz w:val="24"/>
                <w:szCs w:val="24"/>
              </w:rPr>
              <w:t xml:space="preserve"> номером 29:22:040203:48, расположенного по адресу: Архангельская область, городской округ "Город Архангельск", шоссе </w:t>
            </w:r>
            <w:proofErr w:type="spellStart"/>
            <w:r w:rsidRPr="00141C20">
              <w:rPr>
                <w:rFonts w:ascii="Times New Roman" w:hAnsi="Times New Roman" w:cs="Times New Roman"/>
                <w:sz w:val="24"/>
                <w:szCs w:val="24"/>
              </w:rPr>
              <w:t>Талажское</w:t>
            </w:r>
            <w:proofErr w:type="spellEnd"/>
            <w:r w:rsidRPr="00141C20">
              <w:rPr>
                <w:rFonts w:ascii="Times New Roman" w:hAnsi="Times New Roman" w:cs="Times New Roman"/>
                <w:sz w:val="24"/>
                <w:szCs w:val="24"/>
              </w:rPr>
              <w:t xml:space="preserve">, земельный участок 6/1, возможно. </w:t>
            </w:r>
            <w:r w:rsidRPr="00141C20">
              <w:rPr>
                <w:rFonts w:ascii="Times New Roman" w:hAnsi="Times New Roman" w:cs="Times New Roman"/>
                <w:sz w:val="24"/>
                <w:szCs w:val="24"/>
              </w:rPr>
              <w:br/>
              <w:t xml:space="preserve">Для определения мероприятий по строительству объектов электросетевого хозяйства необходима информация о необходимой максимальной мощности и категории надежности объекта строительства, после </w:t>
            </w:r>
            <w:proofErr w:type="gramStart"/>
            <w:r w:rsidRPr="00141C20">
              <w:rPr>
                <w:rFonts w:ascii="Times New Roman" w:hAnsi="Times New Roman" w:cs="Times New Roman"/>
                <w:sz w:val="24"/>
                <w:szCs w:val="24"/>
              </w:rPr>
              <w:t>получения</w:t>
            </w:r>
            <w:proofErr w:type="gramEnd"/>
            <w:r w:rsidRPr="00141C20">
              <w:rPr>
                <w:rFonts w:ascii="Times New Roman" w:hAnsi="Times New Roman" w:cs="Times New Roman"/>
                <w:sz w:val="24"/>
                <w:szCs w:val="24"/>
              </w:rPr>
              <w:t xml:space="preserve"> которой возможна выдача предварительных технических условий.</w:t>
            </w:r>
          </w:p>
          <w:p w:rsidR="00893B61" w:rsidRPr="00B5488C" w:rsidRDefault="00893B61" w:rsidP="00893B61">
            <w:pPr>
              <w:pStyle w:val="1"/>
              <w:shd w:val="clear" w:color="auto" w:fill="auto"/>
              <w:spacing w:after="0" w:line="240" w:lineRule="auto"/>
              <w:ind w:left="20" w:right="20"/>
              <w:jc w:val="both"/>
              <w:rPr>
                <w:sz w:val="24"/>
                <w:szCs w:val="24"/>
              </w:rPr>
            </w:pPr>
            <w:proofErr w:type="gramStart"/>
            <w:r w:rsidRPr="00141C20">
              <w:rPr>
                <w:color w:val="000000"/>
                <w:sz w:val="24"/>
                <w:szCs w:val="24"/>
              </w:rPr>
              <w:t xml:space="preserve">Размер платы за технологическое присоединение объектов будет рассчитан </w:t>
            </w:r>
            <w:r>
              <w:rPr>
                <w:color w:val="000000"/>
                <w:sz w:val="24"/>
                <w:szCs w:val="24"/>
              </w:rPr>
              <w:br/>
              <w:t>в соответствии с п</w:t>
            </w:r>
            <w:r w:rsidRPr="00141C20">
              <w:rPr>
                <w:color w:val="000000"/>
                <w:sz w:val="24"/>
                <w:szCs w:val="24"/>
              </w:rPr>
              <w:t>остановлением Агентства по тарифам</w:t>
            </w:r>
            <w:r>
              <w:rPr>
                <w:color w:val="000000"/>
                <w:sz w:val="24"/>
                <w:szCs w:val="24"/>
              </w:rPr>
              <w:t xml:space="preserve"> и ценам Архангельской области "</w:t>
            </w:r>
            <w:r w:rsidRPr="00141C20">
              <w:rPr>
                <w:color w:val="000000"/>
                <w:sz w:val="24"/>
                <w:szCs w:val="24"/>
              </w:rPr>
              <w:t xml:space="preserve">Об установлении стандартизированных тарифных ставок, ставок за единицу максимальной мощности и формул платы за технологическое присоединение </w:t>
            </w:r>
            <w:r>
              <w:rPr>
                <w:color w:val="000000"/>
                <w:sz w:val="24"/>
                <w:szCs w:val="24"/>
              </w:rPr>
              <w:br/>
            </w:r>
            <w:r w:rsidRPr="00141C20">
              <w:rPr>
                <w:color w:val="000000"/>
                <w:sz w:val="24"/>
                <w:szCs w:val="24"/>
              </w:rPr>
              <w:t>к электрическим сетям территориальных сетевых организаций на т</w:t>
            </w:r>
            <w:r>
              <w:rPr>
                <w:color w:val="000000"/>
                <w:sz w:val="24"/>
                <w:szCs w:val="24"/>
              </w:rPr>
              <w:t>ерритории Архангельской области"</w:t>
            </w:r>
            <w:r w:rsidRPr="00141C20">
              <w:rPr>
                <w:color w:val="000000"/>
                <w:sz w:val="24"/>
                <w:szCs w:val="24"/>
              </w:rPr>
              <w:t xml:space="preserve">, а в случае технологического присоединения </w:t>
            </w:r>
            <w:r>
              <w:rPr>
                <w:color w:val="000000"/>
                <w:sz w:val="24"/>
                <w:szCs w:val="24"/>
              </w:rPr>
              <w:br/>
            </w:r>
            <w:r w:rsidRPr="00141C20">
              <w:rPr>
                <w:color w:val="000000"/>
                <w:sz w:val="24"/>
                <w:szCs w:val="24"/>
              </w:rPr>
              <w:t>по индивидуальному проекту, в соответствии с решениями соответствующего органа государственного</w:t>
            </w:r>
            <w:proofErr w:type="gramEnd"/>
            <w:r w:rsidRPr="00141C20">
              <w:rPr>
                <w:color w:val="000000"/>
                <w:sz w:val="24"/>
                <w:szCs w:val="24"/>
              </w:rPr>
              <w:t xml:space="preserve"> регулирования тарифов региона, и решениями ФАС России (в части стоимости мероприятий, реализуемых в сетях ЕНЭС</w:t>
            </w:r>
            <w:r>
              <w:rPr>
                <w:color w:val="000000"/>
                <w:sz w:val="24"/>
                <w:szCs w:val="24"/>
              </w:rPr>
              <w:t>)</w:t>
            </w:r>
            <w:r w:rsidRPr="00B5488C">
              <w:rPr>
                <w:sz w:val="24"/>
                <w:szCs w:val="24"/>
              </w:rPr>
              <w:t xml:space="preserve"> (пи</w:t>
            </w:r>
            <w:r>
              <w:rPr>
                <w:sz w:val="24"/>
                <w:szCs w:val="24"/>
              </w:rPr>
              <w:t>сьм</w:t>
            </w:r>
            <w:proofErr w:type="gramStart"/>
            <w:r>
              <w:rPr>
                <w:sz w:val="24"/>
                <w:szCs w:val="24"/>
              </w:rPr>
              <w:t>о ООО</w:t>
            </w:r>
            <w:proofErr w:type="gramEnd"/>
            <w:r>
              <w:rPr>
                <w:sz w:val="24"/>
                <w:szCs w:val="24"/>
              </w:rPr>
              <w:t xml:space="preserve"> "Архангельская сетевая компания" от 14 июня 2024 года № 1165</w:t>
            </w:r>
            <w:r w:rsidRPr="00B5488C">
              <w:rPr>
                <w:sz w:val="24"/>
                <w:szCs w:val="24"/>
              </w:rPr>
              <w:t>).</w:t>
            </w:r>
          </w:p>
          <w:p w:rsidR="00893B61" w:rsidRPr="001F0600" w:rsidRDefault="00893B61" w:rsidP="00893B61">
            <w:pPr>
              <w:pStyle w:val="2"/>
              <w:shd w:val="clear" w:color="auto" w:fill="auto"/>
              <w:spacing w:after="0" w:line="240" w:lineRule="auto"/>
              <w:ind w:left="20" w:right="40"/>
              <w:jc w:val="both"/>
              <w:rPr>
                <w:rFonts w:ascii="Times New Roman" w:hAnsi="Times New Roman" w:cs="Times New Roman"/>
                <w:sz w:val="24"/>
                <w:szCs w:val="24"/>
              </w:rPr>
            </w:pPr>
            <w:r w:rsidRPr="001F0600">
              <w:rPr>
                <w:rFonts w:ascii="Times New Roman" w:hAnsi="Times New Roman" w:cs="Times New Roman"/>
                <w:sz w:val="24"/>
                <w:szCs w:val="24"/>
              </w:rPr>
              <w:t xml:space="preserve">3.Теплоснабжение: в непосредственной близости от границ земельного участка </w:t>
            </w:r>
            <w:r>
              <w:rPr>
                <w:rFonts w:ascii="Times New Roman" w:hAnsi="Times New Roman" w:cs="Times New Roman"/>
                <w:sz w:val="24"/>
                <w:szCs w:val="24"/>
              </w:rPr>
              <w:br/>
            </w:r>
            <w:r w:rsidRPr="001F0600">
              <w:rPr>
                <w:rFonts w:ascii="Times New Roman" w:hAnsi="Times New Roman" w:cs="Times New Roman"/>
                <w:sz w:val="24"/>
                <w:szCs w:val="24"/>
              </w:rPr>
              <w:t xml:space="preserve">с кадастровым номером 29:22:040203:48, расположенном по адресу: г. Архангельск, </w:t>
            </w:r>
            <w:r w:rsidRPr="001F0600">
              <w:rPr>
                <w:rFonts w:ascii="Times New Roman" w:hAnsi="Times New Roman" w:cs="Times New Roman"/>
                <w:sz w:val="24"/>
                <w:szCs w:val="24"/>
              </w:rPr>
              <w:lastRenderedPageBreak/>
              <w:t xml:space="preserve">шоссе </w:t>
            </w:r>
            <w:proofErr w:type="spellStart"/>
            <w:r w:rsidRPr="001F0600">
              <w:rPr>
                <w:rFonts w:ascii="Times New Roman" w:hAnsi="Times New Roman" w:cs="Times New Roman"/>
                <w:sz w:val="24"/>
                <w:szCs w:val="24"/>
              </w:rPr>
              <w:t>Талажское</w:t>
            </w:r>
            <w:proofErr w:type="spellEnd"/>
            <w:r w:rsidRPr="001F0600">
              <w:rPr>
                <w:rFonts w:ascii="Times New Roman" w:hAnsi="Times New Roman" w:cs="Times New Roman"/>
                <w:sz w:val="24"/>
                <w:szCs w:val="24"/>
              </w:rPr>
              <w:t>, земельный участок 6/1, с ви</w:t>
            </w:r>
            <w:r>
              <w:rPr>
                <w:rFonts w:ascii="Times New Roman" w:hAnsi="Times New Roman" w:cs="Times New Roman"/>
                <w:sz w:val="24"/>
                <w:szCs w:val="24"/>
              </w:rPr>
              <w:t>дом разрешенного использования "</w:t>
            </w:r>
            <w:r w:rsidRPr="001F0600">
              <w:rPr>
                <w:rFonts w:ascii="Times New Roman" w:hAnsi="Times New Roman" w:cs="Times New Roman"/>
                <w:sz w:val="24"/>
                <w:szCs w:val="24"/>
              </w:rPr>
              <w:t xml:space="preserve">Склады, объекты </w:t>
            </w:r>
            <w:r>
              <w:rPr>
                <w:rFonts w:ascii="Times New Roman" w:hAnsi="Times New Roman" w:cs="Times New Roman"/>
                <w:sz w:val="24"/>
                <w:szCs w:val="24"/>
              </w:rPr>
              <w:t>дорожного сервиса"</w:t>
            </w:r>
            <w:r w:rsidRPr="001F0600">
              <w:rPr>
                <w:rFonts w:ascii="Times New Roman" w:hAnsi="Times New Roman" w:cs="Times New Roman"/>
                <w:sz w:val="24"/>
                <w:szCs w:val="24"/>
              </w:rPr>
              <w:t xml:space="preserve"> имеются действующие участки тепловых сетей, которые </w:t>
            </w:r>
            <w:r>
              <w:rPr>
                <w:rFonts w:ascii="Times New Roman" w:hAnsi="Times New Roman" w:cs="Times New Roman"/>
                <w:sz w:val="24"/>
                <w:szCs w:val="24"/>
              </w:rPr>
              <w:t>ПАО "ТГК-2"</w:t>
            </w:r>
            <w:r w:rsidRPr="001F0600">
              <w:rPr>
                <w:rFonts w:ascii="Times New Roman" w:hAnsi="Times New Roman" w:cs="Times New Roman"/>
                <w:sz w:val="24"/>
                <w:szCs w:val="24"/>
              </w:rPr>
              <w:t xml:space="preserve"> не принадлежат и не эксплуатируются.</w:t>
            </w:r>
          </w:p>
          <w:p w:rsidR="00893B61" w:rsidRPr="001F0600" w:rsidRDefault="00893B61" w:rsidP="00893B61">
            <w:pPr>
              <w:pStyle w:val="2"/>
              <w:shd w:val="clear" w:color="auto" w:fill="auto"/>
              <w:spacing w:after="0" w:line="240" w:lineRule="auto"/>
              <w:ind w:left="20" w:right="40"/>
              <w:jc w:val="both"/>
              <w:rPr>
                <w:rFonts w:ascii="Times New Roman" w:hAnsi="Times New Roman" w:cs="Times New Roman"/>
                <w:sz w:val="24"/>
                <w:szCs w:val="24"/>
              </w:rPr>
            </w:pPr>
            <w:r w:rsidRPr="001F0600">
              <w:rPr>
                <w:rFonts w:ascii="Times New Roman" w:hAnsi="Times New Roman" w:cs="Times New Roman"/>
                <w:sz w:val="24"/>
                <w:szCs w:val="24"/>
              </w:rPr>
              <w:t xml:space="preserve">Для предоставления информации о возможности подключения </w:t>
            </w:r>
            <w:r>
              <w:rPr>
                <w:rFonts w:ascii="Times New Roman" w:hAnsi="Times New Roman" w:cs="Times New Roman"/>
                <w:sz w:val="24"/>
                <w:szCs w:val="24"/>
              </w:rPr>
              <w:t xml:space="preserve">необходимо </w:t>
            </w:r>
            <w:r w:rsidRPr="001F0600">
              <w:rPr>
                <w:rFonts w:ascii="Times New Roman" w:hAnsi="Times New Roman" w:cs="Times New Roman"/>
                <w:sz w:val="24"/>
                <w:szCs w:val="24"/>
              </w:rPr>
              <w:t>предостав</w:t>
            </w:r>
            <w:r>
              <w:rPr>
                <w:rFonts w:ascii="Times New Roman" w:hAnsi="Times New Roman" w:cs="Times New Roman"/>
                <w:sz w:val="24"/>
                <w:szCs w:val="24"/>
              </w:rPr>
              <w:t>ить сведения в соответствии с пунктом</w:t>
            </w:r>
            <w:r w:rsidRPr="001F0600">
              <w:rPr>
                <w:rFonts w:ascii="Times New Roman" w:hAnsi="Times New Roman" w:cs="Times New Roman"/>
                <w:sz w:val="24"/>
                <w:szCs w:val="24"/>
              </w:rPr>
              <w:t xml:space="preserve"> 10 Правил, утвержденных постановлением Правительства Российской</w:t>
            </w:r>
            <w:r>
              <w:rPr>
                <w:rFonts w:ascii="Times New Roman" w:hAnsi="Times New Roman" w:cs="Times New Roman"/>
                <w:sz w:val="24"/>
                <w:szCs w:val="24"/>
              </w:rPr>
              <w:t xml:space="preserve"> Федерации от 30 ноября 2021 года </w:t>
            </w:r>
            <w:r w:rsidRPr="001F0600">
              <w:rPr>
                <w:rFonts w:ascii="Times New Roman" w:hAnsi="Times New Roman" w:cs="Times New Roman"/>
                <w:sz w:val="24"/>
                <w:szCs w:val="24"/>
              </w:rPr>
              <w:t>№</w:t>
            </w:r>
            <w:r>
              <w:rPr>
                <w:rFonts w:ascii="Times New Roman" w:hAnsi="Times New Roman" w:cs="Times New Roman"/>
                <w:sz w:val="24"/>
                <w:szCs w:val="24"/>
              </w:rPr>
              <w:t xml:space="preserve"> </w:t>
            </w:r>
            <w:r w:rsidRPr="001F0600">
              <w:rPr>
                <w:rFonts w:ascii="Times New Roman" w:hAnsi="Times New Roman" w:cs="Times New Roman"/>
                <w:sz w:val="24"/>
                <w:szCs w:val="24"/>
              </w:rPr>
              <w:t>2115.</w:t>
            </w:r>
          </w:p>
          <w:p w:rsidR="00893B61" w:rsidRPr="00E12333" w:rsidRDefault="00893B61" w:rsidP="00893B61">
            <w:pPr>
              <w:pStyle w:val="1"/>
              <w:shd w:val="clear" w:color="auto" w:fill="auto"/>
              <w:spacing w:after="0" w:line="240" w:lineRule="auto"/>
              <w:ind w:left="20"/>
              <w:jc w:val="both"/>
            </w:pPr>
            <w:r>
              <w:rPr>
                <w:color w:val="000000"/>
                <w:sz w:val="24"/>
                <w:szCs w:val="24"/>
              </w:rPr>
              <w:t>Н</w:t>
            </w:r>
            <w:r w:rsidRPr="001F0600">
              <w:rPr>
                <w:color w:val="000000"/>
                <w:sz w:val="24"/>
                <w:szCs w:val="24"/>
              </w:rPr>
              <w:t xml:space="preserve">а текущий момент отсутствует техническая возможность подключения в связи </w:t>
            </w:r>
            <w:r>
              <w:rPr>
                <w:color w:val="000000"/>
                <w:sz w:val="24"/>
                <w:szCs w:val="24"/>
              </w:rPr>
              <w:br/>
            </w:r>
            <w:r w:rsidRPr="001F0600">
              <w:rPr>
                <w:color w:val="000000"/>
                <w:sz w:val="24"/>
                <w:szCs w:val="24"/>
              </w:rPr>
              <w:t xml:space="preserve">с отсутствием резерва пропускной способности на головных участках сетей </w:t>
            </w:r>
            <w:r>
              <w:rPr>
                <w:color w:val="000000"/>
                <w:sz w:val="24"/>
                <w:szCs w:val="24"/>
              </w:rPr>
              <w:br/>
            </w:r>
            <w:r w:rsidRPr="001F0600">
              <w:rPr>
                <w:color w:val="000000"/>
                <w:sz w:val="24"/>
                <w:szCs w:val="24"/>
              </w:rPr>
              <w:t>от Архангельской ТЭЦ</w:t>
            </w:r>
            <w:r>
              <w:rPr>
                <w:color w:val="000000"/>
                <w:sz w:val="24"/>
                <w:szCs w:val="24"/>
              </w:rPr>
              <w:t xml:space="preserve"> </w:t>
            </w:r>
            <w:r w:rsidRPr="00B361DA">
              <w:rPr>
                <w:sz w:val="24"/>
                <w:szCs w:val="24"/>
              </w:rPr>
              <w:t>(письмо ПАО "ТГК-2" от</w:t>
            </w:r>
            <w:r>
              <w:rPr>
                <w:sz w:val="24"/>
                <w:szCs w:val="24"/>
              </w:rPr>
              <w:t xml:space="preserve"> 15 мая</w:t>
            </w:r>
            <w:r w:rsidRPr="00B361DA">
              <w:rPr>
                <w:sz w:val="24"/>
                <w:szCs w:val="24"/>
              </w:rPr>
              <w:t xml:space="preserve"> </w:t>
            </w:r>
            <w:r>
              <w:rPr>
                <w:sz w:val="24"/>
                <w:szCs w:val="24"/>
              </w:rPr>
              <w:t>2024</w:t>
            </w:r>
            <w:r w:rsidRPr="00B361DA">
              <w:rPr>
                <w:sz w:val="24"/>
                <w:szCs w:val="24"/>
              </w:rPr>
              <w:t xml:space="preserve"> года № </w:t>
            </w:r>
            <w:r>
              <w:rPr>
                <w:sz w:val="24"/>
                <w:szCs w:val="24"/>
              </w:rPr>
              <w:t>2201/913-2024</w:t>
            </w:r>
            <w:r w:rsidRPr="00B361DA">
              <w:rPr>
                <w:sz w:val="24"/>
                <w:szCs w:val="24"/>
              </w:rPr>
              <w:t>).</w:t>
            </w:r>
          </w:p>
          <w:p w:rsidR="00893B61" w:rsidRPr="00B361DA" w:rsidRDefault="00893B61" w:rsidP="00893B61">
            <w:pPr>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t xml:space="preserve">4.Ливневая канализация: </w:t>
            </w:r>
            <w:r w:rsidRPr="001F0600">
              <w:rPr>
                <w:rFonts w:ascii="Times New Roman" w:hAnsi="Times New Roman" w:cs="Times New Roman"/>
                <w:color w:val="000000"/>
                <w:sz w:val="24"/>
                <w:szCs w:val="24"/>
              </w:rPr>
              <w:t>вблизи планируемого к стр</w:t>
            </w:r>
            <w:r>
              <w:rPr>
                <w:rFonts w:ascii="Times New Roman" w:hAnsi="Times New Roman" w:cs="Times New Roman"/>
                <w:color w:val="000000"/>
                <w:sz w:val="24"/>
                <w:szCs w:val="24"/>
              </w:rPr>
              <w:t>оительству объекта (назначение "нежилое"</w:t>
            </w:r>
            <w:r w:rsidRPr="001F0600">
              <w:rPr>
                <w:rFonts w:ascii="Times New Roman" w:hAnsi="Times New Roman" w:cs="Times New Roman"/>
                <w:color w:val="000000"/>
                <w:sz w:val="24"/>
                <w:szCs w:val="24"/>
              </w:rPr>
              <w:t>) на земельном участке с кадастровым номером 29:22:040203:48, расположенного по адресу: Российская Феде</w:t>
            </w:r>
            <w:r>
              <w:rPr>
                <w:rFonts w:ascii="Times New Roman" w:hAnsi="Times New Roman" w:cs="Times New Roman"/>
                <w:color w:val="000000"/>
                <w:sz w:val="24"/>
                <w:szCs w:val="24"/>
              </w:rPr>
              <w:t>рация, Архангельская область, городской округ "Город Архангельск"</w:t>
            </w:r>
            <w:r w:rsidRPr="001F0600">
              <w:rPr>
                <w:rFonts w:ascii="Times New Roman" w:hAnsi="Times New Roman" w:cs="Times New Roman"/>
                <w:color w:val="000000"/>
                <w:sz w:val="24"/>
                <w:szCs w:val="24"/>
              </w:rPr>
              <w:t xml:space="preserve"> г. Архангельск, шоссе </w:t>
            </w:r>
            <w:proofErr w:type="spellStart"/>
            <w:r w:rsidRPr="001F0600">
              <w:rPr>
                <w:rFonts w:ascii="Times New Roman" w:hAnsi="Times New Roman" w:cs="Times New Roman"/>
                <w:color w:val="000000"/>
                <w:sz w:val="24"/>
                <w:szCs w:val="24"/>
              </w:rPr>
              <w:t>Талажское</w:t>
            </w:r>
            <w:proofErr w:type="spellEnd"/>
            <w:r w:rsidRPr="001F0600">
              <w:rPr>
                <w:rFonts w:ascii="Times New Roman" w:hAnsi="Times New Roman" w:cs="Times New Roman"/>
                <w:color w:val="000000"/>
                <w:sz w:val="24"/>
                <w:szCs w:val="24"/>
              </w:rPr>
              <w:t xml:space="preserve">, земельный участок 6/1, нет сетей ливневой канализации, числящихся в ведении </w:t>
            </w:r>
            <w:r>
              <w:rPr>
                <w:rFonts w:ascii="Times New Roman" w:hAnsi="Times New Roman" w:cs="Times New Roman"/>
                <w:color w:val="000000"/>
                <w:sz w:val="24"/>
                <w:szCs w:val="24"/>
              </w:rPr>
              <w:t xml:space="preserve">МУП "Городское благоустройство" </w:t>
            </w:r>
            <w:r w:rsidRPr="00B361DA">
              <w:rPr>
                <w:rFonts w:ascii="Times New Roman" w:hAnsi="Times New Roman" w:cs="Times New Roman"/>
                <w:sz w:val="24"/>
                <w:szCs w:val="24"/>
              </w:rPr>
              <w:t>(письмо МУП "</w:t>
            </w:r>
            <w:r>
              <w:rPr>
                <w:rFonts w:ascii="Times New Roman" w:hAnsi="Times New Roman" w:cs="Times New Roman"/>
                <w:sz w:val="24"/>
                <w:szCs w:val="24"/>
              </w:rPr>
              <w:t xml:space="preserve"> Городское благоустройство" от 28 марта 2024</w:t>
            </w:r>
            <w:r w:rsidRPr="00B361DA">
              <w:rPr>
                <w:rFonts w:ascii="Times New Roman" w:hAnsi="Times New Roman" w:cs="Times New Roman"/>
                <w:sz w:val="24"/>
                <w:szCs w:val="24"/>
              </w:rPr>
              <w:t xml:space="preserve"> года </w:t>
            </w:r>
            <w:r>
              <w:rPr>
                <w:rFonts w:ascii="Times New Roman" w:hAnsi="Times New Roman" w:cs="Times New Roman"/>
                <w:sz w:val="24"/>
                <w:szCs w:val="24"/>
              </w:rPr>
              <w:br/>
              <w:t>№ 342</w:t>
            </w:r>
            <w:r w:rsidRPr="00B361DA">
              <w:rPr>
                <w:rFonts w:ascii="Times New Roman" w:hAnsi="Times New Roman" w:cs="Times New Roman"/>
                <w:sz w:val="24"/>
                <w:szCs w:val="24"/>
              </w:rPr>
              <w:t>)</w:t>
            </w:r>
            <w:r>
              <w:rPr>
                <w:rFonts w:ascii="Times New Roman" w:hAnsi="Times New Roman" w:cs="Times New Roman"/>
                <w:sz w:val="24"/>
                <w:szCs w:val="24"/>
              </w:rPr>
              <w:t>.</w:t>
            </w:r>
          </w:p>
          <w:p w:rsidR="00893B61" w:rsidRPr="001F0600" w:rsidRDefault="00893B61" w:rsidP="00893B61">
            <w:pPr>
              <w:pStyle w:val="1"/>
              <w:shd w:val="clear" w:color="auto" w:fill="auto"/>
              <w:spacing w:after="0" w:line="240" w:lineRule="auto"/>
              <w:ind w:left="20"/>
              <w:jc w:val="both"/>
              <w:rPr>
                <w:sz w:val="24"/>
                <w:szCs w:val="24"/>
              </w:rPr>
            </w:pPr>
            <w:r w:rsidRPr="00922AC7">
              <w:rPr>
                <w:sz w:val="24"/>
                <w:szCs w:val="24"/>
              </w:rPr>
              <w:t>5</w:t>
            </w:r>
            <w:r w:rsidRPr="001F0600">
              <w:rPr>
                <w:sz w:val="24"/>
                <w:szCs w:val="24"/>
              </w:rPr>
              <w:t xml:space="preserve">.Наружное освещение: </w:t>
            </w:r>
            <w:r w:rsidRPr="001F0600">
              <w:rPr>
                <w:color w:val="000000"/>
                <w:sz w:val="24"/>
                <w:szCs w:val="24"/>
              </w:rPr>
              <w:t xml:space="preserve">проектом наружного освещения объекта капитального строительства, расположенного на земельном участке с кадастровым номером 29:22:040203:48 по адресу: г. Архангельск, шоссе </w:t>
            </w:r>
            <w:proofErr w:type="spellStart"/>
            <w:r w:rsidRPr="001F0600">
              <w:rPr>
                <w:color w:val="000000"/>
                <w:sz w:val="24"/>
                <w:szCs w:val="24"/>
              </w:rPr>
              <w:t>Талажское</w:t>
            </w:r>
            <w:proofErr w:type="spellEnd"/>
            <w:r w:rsidRPr="001F0600">
              <w:rPr>
                <w:color w:val="000000"/>
                <w:sz w:val="24"/>
                <w:szCs w:val="24"/>
              </w:rPr>
              <w:t>, земельный участок 6/1 предусмотреть:</w:t>
            </w:r>
          </w:p>
          <w:p w:rsidR="00893B61" w:rsidRPr="001F0600" w:rsidRDefault="00893B61" w:rsidP="00893B61">
            <w:pPr>
              <w:pStyle w:val="1"/>
              <w:shd w:val="clear" w:color="auto" w:fill="auto"/>
              <w:tabs>
                <w:tab w:val="left" w:pos="303"/>
              </w:tabs>
              <w:spacing w:after="0" w:line="240" w:lineRule="auto"/>
              <w:jc w:val="both"/>
              <w:rPr>
                <w:sz w:val="24"/>
                <w:szCs w:val="24"/>
              </w:rPr>
            </w:pPr>
            <w:r w:rsidRPr="001F0600">
              <w:rPr>
                <w:color w:val="000000"/>
                <w:sz w:val="24"/>
                <w:szCs w:val="24"/>
              </w:rPr>
              <w:t xml:space="preserve">1.Освещенность территории объекта, подъездных путей к ним, парковок </w:t>
            </w:r>
            <w:r w:rsidR="00F30146">
              <w:rPr>
                <w:color w:val="000000"/>
                <w:sz w:val="24"/>
                <w:szCs w:val="24"/>
              </w:rPr>
              <w:br/>
            </w:r>
            <w:r w:rsidRPr="001F0600">
              <w:rPr>
                <w:color w:val="000000"/>
                <w:sz w:val="24"/>
                <w:szCs w:val="24"/>
              </w:rPr>
              <w:t>для автомобилей в соответствии с требованиями СП 52.13330.2016.</w:t>
            </w:r>
          </w:p>
          <w:p w:rsidR="00893B61" w:rsidRPr="001F0600" w:rsidRDefault="00893B61" w:rsidP="00893B61">
            <w:pPr>
              <w:pStyle w:val="1"/>
              <w:shd w:val="clear" w:color="auto" w:fill="auto"/>
              <w:tabs>
                <w:tab w:val="left" w:pos="308"/>
              </w:tabs>
              <w:spacing w:after="0" w:line="240" w:lineRule="auto"/>
              <w:jc w:val="both"/>
              <w:rPr>
                <w:sz w:val="24"/>
                <w:szCs w:val="24"/>
              </w:rPr>
            </w:pPr>
            <w:r w:rsidRPr="001F0600">
              <w:rPr>
                <w:color w:val="000000"/>
                <w:sz w:val="24"/>
                <w:szCs w:val="24"/>
              </w:rPr>
              <w:t xml:space="preserve">2.Линию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1F0600">
              <w:rPr>
                <w:color w:val="000000"/>
                <w:sz w:val="24"/>
                <w:szCs w:val="24"/>
              </w:rPr>
              <w:t>кабель-каналах</w:t>
            </w:r>
            <w:proofErr w:type="gramEnd"/>
            <w:r w:rsidRPr="001F0600">
              <w:rPr>
                <w:color w:val="000000"/>
                <w:sz w:val="24"/>
                <w:szCs w:val="24"/>
              </w:rPr>
              <w:t xml:space="preserve"> </w:t>
            </w:r>
            <w:r>
              <w:rPr>
                <w:color w:val="000000"/>
                <w:sz w:val="24"/>
                <w:szCs w:val="24"/>
              </w:rPr>
              <w:br/>
            </w:r>
            <w:r w:rsidRPr="001F0600">
              <w:rPr>
                <w:color w:val="000000"/>
                <w:sz w:val="24"/>
                <w:szCs w:val="24"/>
              </w:rPr>
              <w:t xml:space="preserve">и размещение светильников на фасаде здания), или кабельную с прокладкой кабеля </w:t>
            </w:r>
            <w:r>
              <w:rPr>
                <w:color w:val="000000"/>
                <w:sz w:val="24"/>
                <w:szCs w:val="24"/>
              </w:rPr>
              <w:br/>
            </w:r>
            <w:r w:rsidRPr="001F0600">
              <w:rPr>
                <w:color w:val="000000"/>
                <w:sz w:val="24"/>
                <w:szCs w:val="24"/>
              </w:rPr>
              <w:t>в траншее и с установкой светильников на опорах.</w:t>
            </w:r>
          </w:p>
          <w:p w:rsidR="00893B61" w:rsidRPr="001F0600" w:rsidRDefault="00893B61" w:rsidP="00893B61">
            <w:pPr>
              <w:pStyle w:val="1"/>
              <w:shd w:val="clear" w:color="auto" w:fill="auto"/>
              <w:tabs>
                <w:tab w:val="left" w:pos="308"/>
              </w:tabs>
              <w:spacing w:after="0" w:line="240" w:lineRule="auto"/>
              <w:jc w:val="both"/>
              <w:rPr>
                <w:sz w:val="24"/>
                <w:szCs w:val="24"/>
              </w:rPr>
            </w:pPr>
            <w:r w:rsidRPr="001F0600">
              <w:rPr>
                <w:color w:val="000000"/>
                <w:sz w:val="24"/>
                <w:szCs w:val="24"/>
              </w:rPr>
              <w:t>3.Питание наружного освещения от вводно-распределительного устройства зданий, управление освещением автоматическое.</w:t>
            </w:r>
          </w:p>
          <w:p w:rsidR="00893B61" w:rsidRDefault="00893B61" w:rsidP="00893B61">
            <w:pPr>
              <w:pStyle w:val="1"/>
              <w:shd w:val="clear" w:color="auto" w:fill="auto"/>
              <w:tabs>
                <w:tab w:val="left" w:pos="313"/>
              </w:tabs>
              <w:spacing w:after="0" w:line="240" w:lineRule="auto"/>
              <w:jc w:val="both"/>
              <w:rPr>
                <w:sz w:val="24"/>
                <w:szCs w:val="24"/>
              </w:rPr>
            </w:pPr>
            <w:r w:rsidRPr="001F0600">
              <w:rPr>
                <w:color w:val="000000"/>
                <w:sz w:val="24"/>
                <w:szCs w:val="24"/>
              </w:rPr>
              <w:t>4.Светильники принять светодиодные со встроенной функцией регулирования светового потока, коэффициент пульсации которого не должен превышать 5 процентов, со световой отдачей не менее 130 Лм/Вт и цветовой температурой 3000К</w:t>
            </w:r>
            <w:r>
              <w:rPr>
                <w:sz w:val="24"/>
                <w:szCs w:val="24"/>
              </w:rPr>
              <w:t xml:space="preserve"> (письмо МУП </w:t>
            </w:r>
            <w:r w:rsidRPr="001F0600">
              <w:rPr>
                <w:sz w:val="24"/>
                <w:szCs w:val="24"/>
              </w:rPr>
              <w:t>"</w:t>
            </w:r>
            <w:proofErr w:type="spellStart"/>
            <w:r w:rsidRPr="001F0600">
              <w:rPr>
                <w:sz w:val="24"/>
                <w:szCs w:val="24"/>
              </w:rPr>
              <w:t>Горсвет</w:t>
            </w:r>
            <w:proofErr w:type="spellEnd"/>
            <w:r w:rsidRPr="001F0600">
              <w:rPr>
                <w:sz w:val="24"/>
                <w:szCs w:val="24"/>
              </w:rPr>
              <w:t xml:space="preserve">" от </w:t>
            </w:r>
            <w:r>
              <w:rPr>
                <w:sz w:val="24"/>
                <w:szCs w:val="24"/>
              </w:rPr>
              <w:t>2 апреля</w:t>
            </w:r>
            <w:r w:rsidRPr="001F0600">
              <w:rPr>
                <w:sz w:val="24"/>
                <w:szCs w:val="24"/>
              </w:rPr>
              <w:t xml:space="preserve"> </w:t>
            </w:r>
            <w:r>
              <w:rPr>
                <w:sz w:val="24"/>
                <w:szCs w:val="24"/>
              </w:rPr>
              <w:t>2024</w:t>
            </w:r>
            <w:r w:rsidRPr="001F0600">
              <w:rPr>
                <w:sz w:val="24"/>
                <w:szCs w:val="24"/>
              </w:rPr>
              <w:t xml:space="preserve"> года № </w:t>
            </w:r>
            <w:r>
              <w:rPr>
                <w:sz w:val="24"/>
                <w:szCs w:val="24"/>
              </w:rPr>
              <w:t>514/04).</w:t>
            </w:r>
          </w:p>
          <w:p w:rsidR="00893B61" w:rsidRPr="00661677" w:rsidRDefault="00893B61" w:rsidP="00893B61">
            <w:pPr>
              <w:pStyle w:val="11"/>
              <w:keepNext/>
              <w:keepLines/>
              <w:shd w:val="clear" w:color="auto" w:fill="auto"/>
              <w:spacing w:before="0" w:line="240" w:lineRule="auto"/>
              <w:jc w:val="both"/>
              <w:rPr>
                <w:b w:val="0"/>
              </w:rPr>
            </w:pPr>
            <w:bookmarkStart w:id="0" w:name="bookmark0"/>
            <w:r w:rsidRPr="00661677">
              <w:rPr>
                <w:b w:val="0"/>
                <w:color w:val="000000"/>
              </w:rPr>
              <w:t>6. ПАО "Ростелеком"</w:t>
            </w:r>
            <w:r>
              <w:rPr>
                <w:b w:val="0"/>
                <w:color w:val="000000"/>
              </w:rPr>
              <w:t>:</w:t>
            </w:r>
            <w:r w:rsidRPr="00661677">
              <w:rPr>
                <w:b w:val="0"/>
                <w:color w:val="000000"/>
              </w:rPr>
              <w:t xml:space="preserve"> технические условия № 01/17/7970/24</w:t>
            </w:r>
            <w:bookmarkEnd w:id="0"/>
            <w:r>
              <w:rPr>
                <w:b w:val="0"/>
                <w:color w:val="000000"/>
              </w:rPr>
              <w:t xml:space="preserve"> на подключение </w:t>
            </w:r>
            <w:r w:rsidRPr="00661677">
              <w:rPr>
                <w:b w:val="0"/>
                <w:color w:val="000000"/>
              </w:rPr>
              <w:t>(технологическое присоедин</w:t>
            </w:r>
            <w:r>
              <w:rPr>
                <w:b w:val="0"/>
                <w:color w:val="000000"/>
              </w:rPr>
              <w:t>ение) к сетям электросвязи ПАО "Ростелеком"</w:t>
            </w:r>
            <w:r w:rsidRPr="00661677">
              <w:rPr>
                <w:b w:val="0"/>
                <w:color w:val="000000"/>
              </w:rPr>
              <w:t xml:space="preserve"> объекта капитального строительства с вид</w:t>
            </w:r>
            <w:r>
              <w:rPr>
                <w:b w:val="0"/>
                <w:color w:val="000000"/>
              </w:rPr>
              <w:t>ом разрешенного использования: "</w:t>
            </w:r>
            <w:r w:rsidRPr="00661677">
              <w:rPr>
                <w:b w:val="0"/>
                <w:color w:val="000000"/>
              </w:rPr>
              <w:t>Ск</w:t>
            </w:r>
            <w:r>
              <w:rPr>
                <w:b w:val="0"/>
                <w:color w:val="000000"/>
              </w:rPr>
              <w:t>лады, объекты дорожного сервиса"</w:t>
            </w:r>
            <w:r w:rsidRPr="00661677">
              <w:rPr>
                <w:b w:val="0"/>
                <w:color w:val="000000"/>
              </w:rPr>
              <w:t xml:space="preserve"> на земельном участке с кадастровым номером 29:22:040203:48</w:t>
            </w:r>
          </w:p>
          <w:tbl>
            <w:tblPr>
              <w:tblStyle w:val="ac"/>
              <w:tblW w:w="0" w:type="auto"/>
              <w:tblLayout w:type="fixed"/>
              <w:tblLook w:val="04A0" w:firstRow="1" w:lastRow="0" w:firstColumn="1" w:lastColumn="0" w:noHBand="0" w:noVBand="1"/>
            </w:tblPr>
            <w:tblGrid>
              <w:gridCol w:w="4562"/>
              <w:gridCol w:w="4562"/>
            </w:tblGrid>
            <w:tr w:rsidR="00893B61" w:rsidRPr="00034984" w:rsidTr="00893B61">
              <w:tc>
                <w:tcPr>
                  <w:tcW w:w="4562" w:type="dxa"/>
                </w:tcPr>
                <w:p w:rsidR="00893B61" w:rsidRPr="00034984" w:rsidRDefault="00893B61" w:rsidP="00B21199">
                  <w:pPr>
                    <w:pStyle w:val="31"/>
                    <w:framePr w:hSpace="180" w:wrap="around" w:vAnchor="text" w:hAnchor="text" w:x="-176" w:y="237"/>
                    <w:shd w:val="clear" w:color="auto" w:fill="auto"/>
                    <w:spacing w:before="0" w:line="240" w:lineRule="auto"/>
                    <w:ind w:left="140"/>
                    <w:rPr>
                      <w:sz w:val="24"/>
                      <w:szCs w:val="24"/>
                    </w:rPr>
                  </w:pPr>
                  <w:r w:rsidRPr="00034984">
                    <w:rPr>
                      <w:sz w:val="24"/>
                      <w:szCs w:val="24"/>
                    </w:rPr>
                    <w:t>1. Наименование Заявителя</w:t>
                  </w:r>
                </w:p>
              </w:tc>
              <w:tc>
                <w:tcPr>
                  <w:tcW w:w="4562" w:type="dxa"/>
                </w:tcPr>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sidRPr="00034984">
                    <w:rPr>
                      <w:sz w:val="24"/>
                      <w:szCs w:val="24"/>
                    </w:rPr>
                    <w:t>Департамент муниципального имущества Администрация городского округа "Город Архангельск"</w:t>
                  </w:r>
                </w:p>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sidRPr="00034984">
                    <w:rPr>
                      <w:sz w:val="24"/>
                      <w:szCs w:val="24"/>
                    </w:rPr>
                    <w:t>Тел.: 8 (8182) 60-72-93</w:t>
                  </w:r>
                </w:p>
              </w:tc>
            </w:tr>
            <w:tr w:rsidR="00893B61" w:rsidRPr="00034984" w:rsidTr="00893B61">
              <w:tc>
                <w:tcPr>
                  <w:tcW w:w="4562" w:type="dxa"/>
                </w:tcPr>
                <w:p w:rsidR="00893B61" w:rsidRPr="00034984" w:rsidRDefault="00893B61" w:rsidP="00B21199">
                  <w:pPr>
                    <w:pStyle w:val="31"/>
                    <w:framePr w:hSpace="180" w:wrap="around" w:vAnchor="text" w:hAnchor="text" w:x="-176" w:y="237"/>
                    <w:shd w:val="clear" w:color="auto" w:fill="auto"/>
                    <w:spacing w:before="0" w:line="240" w:lineRule="auto"/>
                    <w:ind w:left="140"/>
                    <w:rPr>
                      <w:sz w:val="24"/>
                      <w:szCs w:val="24"/>
                    </w:rPr>
                  </w:pPr>
                  <w:r w:rsidRPr="00034984">
                    <w:rPr>
                      <w:sz w:val="24"/>
                      <w:szCs w:val="24"/>
                    </w:rPr>
                    <w:t>2. Основание выдачи ТУ</w:t>
                  </w:r>
                </w:p>
              </w:tc>
              <w:tc>
                <w:tcPr>
                  <w:tcW w:w="4562" w:type="dxa"/>
                </w:tcPr>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sidRPr="00034984">
                    <w:rPr>
                      <w:sz w:val="24"/>
                      <w:szCs w:val="24"/>
                    </w:rPr>
                    <w:t>Заявление на выдачу технических условий исх. от 25.03.2024 №</w:t>
                  </w:r>
                  <w:r>
                    <w:rPr>
                      <w:sz w:val="24"/>
                      <w:szCs w:val="24"/>
                    </w:rPr>
                    <w:t xml:space="preserve"> </w:t>
                  </w:r>
                  <w:r w:rsidRPr="00034984">
                    <w:rPr>
                      <w:sz w:val="24"/>
                      <w:szCs w:val="24"/>
                    </w:rPr>
                    <w:t xml:space="preserve">18-126/5461 </w:t>
                  </w:r>
                  <w:r>
                    <w:rPr>
                      <w:sz w:val="24"/>
                      <w:szCs w:val="24"/>
                    </w:rPr>
                    <w:t xml:space="preserve"> (</w:t>
                  </w:r>
                  <w:proofErr w:type="spellStart"/>
                  <w:r w:rsidRPr="00034984">
                    <w:rPr>
                      <w:sz w:val="24"/>
                      <w:szCs w:val="24"/>
                    </w:rPr>
                    <w:t>вх</w:t>
                  </w:r>
                  <w:proofErr w:type="spellEnd"/>
                  <w:r w:rsidRPr="00034984">
                    <w:rPr>
                      <w:sz w:val="24"/>
                      <w:szCs w:val="24"/>
                    </w:rPr>
                    <w:t>.</w:t>
                  </w:r>
                  <w:r>
                    <w:rPr>
                      <w:sz w:val="24"/>
                      <w:szCs w:val="24"/>
                    </w:rPr>
                    <w:t xml:space="preserve"> </w:t>
                  </w:r>
                  <w:r w:rsidRPr="00034984">
                    <w:rPr>
                      <w:sz w:val="24"/>
                      <w:szCs w:val="24"/>
                    </w:rPr>
                    <w:t>от 26.03.2024</w:t>
                  </w:r>
                  <w:r>
                    <w:rPr>
                      <w:sz w:val="24"/>
                      <w:szCs w:val="24"/>
                    </w:rPr>
                    <w:t xml:space="preserve"> </w:t>
                  </w:r>
                  <w:r w:rsidRPr="00034984">
                    <w:rPr>
                      <w:sz w:val="24"/>
                      <w:szCs w:val="24"/>
                    </w:rPr>
                    <w:t>№0201/03/1858/24/К)</w:t>
                  </w:r>
                </w:p>
              </w:tc>
            </w:tr>
            <w:tr w:rsidR="00893B61" w:rsidRPr="00034984" w:rsidTr="0071252B">
              <w:tc>
                <w:tcPr>
                  <w:tcW w:w="4562" w:type="dxa"/>
                  <w:tcBorders>
                    <w:bottom w:val="single" w:sz="4" w:space="0" w:color="auto"/>
                  </w:tcBorders>
                </w:tcPr>
                <w:p w:rsidR="00893B61" w:rsidRPr="00034984" w:rsidRDefault="00893B61" w:rsidP="00B21199">
                  <w:pPr>
                    <w:pStyle w:val="31"/>
                    <w:framePr w:hSpace="180" w:wrap="around" w:vAnchor="text" w:hAnchor="text" w:x="-176" w:y="237"/>
                    <w:shd w:val="clear" w:color="auto" w:fill="auto"/>
                    <w:spacing w:before="0" w:line="240" w:lineRule="auto"/>
                    <w:ind w:left="140"/>
                    <w:rPr>
                      <w:sz w:val="24"/>
                      <w:szCs w:val="24"/>
                    </w:rPr>
                  </w:pPr>
                  <w:r w:rsidRPr="00034984">
                    <w:rPr>
                      <w:sz w:val="24"/>
                      <w:szCs w:val="24"/>
                    </w:rPr>
                    <w:t>3. Описание объекта капитального строительства (далее - Объект)</w:t>
                  </w:r>
                </w:p>
              </w:tc>
              <w:tc>
                <w:tcPr>
                  <w:tcW w:w="4562" w:type="dxa"/>
                  <w:tcBorders>
                    <w:bottom w:val="single" w:sz="4" w:space="0" w:color="auto"/>
                  </w:tcBorders>
                </w:tcPr>
                <w:p w:rsidR="00893B61" w:rsidRPr="00034984" w:rsidRDefault="00893B61" w:rsidP="00B21199">
                  <w:pPr>
                    <w:pStyle w:val="31"/>
                    <w:framePr w:hSpace="180" w:wrap="around" w:vAnchor="text" w:hAnchor="text" w:x="-176" w:y="237"/>
                    <w:shd w:val="clear" w:color="auto" w:fill="auto"/>
                    <w:tabs>
                      <w:tab w:val="left" w:pos="389"/>
                    </w:tabs>
                    <w:spacing w:before="0" w:line="240" w:lineRule="auto"/>
                    <w:rPr>
                      <w:sz w:val="24"/>
                      <w:szCs w:val="24"/>
                    </w:rPr>
                  </w:pPr>
                  <w:r>
                    <w:rPr>
                      <w:sz w:val="24"/>
                      <w:szCs w:val="24"/>
                    </w:rPr>
                    <w:t>3.1.</w:t>
                  </w:r>
                  <w:r w:rsidRPr="00034984">
                    <w:rPr>
                      <w:sz w:val="24"/>
                      <w:szCs w:val="24"/>
                    </w:rPr>
                    <w:t xml:space="preserve">Земельный участок с кадастровым номером 29:22:040203:48, по адресу: Российская Федерация, Архангельская область, городской округ "Город Архангельск", шоссе </w:t>
                  </w:r>
                  <w:proofErr w:type="spellStart"/>
                  <w:r w:rsidRPr="00034984">
                    <w:rPr>
                      <w:sz w:val="24"/>
                      <w:szCs w:val="24"/>
                    </w:rPr>
                    <w:t>Талажское</w:t>
                  </w:r>
                  <w:proofErr w:type="spellEnd"/>
                  <w:r w:rsidRPr="00034984">
                    <w:rPr>
                      <w:sz w:val="24"/>
                      <w:szCs w:val="24"/>
                    </w:rPr>
                    <w:t>, земельный участок 6/1</w:t>
                  </w:r>
                </w:p>
                <w:p w:rsidR="00893B61" w:rsidRPr="00034984" w:rsidRDefault="00893B61" w:rsidP="00B21199">
                  <w:pPr>
                    <w:pStyle w:val="31"/>
                    <w:framePr w:hSpace="180" w:wrap="around" w:vAnchor="text" w:hAnchor="text" w:x="-176" w:y="237"/>
                    <w:shd w:val="clear" w:color="auto" w:fill="auto"/>
                    <w:tabs>
                      <w:tab w:val="left" w:pos="576"/>
                    </w:tabs>
                    <w:spacing w:before="0" w:line="240" w:lineRule="auto"/>
                    <w:rPr>
                      <w:sz w:val="24"/>
                      <w:szCs w:val="24"/>
                    </w:rPr>
                  </w:pPr>
                  <w:r>
                    <w:rPr>
                      <w:sz w:val="24"/>
                      <w:szCs w:val="24"/>
                    </w:rPr>
                    <w:t>3.2.</w:t>
                  </w:r>
                  <w:r w:rsidRPr="00034984">
                    <w:rPr>
                      <w:sz w:val="24"/>
                      <w:szCs w:val="24"/>
                    </w:rPr>
                    <w:t>Склады, объекты дорожного сервиса (назначение "нежилое")</w:t>
                  </w:r>
                </w:p>
              </w:tc>
            </w:tr>
            <w:tr w:rsidR="00893B61" w:rsidRPr="00034984" w:rsidTr="0071252B">
              <w:trPr>
                <w:trHeight w:val="14735"/>
              </w:trPr>
              <w:tc>
                <w:tcPr>
                  <w:tcW w:w="4562" w:type="dxa"/>
                  <w:tcBorders>
                    <w:top w:val="single" w:sz="4" w:space="0" w:color="auto"/>
                    <w:left w:val="single" w:sz="4" w:space="0" w:color="auto"/>
                    <w:bottom w:val="single" w:sz="4" w:space="0" w:color="auto"/>
                    <w:right w:val="single" w:sz="4" w:space="0" w:color="auto"/>
                  </w:tcBorders>
                </w:tcPr>
                <w:p w:rsidR="00893B61" w:rsidRPr="00034984" w:rsidRDefault="00893B61" w:rsidP="00B21199">
                  <w:pPr>
                    <w:pStyle w:val="31"/>
                    <w:framePr w:hSpace="180" w:wrap="around" w:vAnchor="text" w:hAnchor="text" w:x="-176" w:y="237"/>
                    <w:shd w:val="clear" w:color="auto" w:fill="auto"/>
                    <w:spacing w:before="0" w:line="240" w:lineRule="auto"/>
                    <w:ind w:left="140"/>
                    <w:rPr>
                      <w:sz w:val="24"/>
                      <w:szCs w:val="24"/>
                    </w:rPr>
                  </w:pPr>
                  <w:r w:rsidRPr="00034984">
                    <w:rPr>
                      <w:sz w:val="24"/>
                      <w:szCs w:val="24"/>
                    </w:rPr>
                    <w:lastRenderedPageBreak/>
                    <w:t>4. Технические параметры подключения Объекта к сетям связи.</w:t>
                  </w:r>
                </w:p>
              </w:tc>
              <w:tc>
                <w:tcPr>
                  <w:tcW w:w="4562" w:type="dxa"/>
                  <w:tcBorders>
                    <w:top w:val="single" w:sz="4" w:space="0" w:color="auto"/>
                    <w:left w:val="single" w:sz="4" w:space="0" w:color="auto"/>
                    <w:bottom w:val="single" w:sz="4" w:space="0" w:color="auto"/>
                    <w:right w:val="single" w:sz="4" w:space="0" w:color="auto"/>
                  </w:tcBorders>
                </w:tcPr>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Pr>
                      <w:sz w:val="24"/>
                      <w:szCs w:val="24"/>
                    </w:rPr>
                    <w:t>4.1.</w:t>
                  </w:r>
                  <w:r w:rsidRPr="00034984">
                    <w:rPr>
                      <w:sz w:val="24"/>
                      <w:szCs w:val="24"/>
                    </w:rPr>
                    <w:t>Параметры услуг связи, необходимых для подключения Объекта</w:t>
                  </w:r>
                </w:p>
                <w:p w:rsidR="00893B61" w:rsidRPr="00242730" w:rsidRDefault="00893B61" w:rsidP="00B21199">
                  <w:pPr>
                    <w:pStyle w:val="31"/>
                    <w:framePr w:hSpace="180" w:wrap="around" w:vAnchor="text" w:hAnchor="text" w:x="-176" w:y="237"/>
                    <w:shd w:val="clear" w:color="auto" w:fill="auto"/>
                    <w:spacing w:before="0" w:line="240" w:lineRule="auto"/>
                    <w:rPr>
                      <w:sz w:val="24"/>
                      <w:szCs w:val="24"/>
                    </w:rPr>
                  </w:pPr>
                  <w:r w:rsidRPr="00034984">
                    <w:rPr>
                      <w:sz w:val="24"/>
                      <w:szCs w:val="24"/>
                    </w:rPr>
                    <w:t xml:space="preserve">1) </w:t>
                  </w:r>
                  <w:r w:rsidRPr="00242730">
                    <w:rPr>
                      <w:sz w:val="24"/>
                      <w:szCs w:val="24"/>
                    </w:rPr>
                    <w:t xml:space="preserve">Услуга: телефония </w:t>
                  </w:r>
                </w:p>
                <w:p w:rsidR="00893B61" w:rsidRPr="00242730" w:rsidRDefault="00893B61" w:rsidP="00B21199">
                  <w:pPr>
                    <w:pStyle w:val="31"/>
                    <w:framePr w:hSpace="180" w:wrap="around" w:vAnchor="text" w:hAnchor="text" w:x="-176" w:y="237"/>
                    <w:shd w:val="clear" w:color="auto" w:fill="auto"/>
                    <w:spacing w:before="0" w:line="240" w:lineRule="auto"/>
                    <w:rPr>
                      <w:sz w:val="24"/>
                      <w:szCs w:val="24"/>
                    </w:rPr>
                  </w:pPr>
                  <w:r w:rsidRPr="00242730">
                    <w:rPr>
                      <w:sz w:val="24"/>
                      <w:szCs w:val="24"/>
                    </w:rPr>
                    <w:t xml:space="preserve">Технология: </w:t>
                  </w:r>
                  <w:proofErr w:type="spellStart"/>
                  <w:r w:rsidRPr="00242730">
                    <w:rPr>
                      <w:sz w:val="24"/>
                      <w:szCs w:val="24"/>
                      <w:lang w:val="en-US"/>
                    </w:rPr>
                    <w:t>FTTx</w:t>
                  </w:r>
                  <w:proofErr w:type="spellEnd"/>
                </w:p>
                <w:p w:rsidR="00893B61" w:rsidRPr="00242730" w:rsidRDefault="00893B61" w:rsidP="00B21199">
                  <w:pPr>
                    <w:pStyle w:val="31"/>
                    <w:framePr w:hSpace="180" w:wrap="around" w:vAnchor="text" w:hAnchor="text" w:x="-176" w:y="237"/>
                    <w:shd w:val="clear" w:color="auto" w:fill="auto"/>
                    <w:spacing w:before="0" w:after="60" w:line="240" w:lineRule="auto"/>
                    <w:rPr>
                      <w:sz w:val="24"/>
                      <w:szCs w:val="24"/>
                    </w:rPr>
                  </w:pPr>
                  <w:r w:rsidRPr="00242730">
                    <w:rPr>
                      <w:sz w:val="24"/>
                      <w:szCs w:val="24"/>
                    </w:rPr>
                    <w:t>Объем подключения (расчетное количество единиц подключения услуги на Объекте): 1</w:t>
                  </w:r>
                </w:p>
                <w:p w:rsidR="00893B61" w:rsidRPr="00034984" w:rsidRDefault="00893B61" w:rsidP="00B21199">
                  <w:pPr>
                    <w:pStyle w:val="31"/>
                    <w:framePr w:hSpace="180" w:wrap="around" w:vAnchor="text" w:hAnchor="text" w:x="-176" w:y="237"/>
                    <w:shd w:val="clear" w:color="auto" w:fill="auto"/>
                    <w:spacing w:before="0" w:after="180" w:line="240" w:lineRule="auto"/>
                    <w:rPr>
                      <w:sz w:val="24"/>
                      <w:szCs w:val="24"/>
                    </w:rPr>
                  </w:pPr>
                  <w:r w:rsidRPr="00242730">
                    <w:rPr>
                      <w:sz w:val="24"/>
                      <w:szCs w:val="24"/>
                    </w:rPr>
                    <w:t>Иные параметры:</w:t>
                  </w:r>
                  <w:r w:rsidRPr="00034984">
                    <w:rPr>
                      <w:sz w:val="24"/>
                      <w:szCs w:val="24"/>
                    </w:rPr>
                    <w:t xml:space="preserve"> наложенные услуги </w:t>
                  </w:r>
                  <w:r>
                    <w:rPr>
                      <w:sz w:val="24"/>
                      <w:szCs w:val="24"/>
                    </w:rPr>
                    <w:br/>
                  </w:r>
                  <w:r w:rsidRPr="00034984">
                    <w:rPr>
                      <w:sz w:val="24"/>
                      <w:szCs w:val="24"/>
                      <w:lang w:val="en-US"/>
                    </w:rPr>
                    <w:t>IP</w:t>
                  </w:r>
                  <w:r w:rsidRPr="00034984">
                    <w:rPr>
                      <w:sz w:val="24"/>
                      <w:szCs w:val="24"/>
                    </w:rPr>
                    <w:t xml:space="preserve">-телефонии путем установки абонентского роутера/маршрутизатора </w:t>
                  </w:r>
                  <w:r>
                    <w:rPr>
                      <w:sz w:val="24"/>
                      <w:szCs w:val="24"/>
                    </w:rPr>
                    <w:br/>
                  </w:r>
                  <w:r w:rsidRPr="00034984">
                    <w:rPr>
                      <w:sz w:val="24"/>
                      <w:szCs w:val="24"/>
                    </w:rPr>
                    <w:t xml:space="preserve">с портами </w:t>
                  </w:r>
                  <w:r w:rsidRPr="00034984">
                    <w:rPr>
                      <w:sz w:val="24"/>
                      <w:szCs w:val="24"/>
                      <w:lang w:val="en-US"/>
                    </w:rPr>
                    <w:t>FXS</w:t>
                  </w:r>
                  <w:r w:rsidRPr="00034984">
                    <w:rPr>
                      <w:sz w:val="24"/>
                      <w:szCs w:val="24"/>
                    </w:rPr>
                    <w:t xml:space="preserve"> или с использованием голосового </w:t>
                  </w:r>
                  <w:r w:rsidRPr="00034984">
                    <w:rPr>
                      <w:sz w:val="24"/>
                      <w:szCs w:val="24"/>
                      <w:lang w:val="en-US"/>
                    </w:rPr>
                    <w:t>VoIP</w:t>
                  </w:r>
                  <w:r w:rsidRPr="00034984">
                    <w:rPr>
                      <w:sz w:val="24"/>
                      <w:szCs w:val="24"/>
                    </w:rPr>
                    <w:t>-шлюза</w:t>
                  </w:r>
                </w:p>
                <w:p w:rsidR="00893B61" w:rsidRPr="00242730" w:rsidRDefault="00893B61" w:rsidP="00B21199">
                  <w:pPr>
                    <w:pStyle w:val="31"/>
                    <w:framePr w:hSpace="180" w:wrap="around" w:vAnchor="text" w:hAnchor="text" w:x="-176" w:y="237"/>
                    <w:shd w:val="clear" w:color="auto" w:fill="auto"/>
                    <w:spacing w:before="0" w:line="240" w:lineRule="auto"/>
                    <w:rPr>
                      <w:sz w:val="24"/>
                      <w:szCs w:val="24"/>
                    </w:rPr>
                  </w:pPr>
                  <w:r w:rsidRPr="00034984">
                    <w:rPr>
                      <w:sz w:val="24"/>
                      <w:szCs w:val="24"/>
                    </w:rPr>
                    <w:t xml:space="preserve">2) </w:t>
                  </w:r>
                  <w:r w:rsidRPr="00242730">
                    <w:rPr>
                      <w:sz w:val="24"/>
                      <w:szCs w:val="24"/>
                    </w:rPr>
                    <w:t>Услуга: интернет</w:t>
                  </w:r>
                </w:p>
                <w:p w:rsidR="00893B61" w:rsidRPr="00242730" w:rsidRDefault="00893B61" w:rsidP="00B21199">
                  <w:pPr>
                    <w:pStyle w:val="31"/>
                    <w:framePr w:hSpace="180" w:wrap="around" w:vAnchor="text" w:hAnchor="text" w:x="-176" w:y="237"/>
                    <w:shd w:val="clear" w:color="auto" w:fill="auto"/>
                    <w:spacing w:before="0" w:line="240" w:lineRule="auto"/>
                    <w:rPr>
                      <w:sz w:val="24"/>
                      <w:szCs w:val="24"/>
                    </w:rPr>
                  </w:pPr>
                  <w:r w:rsidRPr="00242730">
                    <w:rPr>
                      <w:sz w:val="24"/>
                      <w:szCs w:val="24"/>
                    </w:rPr>
                    <w:t xml:space="preserve">Технология: </w:t>
                  </w:r>
                  <w:proofErr w:type="spellStart"/>
                  <w:r w:rsidRPr="00242730">
                    <w:rPr>
                      <w:sz w:val="24"/>
                      <w:szCs w:val="24"/>
                      <w:lang w:val="en-US"/>
                    </w:rPr>
                    <w:t>FTTx</w:t>
                  </w:r>
                  <w:proofErr w:type="spellEnd"/>
                </w:p>
                <w:p w:rsidR="00893B61" w:rsidRPr="00242730" w:rsidRDefault="00893B61" w:rsidP="00B21199">
                  <w:pPr>
                    <w:pStyle w:val="31"/>
                    <w:framePr w:hSpace="180" w:wrap="around" w:vAnchor="text" w:hAnchor="text" w:x="-176" w:y="237"/>
                    <w:shd w:val="clear" w:color="auto" w:fill="auto"/>
                    <w:spacing w:before="0" w:after="60" w:line="240" w:lineRule="auto"/>
                    <w:rPr>
                      <w:sz w:val="24"/>
                      <w:szCs w:val="24"/>
                    </w:rPr>
                  </w:pPr>
                  <w:r w:rsidRPr="00242730">
                    <w:rPr>
                      <w:sz w:val="24"/>
                      <w:szCs w:val="24"/>
                    </w:rPr>
                    <w:t>Объем подключения (расчетное количество единиц подключения услуги на Объекте): 1</w:t>
                  </w:r>
                </w:p>
                <w:p w:rsidR="00893B61" w:rsidRPr="00034984" w:rsidRDefault="00893B61" w:rsidP="00B21199">
                  <w:pPr>
                    <w:pStyle w:val="31"/>
                    <w:framePr w:hSpace="180" w:wrap="around" w:vAnchor="text" w:hAnchor="text" w:x="-176" w:y="237"/>
                    <w:shd w:val="clear" w:color="auto" w:fill="auto"/>
                    <w:spacing w:before="0" w:after="180" w:line="240" w:lineRule="auto"/>
                    <w:rPr>
                      <w:sz w:val="24"/>
                      <w:szCs w:val="24"/>
                    </w:rPr>
                  </w:pPr>
                  <w:r w:rsidRPr="00242730">
                    <w:rPr>
                      <w:sz w:val="24"/>
                      <w:szCs w:val="24"/>
                    </w:rPr>
                    <w:t>Иные параметры:</w:t>
                  </w:r>
                  <w:r w:rsidRPr="00034984">
                    <w:rPr>
                      <w:sz w:val="24"/>
                      <w:szCs w:val="24"/>
                    </w:rPr>
                    <w:t xml:space="preserve"> интерфейс доступа </w:t>
                  </w:r>
                  <w:r>
                    <w:rPr>
                      <w:sz w:val="24"/>
                      <w:szCs w:val="24"/>
                    </w:rPr>
                    <w:br/>
                  </w:r>
                  <w:r w:rsidRPr="00034984">
                    <w:rPr>
                      <w:sz w:val="24"/>
                      <w:szCs w:val="24"/>
                    </w:rPr>
                    <w:t xml:space="preserve">в сеть Интернет - порты </w:t>
                  </w:r>
                  <w:r w:rsidRPr="00034984">
                    <w:rPr>
                      <w:sz w:val="24"/>
                      <w:szCs w:val="24"/>
                      <w:lang w:val="en-US"/>
                    </w:rPr>
                    <w:t>FE</w:t>
                  </w:r>
                  <w:r w:rsidRPr="00034984">
                    <w:rPr>
                      <w:sz w:val="24"/>
                      <w:szCs w:val="24"/>
                    </w:rPr>
                    <w:t>/</w:t>
                  </w:r>
                  <w:r w:rsidRPr="00034984">
                    <w:rPr>
                      <w:sz w:val="24"/>
                      <w:szCs w:val="24"/>
                      <w:lang w:val="en-US"/>
                    </w:rPr>
                    <w:t>GE</w:t>
                  </w:r>
                  <w:r w:rsidRPr="00034984">
                    <w:rPr>
                      <w:sz w:val="24"/>
                      <w:szCs w:val="24"/>
                    </w:rPr>
                    <w:t xml:space="preserve"> (100/1000 Мбит/с) коммутатора доступа</w:t>
                  </w:r>
                </w:p>
                <w:p w:rsidR="00893B61" w:rsidRPr="00242730" w:rsidRDefault="00893B61" w:rsidP="00B21199">
                  <w:pPr>
                    <w:pStyle w:val="31"/>
                    <w:framePr w:hSpace="180" w:wrap="around" w:vAnchor="text" w:hAnchor="text" w:x="-176" w:y="237"/>
                    <w:shd w:val="clear" w:color="auto" w:fill="auto"/>
                    <w:spacing w:before="0" w:line="240" w:lineRule="auto"/>
                    <w:rPr>
                      <w:sz w:val="24"/>
                      <w:szCs w:val="24"/>
                    </w:rPr>
                  </w:pPr>
                  <w:r w:rsidRPr="00034984">
                    <w:rPr>
                      <w:sz w:val="24"/>
                      <w:szCs w:val="24"/>
                    </w:rPr>
                    <w:t xml:space="preserve">3) </w:t>
                  </w:r>
                  <w:r w:rsidRPr="00242730">
                    <w:rPr>
                      <w:sz w:val="24"/>
                      <w:szCs w:val="24"/>
                    </w:rPr>
                    <w:t xml:space="preserve">Услуга: </w:t>
                  </w:r>
                  <w:r w:rsidRPr="00242730">
                    <w:rPr>
                      <w:sz w:val="24"/>
                      <w:szCs w:val="24"/>
                      <w:lang w:val="en-US"/>
                    </w:rPr>
                    <w:t>IP</w:t>
                  </w:r>
                  <w:r w:rsidRPr="00242730">
                    <w:rPr>
                      <w:sz w:val="24"/>
                      <w:szCs w:val="24"/>
                    </w:rPr>
                    <w:t xml:space="preserve">-телевидение </w:t>
                  </w:r>
                </w:p>
                <w:p w:rsidR="00893B61" w:rsidRPr="00242730" w:rsidRDefault="00893B61" w:rsidP="00B21199">
                  <w:pPr>
                    <w:pStyle w:val="31"/>
                    <w:framePr w:hSpace="180" w:wrap="around" w:vAnchor="text" w:hAnchor="text" w:x="-176" w:y="237"/>
                    <w:shd w:val="clear" w:color="auto" w:fill="auto"/>
                    <w:spacing w:before="0" w:line="240" w:lineRule="auto"/>
                    <w:rPr>
                      <w:sz w:val="24"/>
                      <w:szCs w:val="24"/>
                    </w:rPr>
                  </w:pPr>
                  <w:r w:rsidRPr="00242730">
                    <w:rPr>
                      <w:sz w:val="24"/>
                      <w:szCs w:val="24"/>
                    </w:rPr>
                    <w:t xml:space="preserve">Технология: </w:t>
                  </w:r>
                  <w:r w:rsidRPr="00242730">
                    <w:rPr>
                      <w:sz w:val="24"/>
                      <w:szCs w:val="24"/>
                      <w:lang w:val="en-US"/>
                    </w:rPr>
                    <w:t>FT</w:t>
                  </w:r>
                  <w:proofErr w:type="spellStart"/>
                  <w:r w:rsidRPr="00242730">
                    <w:rPr>
                      <w:sz w:val="24"/>
                      <w:szCs w:val="24"/>
                    </w:rPr>
                    <w:t>Тх</w:t>
                  </w:r>
                  <w:proofErr w:type="spellEnd"/>
                </w:p>
                <w:p w:rsidR="00893B61" w:rsidRPr="00242730" w:rsidRDefault="00893B61" w:rsidP="00B21199">
                  <w:pPr>
                    <w:pStyle w:val="31"/>
                    <w:framePr w:hSpace="180" w:wrap="around" w:vAnchor="text" w:hAnchor="text" w:x="-176" w:y="237"/>
                    <w:shd w:val="clear" w:color="auto" w:fill="auto"/>
                    <w:spacing w:before="0" w:line="240" w:lineRule="auto"/>
                    <w:rPr>
                      <w:sz w:val="24"/>
                      <w:szCs w:val="24"/>
                    </w:rPr>
                  </w:pPr>
                  <w:r w:rsidRPr="00242730">
                    <w:rPr>
                      <w:sz w:val="24"/>
                      <w:szCs w:val="24"/>
                    </w:rPr>
                    <w:t xml:space="preserve">Объем подключения (расчетное количество единиц </w:t>
                  </w:r>
                  <w:r w:rsidRPr="00242730">
                    <w:rPr>
                      <w:rStyle w:val="aa"/>
                      <w:sz w:val="24"/>
                      <w:szCs w:val="24"/>
                      <w:u w:val="none"/>
                    </w:rPr>
                    <w:t xml:space="preserve"> </w:t>
                  </w:r>
                  <w:r w:rsidRPr="00242730">
                    <w:rPr>
                      <w:sz w:val="24"/>
                      <w:szCs w:val="24"/>
                    </w:rPr>
                    <w:t>подключения услуги на Объекте): 1</w:t>
                  </w:r>
                </w:p>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sidRPr="00242730">
                    <w:rPr>
                      <w:sz w:val="24"/>
                      <w:szCs w:val="24"/>
                    </w:rPr>
                    <w:t>Иные параметры:</w:t>
                  </w:r>
                  <w:r w:rsidRPr="00034984">
                    <w:rPr>
                      <w:sz w:val="24"/>
                      <w:szCs w:val="24"/>
                    </w:rPr>
                    <w:t xml:space="preserve"> телевизионный сигнал на вход телевизионного приемника абонента подается от устанавливаемого ПАО "Ростелеком" устройства декодирования цифрового телевизионного сигнала (</w:t>
                  </w:r>
                  <w:r w:rsidRPr="00034984">
                    <w:rPr>
                      <w:sz w:val="24"/>
                      <w:szCs w:val="24"/>
                      <w:lang w:val="en-US"/>
                    </w:rPr>
                    <w:t>Set</w:t>
                  </w:r>
                  <w:r w:rsidRPr="00034984">
                    <w:rPr>
                      <w:sz w:val="24"/>
                      <w:szCs w:val="24"/>
                    </w:rPr>
                    <w:t xml:space="preserve"> </w:t>
                  </w:r>
                  <w:r w:rsidRPr="00034984">
                    <w:rPr>
                      <w:sz w:val="24"/>
                      <w:szCs w:val="24"/>
                      <w:lang w:val="en-US"/>
                    </w:rPr>
                    <w:t>Top</w:t>
                  </w:r>
                  <w:r w:rsidRPr="00034984">
                    <w:rPr>
                      <w:sz w:val="24"/>
                      <w:szCs w:val="24"/>
                    </w:rPr>
                    <w:t xml:space="preserve"> </w:t>
                  </w:r>
                  <w:r w:rsidRPr="00034984">
                    <w:rPr>
                      <w:sz w:val="24"/>
                      <w:szCs w:val="24"/>
                      <w:lang w:val="en-US"/>
                    </w:rPr>
                    <w:t>Box</w:t>
                  </w:r>
                  <w:r w:rsidRPr="00034984">
                    <w:rPr>
                      <w:sz w:val="24"/>
                      <w:szCs w:val="24"/>
                    </w:rPr>
                    <w:t xml:space="preserve">), включаемого в коммутатор доступа/роутер по технологии </w:t>
                  </w:r>
                  <w:r w:rsidRPr="00034984">
                    <w:rPr>
                      <w:sz w:val="24"/>
                      <w:szCs w:val="24"/>
                      <w:lang w:val="en-US"/>
                    </w:rPr>
                    <w:t>Ethernet</w:t>
                  </w:r>
                  <w:r w:rsidRPr="00034984">
                    <w:rPr>
                      <w:sz w:val="24"/>
                      <w:szCs w:val="24"/>
                    </w:rPr>
                    <w:t>.</w:t>
                  </w:r>
                </w:p>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Pr>
                      <w:sz w:val="24"/>
                      <w:szCs w:val="24"/>
                    </w:rPr>
                    <w:t>4.2.</w:t>
                  </w:r>
                  <w:r w:rsidRPr="00034984">
                    <w:rPr>
                      <w:sz w:val="24"/>
                      <w:szCs w:val="24"/>
                    </w:rPr>
                    <w:t>Местонахождение и параметры Точки подключения к сети связи ПАО "Ростелеком".</w:t>
                  </w:r>
                </w:p>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sidRPr="00034984">
                    <w:rPr>
                      <w:sz w:val="24"/>
                      <w:szCs w:val="24"/>
                    </w:rPr>
                    <w:t xml:space="preserve">1) Точка подключения - </w:t>
                  </w:r>
                  <w:proofErr w:type="gramStart"/>
                  <w:r w:rsidRPr="00034984">
                    <w:rPr>
                      <w:sz w:val="24"/>
                      <w:szCs w:val="24"/>
                    </w:rPr>
                    <w:t>проектируемый</w:t>
                  </w:r>
                  <w:proofErr w:type="gramEnd"/>
                  <w:r w:rsidRPr="00034984">
                    <w:rPr>
                      <w:sz w:val="24"/>
                      <w:szCs w:val="24"/>
                    </w:rPr>
                    <w:t xml:space="preserve"> ТКШ в помещении Объекта</w:t>
                  </w:r>
                </w:p>
                <w:p w:rsidR="00893B61" w:rsidRPr="00034984" w:rsidRDefault="00893B61" w:rsidP="00B21199">
                  <w:pPr>
                    <w:pStyle w:val="31"/>
                    <w:framePr w:hSpace="180" w:wrap="around" w:vAnchor="text" w:hAnchor="text" w:x="-176" w:y="237"/>
                    <w:shd w:val="clear" w:color="auto" w:fill="auto"/>
                    <w:tabs>
                      <w:tab w:val="left" w:pos="655"/>
                    </w:tabs>
                    <w:spacing w:before="0" w:line="240" w:lineRule="auto"/>
                    <w:rPr>
                      <w:sz w:val="24"/>
                      <w:szCs w:val="24"/>
                    </w:rPr>
                  </w:pPr>
                  <w:r>
                    <w:rPr>
                      <w:sz w:val="24"/>
                      <w:szCs w:val="24"/>
                    </w:rPr>
                    <w:t>-</w:t>
                  </w:r>
                  <w:r w:rsidRPr="00034984">
                    <w:rPr>
                      <w:sz w:val="24"/>
                      <w:szCs w:val="24"/>
                    </w:rPr>
                    <w:t xml:space="preserve">технология подключения - </w:t>
                  </w:r>
                  <w:proofErr w:type="spellStart"/>
                  <w:r w:rsidRPr="00034984">
                    <w:rPr>
                      <w:sz w:val="24"/>
                      <w:szCs w:val="24"/>
                      <w:lang w:val="en-US"/>
                    </w:rPr>
                    <w:t>FTTx</w:t>
                  </w:r>
                  <w:proofErr w:type="spellEnd"/>
                  <w:r w:rsidRPr="00034984">
                    <w:rPr>
                      <w:sz w:val="24"/>
                      <w:szCs w:val="24"/>
                      <w:lang w:val="en-US"/>
                    </w:rPr>
                    <w:t>;</w:t>
                  </w:r>
                </w:p>
                <w:p w:rsidR="00893B61" w:rsidRPr="00034984" w:rsidRDefault="00893B61" w:rsidP="00B21199">
                  <w:pPr>
                    <w:pStyle w:val="31"/>
                    <w:framePr w:hSpace="180" w:wrap="around" w:vAnchor="text" w:hAnchor="text" w:x="-176" w:y="237"/>
                    <w:numPr>
                      <w:ilvl w:val="0"/>
                      <w:numId w:val="21"/>
                    </w:numPr>
                    <w:shd w:val="clear" w:color="auto" w:fill="auto"/>
                    <w:tabs>
                      <w:tab w:val="left" w:pos="-60"/>
                    </w:tabs>
                    <w:spacing w:before="0" w:line="240" w:lineRule="auto"/>
                    <w:ind w:hanging="420"/>
                    <w:rPr>
                      <w:sz w:val="24"/>
                      <w:szCs w:val="24"/>
                    </w:rPr>
                  </w:pPr>
                  <w:r>
                    <w:rPr>
                      <w:sz w:val="24"/>
                      <w:szCs w:val="24"/>
                    </w:rPr>
                    <w:t>-</w:t>
                  </w:r>
                  <w:r w:rsidRPr="00034984">
                    <w:rPr>
                      <w:sz w:val="24"/>
                      <w:szCs w:val="24"/>
                    </w:rPr>
                    <w:t>максимальная мощн</w:t>
                  </w:r>
                  <w:r>
                    <w:rPr>
                      <w:sz w:val="24"/>
                      <w:szCs w:val="24"/>
                    </w:rPr>
                    <w:t>ость (емкость) подключения, количество</w:t>
                  </w:r>
                  <w:r w:rsidRPr="00034984">
                    <w:rPr>
                      <w:sz w:val="24"/>
                      <w:szCs w:val="24"/>
                    </w:rPr>
                    <w:t xml:space="preserve"> абонентов - 1;</w:t>
                  </w:r>
                </w:p>
                <w:p w:rsidR="00893B61" w:rsidRPr="00034984" w:rsidRDefault="00893B61" w:rsidP="00B21199">
                  <w:pPr>
                    <w:pStyle w:val="31"/>
                    <w:framePr w:hSpace="180" w:wrap="around" w:vAnchor="text" w:hAnchor="text" w:x="-176" w:y="237"/>
                    <w:shd w:val="clear" w:color="auto" w:fill="auto"/>
                    <w:tabs>
                      <w:tab w:val="left" w:pos="660"/>
                    </w:tabs>
                    <w:spacing w:before="0" w:line="240" w:lineRule="auto"/>
                    <w:rPr>
                      <w:sz w:val="24"/>
                      <w:szCs w:val="24"/>
                    </w:rPr>
                  </w:pPr>
                  <w:r>
                    <w:rPr>
                      <w:sz w:val="24"/>
                      <w:szCs w:val="24"/>
                    </w:rPr>
                    <w:t>-</w:t>
                  </w:r>
                  <w:r w:rsidRPr="00034984">
                    <w:rPr>
                      <w:sz w:val="24"/>
                      <w:szCs w:val="24"/>
                    </w:rPr>
                    <w:t>параметры кабеля (тип, емкость) - ВОК, 8 ОВ;</w:t>
                  </w:r>
                </w:p>
                <w:p w:rsidR="00893B61" w:rsidRDefault="00893B61" w:rsidP="00B21199">
                  <w:pPr>
                    <w:pStyle w:val="31"/>
                    <w:framePr w:hSpace="180" w:wrap="around" w:vAnchor="text" w:hAnchor="text" w:x="-176" w:y="237"/>
                    <w:shd w:val="clear" w:color="auto" w:fill="auto"/>
                    <w:spacing w:before="0" w:line="240" w:lineRule="auto"/>
                    <w:rPr>
                      <w:sz w:val="24"/>
                      <w:szCs w:val="24"/>
                    </w:rPr>
                  </w:pPr>
                  <w:r>
                    <w:rPr>
                      <w:sz w:val="24"/>
                      <w:szCs w:val="24"/>
                    </w:rPr>
                    <w:t>-</w:t>
                  </w:r>
                  <w:r w:rsidRPr="00034984">
                    <w:rPr>
                      <w:sz w:val="24"/>
                      <w:szCs w:val="24"/>
                    </w:rPr>
                    <w:t xml:space="preserve">максимальная скорость доступа </w:t>
                  </w:r>
                  <w:r>
                    <w:rPr>
                      <w:sz w:val="24"/>
                      <w:szCs w:val="24"/>
                    </w:rPr>
                    <w:t>–</w:t>
                  </w:r>
                  <w:r w:rsidRPr="00034984">
                    <w:rPr>
                      <w:sz w:val="24"/>
                      <w:szCs w:val="24"/>
                    </w:rPr>
                    <w:t xml:space="preserve"> </w:t>
                  </w:r>
                </w:p>
                <w:p w:rsidR="0071252B" w:rsidRPr="00034984" w:rsidRDefault="00893B61" w:rsidP="00B21199">
                  <w:pPr>
                    <w:pStyle w:val="31"/>
                    <w:framePr w:hSpace="180" w:wrap="around" w:vAnchor="text" w:hAnchor="text" w:x="-176" w:y="237"/>
                    <w:shd w:val="clear" w:color="auto" w:fill="auto"/>
                    <w:spacing w:before="0" w:line="240" w:lineRule="auto"/>
                    <w:rPr>
                      <w:sz w:val="24"/>
                      <w:szCs w:val="24"/>
                    </w:rPr>
                  </w:pPr>
                  <w:r w:rsidRPr="00034984">
                    <w:rPr>
                      <w:sz w:val="24"/>
                      <w:szCs w:val="24"/>
                    </w:rPr>
                    <w:t xml:space="preserve">100 </w:t>
                  </w:r>
                  <w:r w:rsidR="00242730">
                    <w:rPr>
                      <w:sz w:val="24"/>
                      <w:szCs w:val="24"/>
                    </w:rPr>
                    <w:t>Мбит/</w:t>
                  </w:r>
                  <w:proofErr w:type="gramStart"/>
                  <w:r w:rsidR="00242730">
                    <w:rPr>
                      <w:sz w:val="24"/>
                      <w:szCs w:val="24"/>
                    </w:rPr>
                    <w:t>с</w:t>
                  </w:r>
                  <w:proofErr w:type="gramEnd"/>
                </w:p>
              </w:tc>
            </w:tr>
            <w:tr w:rsidR="00893B61" w:rsidRPr="00034984" w:rsidTr="00242730">
              <w:trPr>
                <w:trHeight w:val="9913"/>
              </w:trPr>
              <w:tc>
                <w:tcPr>
                  <w:tcW w:w="4562" w:type="dxa"/>
                  <w:tcBorders>
                    <w:top w:val="single" w:sz="4" w:space="0" w:color="auto"/>
                    <w:left w:val="single" w:sz="4" w:space="0" w:color="auto"/>
                    <w:bottom w:val="single" w:sz="4" w:space="0" w:color="auto"/>
                    <w:right w:val="single" w:sz="4" w:space="0" w:color="auto"/>
                  </w:tcBorders>
                </w:tcPr>
                <w:p w:rsidR="00893B61" w:rsidRPr="00034984" w:rsidRDefault="00893B61" w:rsidP="00B21199">
                  <w:pPr>
                    <w:pStyle w:val="1"/>
                    <w:framePr w:hSpace="180" w:wrap="around" w:vAnchor="text" w:hAnchor="text" w:x="-176" w:y="237"/>
                    <w:shd w:val="clear" w:color="auto" w:fill="auto"/>
                    <w:tabs>
                      <w:tab w:val="left" w:pos="313"/>
                    </w:tabs>
                    <w:spacing w:after="990" w:line="240" w:lineRule="auto"/>
                    <w:rPr>
                      <w:sz w:val="24"/>
                      <w:szCs w:val="24"/>
                    </w:rPr>
                  </w:pPr>
                  <w:r w:rsidRPr="00034984">
                    <w:rPr>
                      <w:sz w:val="24"/>
                      <w:szCs w:val="24"/>
                    </w:rPr>
                    <w:lastRenderedPageBreak/>
                    <w:t xml:space="preserve">5. Мероприятия (в том числе технические) по подключению объекта </w:t>
                  </w:r>
                  <w:r>
                    <w:rPr>
                      <w:sz w:val="24"/>
                      <w:szCs w:val="24"/>
                    </w:rPr>
                    <w:br/>
                  </w:r>
                  <w:r w:rsidRPr="00034984">
                    <w:rPr>
                      <w:sz w:val="24"/>
                      <w:szCs w:val="24"/>
                    </w:rPr>
                    <w:t>к сетям связи ПАО "Ростелеком"</w:t>
                  </w:r>
                </w:p>
              </w:tc>
              <w:tc>
                <w:tcPr>
                  <w:tcW w:w="4562" w:type="dxa"/>
                  <w:tcBorders>
                    <w:top w:val="single" w:sz="4" w:space="0" w:color="auto"/>
                    <w:left w:val="single" w:sz="4" w:space="0" w:color="auto"/>
                    <w:bottom w:val="single" w:sz="4" w:space="0" w:color="auto"/>
                    <w:right w:val="single" w:sz="4" w:space="0" w:color="auto"/>
                  </w:tcBorders>
                </w:tcPr>
                <w:p w:rsidR="00893B61" w:rsidRPr="00034984" w:rsidRDefault="00893B61" w:rsidP="00B21199">
                  <w:pPr>
                    <w:pStyle w:val="31"/>
                    <w:framePr w:hSpace="180" w:wrap="around" w:vAnchor="text" w:hAnchor="text" w:x="-176" w:y="237"/>
                    <w:shd w:val="clear" w:color="auto" w:fill="auto"/>
                    <w:tabs>
                      <w:tab w:val="left" w:pos="581"/>
                    </w:tabs>
                    <w:spacing w:before="0" w:line="240" w:lineRule="auto"/>
                    <w:rPr>
                      <w:sz w:val="24"/>
                      <w:szCs w:val="24"/>
                    </w:rPr>
                  </w:pPr>
                  <w:r>
                    <w:rPr>
                      <w:sz w:val="24"/>
                      <w:szCs w:val="24"/>
                    </w:rPr>
                    <w:t>5.1.</w:t>
                  </w:r>
                  <w:r w:rsidRPr="00034984">
                    <w:rPr>
                      <w:sz w:val="24"/>
                      <w:szCs w:val="24"/>
                    </w:rPr>
                    <w:t xml:space="preserve">Мероприятия по подключению, выполняемые Заявителем </w:t>
                  </w:r>
                  <w:r>
                    <w:rPr>
                      <w:sz w:val="24"/>
                      <w:szCs w:val="24"/>
                    </w:rPr>
                    <w:br/>
                  </w:r>
                  <w:proofErr w:type="gramStart"/>
                  <w:r w:rsidRPr="00034984">
                    <w:rPr>
                      <w:sz w:val="24"/>
                      <w:szCs w:val="24"/>
                    </w:rPr>
                    <w:t>от</w:t>
                  </w:r>
                  <w:proofErr w:type="gramEnd"/>
                  <w:r w:rsidRPr="00034984">
                    <w:rPr>
                      <w:sz w:val="24"/>
                      <w:szCs w:val="24"/>
                    </w:rPr>
                    <w:t xml:space="preserve"> проектируемого ТКШ включают </w:t>
                  </w:r>
                  <w:r>
                    <w:rPr>
                      <w:sz w:val="24"/>
                      <w:szCs w:val="24"/>
                    </w:rPr>
                    <w:br/>
                  </w:r>
                  <w:r w:rsidRPr="00034984">
                    <w:rPr>
                      <w:sz w:val="24"/>
                      <w:szCs w:val="24"/>
                    </w:rPr>
                    <w:t>в себя:</w:t>
                  </w:r>
                </w:p>
                <w:p w:rsidR="00893B61" w:rsidRPr="00034984" w:rsidRDefault="00893B61" w:rsidP="00B21199">
                  <w:pPr>
                    <w:pStyle w:val="31"/>
                    <w:framePr w:hSpace="180" w:wrap="around" w:vAnchor="text" w:hAnchor="text" w:x="-176" w:y="237"/>
                    <w:numPr>
                      <w:ilvl w:val="0"/>
                      <w:numId w:val="23"/>
                    </w:numPr>
                    <w:shd w:val="clear" w:color="auto" w:fill="auto"/>
                    <w:tabs>
                      <w:tab w:val="left" w:pos="-65"/>
                    </w:tabs>
                    <w:spacing w:before="0" w:line="240" w:lineRule="auto"/>
                    <w:ind w:hanging="420"/>
                    <w:rPr>
                      <w:sz w:val="24"/>
                      <w:szCs w:val="24"/>
                    </w:rPr>
                  </w:pPr>
                  <w:r>
                    <w:rPr>
                      <w:sz w:val="24"/>
                      <w:szCs w:val="24"/>
                    </w:rPr>
                    <w:t>-</w:t>
                  </w:r>
                  <w:r w:rsidRPr="00034984">
                    <w:rPr>
                      <w:sz w:val="24"/>
                      <w:szCs w:val="24"/>
                    </w:rPr>
                    <w:t xml:space="preserve">разработка проектной документации </w:t>
                  </w:r>
                  <w:r>
                    <w:rPr>
                      <w:sz w:val="24"/>
                      <w:szCs w:val="24"/>
                    </w:rPr>
                    <w:br/>
                  </w:r>
                  <w:r w:rsidRPr="00034984">
                    <w:rPr>
                      <w:sz w:val="24"/>
                      <w:szCs w:val="24"/>
                    </w:rPr>
                    <w:t>в соответствии с данными техническими условиями;</w:t>
                  </w:r>
                </w:p>
                <w:p w:rsidR="00893B61" w:rsidRPr="00034984" w:rsidRDefault="00893B61" w:rsidP="00B21199">
                  <w:pPr>
                    <w:pStyle w:val="31"/>
                    <w:framePr w:hSpace="180" w:wrap="around" w:vAnchor="text" w:hAnchor="text" w:x="-176" w:y="237"/>
                    <w:numPr>
                      <w:ilvl w:val="0"/>
                      <w:numId w:val="23"/>
                    </w:numPr>
                    <w:shd w:val="clear" w:color="auto" w:fill="auto"/>
                    <w:tabs>
                      <w:tab w:val="left" w:pos="-60"/>
                    </w:tabs>
                    <w:spacing w:before="0" w:line="240" w:lineRule="auto"/>
                    <w:ind w:hanging="420"/>
                    <w:rPr>
                      <w:sz w:val="24"/>
                      <w:szCs w:val="24"/>
                    </w:rPr>
                  </w:pPr>
                  <w:r>
                    <w:rPr>
                      <w:sz w:val="24"/>
                      <w:szCs w:val="24"/>
                    </w:rPr>
                    <w:t>-</w:t>
                  </w:r>
                  <w:r w:rsidRPr="00034984">
                    <w:rPr>
                      <w:sz w:val="24"/>
                      <w:szCs w:val="24"/>
                    </w:rPr>
                    <w:t xml:space="preserve">обеспечение в месте установки телекоммуникационного оборудования ПАО "Ростелеком" наличия напряжения ~220В 50 Гц, мощностью </w:t>
                  </w:r>
                  <w:proofErr w:type="gramStart"/>
                  <w:r w:rsidRPr="00034984">
                    <w:rPr>
                      <w:sz w:val="24"/>
                      <w:szCs w:val="24"/>
                    </w:rPr>
                    <w:t>согласно</w:t>
                  </w:r>
                  <w:proofErr w:type="gramEnd"/>
                  <w:r w:rsidRPr="00034984">
                    <w:rPr>
                      <w:sz w:val="24"/>
                      <w:szCs w:val="24"/>
                    </w:rPr>
                    <w:t xml:space="preserve"> проектного решения и спецификации устанавливаемого оборудования;</w:t>
                  </w:r>
                </w:p>
                <w:p w:rsidR="00893B61" w:rsidRDefault="00893B61" w:rsidP="00B21199">
                  <w:pPr>
                    <w:pStyle w:val="31"/>
                    <w:framePr w:hSpace="180" w:wrap="around" w:vAnchor="text" w:hAnchor="text" w:x="-176" w:y="237"/>
                    <w:numPr>
                      <w:ilvl w:val="0"/>
                      <w:numId w:val="23"/>
                    </w:numPr>
                    <w:shd w:val="clear" w:color="auto" w:fill="auto"/>
                    <w:tabs>
                      <w:tab w:val="left" w:pos="-60"/>
                    </w:tabs>
                    <w:spacing w:before="0" w:line="240" w:lineRule="auto"/>
                    <w:ind w:hanging="420"/>
                    <w:rPr>
                      <w:sz w:val="24"/>
                      <w:szCs w:val="24"/>
                    </w:rPr>
                  </w:pPr>
                  <w:r>
                    <w:rPr>
                      <w:sz w:val="24"/>
                      <w:szCs w:val="24"/>
                    </w:rPr>
                    <w:t>-</w:t>
                  </w:r>
                  <w:r w:rsidRPr="00034984">
                    <w:rPr>
                      <w:sz w:val="24"/>
                      <w:szCs w:val="24"/>
                    </w:rPr>
                    <w:t xml:space="preserve">осуществление подключения в порядке </w:t>
                  </w:r>
                  <w:r>
                    <w:rPr>
                      <w:sz w:val="24"/>
                      <w:szCs w:val="24"/>
                    </w:rPr>
                    <w:br/>
                  </w:r>
                  <w:r w:rsidRPr="00034984">
                    <w:rPr>
                      <w:sz w:val="24"/>
                      <w:szCs w:val="24"/>
                    </w:rPr>
                    <w:t xml:space="preserve">и сроки, предусмотренные договором </w:t>
                  </w:r>
                  <w:r>
                    <w:rPr>
                      <w:sz w:val="24"/>
                      <w:szCs w:val="24"/>
                    </w:rPr>
                    <w:br/>
                  </w:r>
                  <w:r w:rsidRPr="00034984">
                    <w:rPr>
                      <w:sz w:val="24"/>
                      <w:szCs w:val="24"/>
                    </w:rPr>
                    <w:t>о подключении.</w:t>
                  </w:r>
                </w:p>
                <w:p w:rsidR="00893B61" w:rsidRPr="00A54666" w:rsidRDefault="00893B61" w:rsidP="00B21199">
                  <w:pPr>
                    <w:pStyle w:val="31"/>
                    <w:framePr w:hSpace="180" w:wrap="around" w:vAnchor="text" w:hAnchor="text" w:x="-176" w:y="237"/>
                    <w:numPr>
                      <w:ilvl w:val="0"/>
                      <w:numId w:val="23"/>
                    </w:numPr>
                    <w:shd w:val="clear" w:color="auto" w:fill="auto"/>
                    <w:tabs>
                      <w:tab w:val="left" w:pos="-60"/>
                    </w:tabs>
                    <w:spacing w:before="0" w:line="240" w:lineRule="auto"/>
                    <w:ind w:hanging="420"/>
                    <w:rPr>
                      <w:sz w:val="24"/>
                      <w:szCs w:val="24"/>
                    </w:rPr>
                  </w:pPr>
                  <w:r>
                    <w:rPr>
                      <w:sz w:val="24"/>
                      <w:szCs w:val="24"/>
                    </w:rPr>
                    <w:t>5.2.</w:t>
                  </w:r>
                  <w:r w:rsidRPr="00A54666">
                    <w:rPr>
                      <w:sz w:val="24"/>
                      <w:szCs w:val="24"/>
                    </w:rPr>
                    <w:t xml:space="preserve">Мероприятия по подключению, выполняемые ПАО "Ростелеком" </w:t>
                  </w:r>
                  <w:r w:rsidR="00242730">
                    <w:rPr>
                      <w:sz w:val="24"/>
                      <w:szCs w:val="24"/>
                    </w:rPr>
                    <w:br/>
                  </w:r>
                  <w:proofErr w:type="gramStart"/>
                  <w:r w:rsidRPr="00A54666">
                    <w:rPr>
                      <w:sz w:val="24"/>
                      <w:szCs w:val="24"/>
                    </w:rPr>
                    <w:t>до</w:t>
                  </w:r>
                  <w:proofErr w:type="gramEnd"/>
                  <w:r w:rsidRPr="00A54666">
                    <w:rPr>
                      <w:sz w:val="24"/>
                      <w:szCs w:val="24"/>
                    </w:rPr>
                    <w:t xml:space="preserve"> проектируемого ТКШ включают </w:t>
                  </w:r>
                  <w:r w:rsidR="00242730">
                    <w:rPr>
                      <w:sz w:val="24"/>
                      <w:szCs w:val="24"/>
                    </w:rPr>
                    <w:br/>
                  </w:r>
                  <w:r w:rsidRPr="00A54666">
                    <w:rPr>
                      <w:sz w:val="24"/>
                      <w:szCs w:val="24"/>
                    </w:rPr>
                    <w:t>в себя:</w:t>
                  </w:r>
                </w:p>
                <w:p w:rsidR="00893B61" w:rsidRDefault="00893B61" w:rsidP="00B21199">
                  <w:pPr>
                    <w:pStyle w:val="31"/>
                    <w:framePr w:hSpace="180" w:wrap="around" w:vAnchor="text" w:hAnchor="text" w:x="-176" w:y="237"/>
                    <w:numPr>
                      <w:ilvl w:val="0"/>
                      <w:numId w:val="23"/>
                    </w:numPr>
                    <w:shd w:val="clear" w:color="auto" w:fill="auto"/>
                    <w:tabs>
                      <w:tab w:val="left" w:pos="-65"/>
                    </w:tabs>
                    <w:spacing w:before="0" w:line="240" w:lineRule="auto"/>
                    <w:ind w:hanging="420"/>
                    <w:rPr>
                      <w:sz w:val="24"/>
                      <w:szCs w:val="24"/>
                    </w:rPr>
                  </w:pPr>
                  <w:r>
                    <w:rPr>
                      <w:sz w:val="24"/>
                      <w:szCs w:val="24"/>
                    </w:rPr>
                    <w:t>-</w:t>
                  </w:r>
                  <w:r w:rsidRPr="00034984">
                    <w:rPr>
                      <w:sz w:val="24"/>
                      <w:szCs w:val="24"/>
                    </w:rPr>
                    <w:t xml:space="preserve">разработка проектной документации </w:t>
                  </w:r>
                  <w:r>
                    <w:rPr>
                      <w:sz w:val="24"/>
                      <w:szCs w:val="24"/>
                    </w:rPr>
                    <w:br/>
                  </w:r>
                  <w:r w:rsidRPr="00034984">
                    <w:rPr>
                      <w:sz w:val="24"/>
                      <w:szCs w:val="24"/>
                    </w:rPr>
                    <w:t>в соответствии с данными техническими условиями;</w:t>
                  </w:r>
                </w:p>
                <w:p w:rsidR="00893B61" w:rsidRPr="00B917DF" w:rsidRDefault="00893B61" w:rsidP="00B21199">
                  <w:pPr>
                    <w:pStyle w:val="31"/>
                    <w:framePr w:hSpace="180" w:wrap="around" w:vAnchor="text" w:hAnchor="text" w:x="-176" w:y="237"/>
                    <w:numPr>
                      <w:ilvl w:val="0"/>
                      <w:numId w:val="23"/>
                    </w:numPr>
                    <w:shd w:val="clear" w:color="auto" w:fill="auto"/>
                    <w:tabs>
                      <w:tab w:val="left" w:pos="-65"/>
                    </w:tabs>
                    <w:spacing w:before="0" w:line="240" w:lineRule="auto"/>
                    <w:ind w:hanging="420"/>
                    <w:rPr>
                      <w:sz w:val="24"/>
                      <w:szCs w:val="24"/>
                    </w:rPr>
                  </w:pPr>
                  <w:r>
                    <w:rPr>
                      <w:sz w:val="24"/>
                      <w:szCs w:val="24"/>
                    </w:rPr>
                    <w:t>-</w:t>
                  </w:r>
                  <w:r w:rsidRPr="00B917DF">
                    <w:rPr>
                      <w:sz w:val="24"/>
                      <w:szCs w:val="24"/>
                    </w:rPr>
                    <w:t>проверка выполнения Заявителем технических условий;</w:t>
                  </w:r>
                </w:p>
                <w:p w:rsidR="00893B61" w:rsidRPr="00034984" w:rsidRDefault="00893B61" w:rsidP="00B21199">
                  <w:pPr>
                    <w:pStyle w:val="31"/>
                    <w:framePr w:hSpace="180" w:wrap="around" w:vAnchor="text" w:hAnchor="text" w:x="-176" w:y="237"/>
                    <w:shd w:val="clear" w:color="auto" w:fill="auto"/>
                    <w:tabs>
                      <w:tab w:val="left" w:pos="660"/>
                    </w:tabs>
                    <w:spacing w:before="0" w:line="240" w:lineRule="auto"/>
                    <w:rPr>
                      <w:sz w:val="24"/>
                      <w:szCs w:val="24"/>
                    </w:rPr>
                  </w:pPr>
                  <w:r>
                    <w:rPr>
                      <w:sz w:val="24"/>
                      <w:szCs w:val="24"/>
                    </w:rPr>
                    <w:t>-</w:t>
                  </w:r>
                  <w:r w:rsidRPr="00034984">
                    <w:rPr>
                      <w:sz w:val="24"/>
                      <w:szCs w:val="24"/>
                    </w:rPr>
                    <w:t>осуществление подключения.</w:t>
                  </w:r>
                </w:p>
                <w:p w:rsidR="00893B61" w:rsidRPr="00034984" w:rsidRDefault="00893B61" w:rsidP="00B21199">
                  <w:pPr>
                    <w:pStyle w:val="31"/>
                    <w:framePr w:hSpace="180" w:wrap="around" w:vAnchor="text" w:hAnchor="text" w:x="-176" w:y="237"/>
                    <w:shd w:val="clear" w:color="auto" w:fill="auto"/>
                    <w:tabs>
                      <w:tab w:val="left" w:pos="576"/>
                    </w:tabs>
                    <w:spacing w:before="0" w:line="240" w:lineRule="auto"/>
                    <w:rPr>
                      <w:sz w:val="24"/>
                      <w:szCs w:val="24"/>
                    </w:rPr>
                  </w:pPr>
                  <w:r>
                    <w:rPr>
                      <w:sz w:val="24"/>
                      <w:szCs w:val="24"/>
                    </w:rPr>
                    <w:t>5.3.</w:t>
                  </w:r>
                  <w:r w:rsidRPr="00034984">
                    <w:rPr>
                      <w:sz w:val="24"/>
                      <w:szCs w:val="24"/>
                    </w:rPr>
                    <w:t>Для подключения Объекта необходимо:</w:t>
                  </w:r>
                </w:p>
                <w:p w:rsidR="00893B61" w:rsidRPr="00034984" w:rsidRDefault="00893B61" w:rsidP="00B21199">
                  <w:pPr>
                    <w:pStyle w:val="31"/>
                    <w:framePr w:hSpace="180" w:wrap="around" w:vAnchor="text" w:hAnchor="text" w:x="-176" w:y="237"/>
                    <w:numPr>
                      <w:ilvl w:val="0"/>
                      <w:numId w:val="23"/>
                    </w:numPr>
                    <w:shd w:val="clear" w:color="auto" w:fill="auto"/>
                    <w:tabs>
                      <w:tab w:val="left" w:pos="-60"/>
                    </w:tabs>
                    <w:spacing w:before="0" w:line="240" w:lineRule="auto"/>
                    <w:ind w:hanging="420"/>
                    <w:rPr>
                      <w:sz w:val="24"/>
                      <w:szCs w:val="24"/>
                    </w:rPr>
                  </w:pPr>
                  <w:r>
                    <w:rPr>
                      <w:sz w:val="24"/>
                      <w:szCs w:val="24"/>
                    </w:rPr>
                    <w:t>-</w:t>
                  </w:r>
                  <w:r w:rsidRPr="00034984">
                    <w:rPr>
                      <w:sz w:val="24"/>
                      <w:szCs w:val="24"/>
                    </w:rPr>
                    <w:t>строительство инфраструктуры для размещения сетей связи;</w:t>
                  </w:r>
                </w:p>
                <w:p w:rsidR="00893B61" w:rsidRPr="00034984" w:rsidRDefault="00893B61" w:rsidP="00B21199">
                  <w:pPr>
                    <w:pStyle w:val="31"/>
                    <w:framePr w:hSpace="180" w:wrap="around" w:vAnchor="text" w:hAnchor="text" w:x="-176" w:y="237"/>
                    <w:numPr>
                      <w:ilvl w:val="0"/>
                      <w:numId w:val="23"/>
                    </w:numPr>
                    <w:shd w:val="clear" w:color="auto" w:fill="auto"/>
                    <w:tabs>
                      <w:tab w:val="left" w:pos="-60"/>
                    </w:tabs>
                    <w:spacing w:before="0" w:line="240" w:lineRule="auto"/>
                    <w:ind w:hanging="420"/>
                    <w:rPr>
                      <w:sz w:val="24"/>
                      <w:szCs w:val="24"/>
                    </w:rPr>
                  </w:pPr>
                  <w:r>
                    <w:rPr>
                      <w:sz w:val="24"/>
                      <w:szCs w:val="24"/>
                    </w:rPr>
                    <w:t>-</w:t>
                  </w:r>
                  <w:r w:rsidRPr="00034984">
                    <w:rPr>
                      <w:sz w:val="24"/>
                      <w:szCs w:val="24"/>
                    </w:rPr>
                    <w:t xml:space="preserve">строительство магистрального участка </w:t>
                  </w:r>
                  <w:proofErr w:type="spellStart"/>
                  <w:r w:rsidRPr="00034984">
                    <w:rPr>
                      <w:sz w:val="24"/>
                      <w:szCs w:val="24"/>
                    </w:rPr>
                    <w:t>волоконно</w:t>
                  </w:r>
                  <w:r w:rsidRPr="00034984">
                    <w:rPr>
                      <w:sz w:val="24"/>
                      <w:szCs w:val="24"/>
                    </w:rPr>
                    <w:softHyphen/>
                    <w:t>оптической</w:t>
                  </w:r>
                  <w:proofErr w:type="spellEnd"/>
                  <w:r w:rsidRPr="00034984">
                    <w:rPr>
                      <w:sz w:val="24"/>
                      <w:szCs w:val="24"/>
                    </w:rPr>
                    <w:t xml:space="preserve"> линии связи (ВОЛС);</w:t>
                  </w:r>
                </w:p>
                <w:p w:rsidR="00893B61" w:rsidRPr="00034984" w:rsidRDefault="00893B61" w:rsidP="00B21199">
                  <w:pPr>
                    <w:pStyle w:val="1"/>
                    <w:framePr w:hSpace="180" w:wrap="around" w:vAnchor="text" w:hAnchor="text" w:x="-176" w:y="237"/>
                    <w:shd w:val="clear" w:color="auto" w:fill="auto"/>
                    <w:tabs>
                      <w:tab w:val="left" w:pos="313"/>
                    </w:tabs>
                    <w:spacing w:after="990" w:line="240" w:lineRule="auto"/>
                    <w:rPr>
                      <w:sz w:val="24"/>
                      <w:szCs w:val="24"/>
                    </w:rPr>
                  </w:pPr>
                  <w:r>
                    <w:rPr>
                      <w:sz w:val="24"/>
                      <w:szCs w:val="24"/>
                    </w:rPr>
                    <w:t>-</w:t>
                  </w:r>
                  <w:r w:rsidRPr="00034984">
                    <w:rPr>
                      <w:sz w:val="24"/>
                      <w:szCs w:val="24"/>
                    </w:rPr>
                    <w:t xml:space="preserve">строительство распределительной сети связи (ДРС)/ структурированной </w:t>
                  </w:r>
                  <w:r w:rsidR="00242730">
                    <w:rPr>
                      <w:sz w:val="24"/>
                      <w:szCs w:val="24"/>
                    </w:rPr>
                    <w:t>кабельной системы (СКС)</w:t>
                  </w:r>
                </w:p>
              </w:tc>
            </w:tr>
            <w:tr w:rsidR="00893B61" w:rsidRPr="00034984" w:rsidTr="0071252B">
              <w:trPr>
                <w:trHeight w:val="3812"/>
              </w:trPr>
              <w:tc>
                <w:tcPr>
                  <w:tcW w:w="4562" w:type="dxa"/>
                  <w:tcBorders>
                    <w:top w:val="single" w:sz="4" w:space="0" w:color="auto"/>
                  </w:tcBorders>
                </w:tcPr>
                <w:p w:rsidR="00893B61" w:rsidRPr="00034984" w:rsidRDefault="00893B61" w:rsidP="00B21199">
                  <w:pPr>
                    <w:pStyle w:val="1"/>
                    <w:framePr w:hSpace="180" w:wrap="around" w:vAnchor="text" w:hAnchor="text" w:x="-176" w:y="237"/>
                    <w:shd w:val="clear" w:color="auto" w:fill="auto"/>
                    <w:tabs>
                      <w:tab w:val="left" w:pos="313"/>
                    </w:tabs>
                    <w:spacing w:after="990" w:line="240" w:lineRule="auto"/>
                    <w:rPr>
                      <w:sz w:val="24"/>
                      <w:szCs w:val="24"/>
                    </w:rPr>
                  </w:pPr>
                  <w:r w:rsidRPr="00034984">
                    <w:rPr>
                      <w:sz w:val="24"/>
                      <w:szCs w:val="24"/>
                    </w:rPr>
                    <w:t>6. Состав инфраструктуры Объекта, необходимой для размещения сетей электросвязи</w:t>
                  </w:r>
                </w:p>
              </w:tc>
              <w:tc>
                <w:tcPr>
                  <w:tcW w:w="4562" w:type="dxa"/>
                  <w:tcBorders>
                    <w:top w:val="single" w:sz="4" w:space="0" w:color="auto"/>
                  </w:tcBorders>
                </w:tcPr>
                <w:p w:rsidR="00893B61" w:rsidRPr="00034984" w:rsidRDefault="00893B61" w:rsidP="00B21199">
                  <w:pPr>
                    <w:pStyle w:val="31"/>
                    <w:framePr w:hSpace="180" w:wrap="around" w:vAnchor="text" w:hAnchor="text" w:x="-176" w:y="237"/>
                    <w:shd w:val="clear" w:color="auto" w:fill="auto"/>
                    <w:tabs>
                      <w:tab w:val="left" w:pos="581"/>
                    </w:tabs>
                    <w:spacing w:before="0" w:after="180" w:line="240" w:lineRule="auto"/>
                    <w:rPr>
                      <w:sz w:val="24"/>
                      <w:szCs w:val="24"/>
                    </w:rPr>
                  </w:pPr>
                  <w:r>
                    <w:rPr>
                      <w:sz w:val="24"/>
                      <w:szCs w:val="24"/>
                    </w:rPr>
                    <w:t>6.1.</w:t>
                  </w:r>
                  <w:r w:rsidRPr="00034984">
                    <w:rPr>
                      <w:sz w:val="24"/>
                      <w:szCs w:val="24"/>
                    </w:rPr>
                    <w:t>При проектировании предусмотреть строительство инфраструктуры для размещения сетей электросвязи: кабельный ввод в помещение, технологическое помещение связи (рекомендуется), трасса прокладки магистрального участка кабельной системы, трасса прокладки абонентского участка кабельной системы.</w:t>
                  </w:r>
                </w:p>
                <w:p w:rsidR="00893B61" w:rsidRPr="00034984" w:rsidRDefault="00893B61" w:rsidP="00B21199">
                  <w:pPr>
                    <w:pStyle w:val="31"/>
                    <w:framePr w:hSpace="180" w:wrap="around" w:vAnchor="text" w:hAnchor="text" w:x="-176" w:y="237"/>
                    <w:shd w:val="clear" w:color="auto" w:fill="auto"/>
                    <w:tabs>
                      <w:tab w:val="left" w:pos="576"/>
                    </w:tabs>
                    <w:spacing w:before="0" w:line="240" w:lineRule="auto"/>
                    <w:rPr>
                      <w:sz w:val="24"/>
                      <w:szCs w:val="24"/>
                    </w:rPr>
                  </w:pPr>
                  <w:r>
                    <w:rPr>
                      <w:sz w:val="24"/>
                      <w:szCs w:val="24"/>
                    </w:rPr>
                    <w:t>6.2.</w:t>
                  </w:r>
                  <w:r w:rsidRPr="00034984">
                    <w:rPr>
                      <w:sz w:val="24"/>
                      <w:szCs w:val="24"/>
                    </w:rPr>
                    <w:t>Кабельный ввод.</w:t>
                  </w:r>
                </w:p>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sidRPr="00034984">
                    <w:rPr>
                      <w:sz w:val="24"/>
                      <w:szCs w:val="24"/>
                    </w:rPr>
                    <w:t xml:space="preserve">6.2.1. Устройство кабельного ввода </w:t>
                  </w:r>
                  <w:r>
                    <w:rPr>
                      <w:sz w:val="24"/>
                      <w:szCs w:val="24"/>
                    </w:rPr>
                    <w:br/>
                  </w:r>
                  <w:r w:rsidRPr="00034984">
                    <w:rPr>
                      <w:sz w:val="24"/>
                      <w:szCs w:val="24"/>
                    </w:rPr>
                    <w:t>в помещение Объекта (</w:t>
                  </w:r>
                  <w:proofErr w:type="gramStart"/>
                  <w:r w:rsidRPr="00034984">
                    <w:rPr>
                      <w:sz w:val="24"/>
                      <w:szCs w:val="24"/>
                    </w:rPr>
                    <w:t>подземный</w:t>
                  </w:r>
                  <w:proofErr w:type="gramEnd"/>
                  <w:r w:rsidRPr="00034984">
                    <w:rPr>
                      <w:sz w:val="24"/>
                      <w:szCs w:val="24"/>
                    </w:rPr>
                    <w:t xml:space="preserve"> или воздушный) определить проектным </w:t>
                  </w:r>
                  <w:r w:rsidRPr="00034984">
                    <w:rPr>
                      <w:sz w:val="24"/>
                      <w:szCs w:val="24"/>
                    </w:rPr>
                    <w:lastRenderedPageBreak/>
                    <w:t>решением.</w:t>
                  </w:r>
                </w:p>
                <w:p w:rsidR="00893B61" w:rsidRPr="00034984" w:rsidRDefault="00893B61" w:rsidP="00B21199">
                  <w:pPr>
                    <w:pStyle w:val="1"/>
                    <w:framePr w:hSpace="180" w:wrap="around" w:vAnchor="text" w:hAnchor="text" w:x="-176" w:y="237"/>
                    <w:shd w:val="clear" w:color="auto" w:fill="auto"/>
                    <w:tabs>
                      <w:tab w:val="left" w:pos="313"/>
                    </w:tabs>
                    <w:spacing w:after="0" w:line="240" w:lineRule="auto"/>
                    <w:rPr>
                      <w:sz w:val="24"/>
                      <w:szCs w:val="24"/>
                    </w:rPr>
                  </w:pPr>
                  <w:r w:rsidRPr="00034984">
                    <w:rPr>
                      <w:sz w:val="24"/>
                      <w:szCs w:val="24"/>
                    </w:rPr>
                    <w:t>6.2.2 Подземный ввод в помещение предусмотреть с использованием ПНД труб с внутренним диаметром не менее 100 мм.</w:t>
                  </w:r>
                </w:p>
                <w:p w:rsidR="00893B61" w:rsidRPr="00034984" w:rsidRDefault="00893B61" w:rsidP="00B21199">
                  <w:pPr>
                    <w:pStyle w:val="31"/>
                    <w:framePr w:hSpace="180" w:wrap="around" w:vAnchor="text" w:hAnchor="text" w:x="-176" w:y="237"/>
                    <w:shd w:val="clear" w:color="auto" w:fill="auto"/>
                    <w:tabs>
                      <w:tab w:val="left" w:pos="596"/>
                    </w:tabs>
                    <w:spacing w:before="0" w:line="240" w:lineRule="auto"/>
                    <w:ind w:left="20"/>
                    <w:rPr>
                      <w:sz w:val="24"/>
                      <w:szCs w:val="24"/>
                    </w:rPr>
                  </w:pPr>
                  <w:r>
                    <w:rPr>
                      <w:sz w:val="24"/>
                      <w:szCs w:val="24"/>
                    </w:rPr>
                    <w:t>6.3.</w:t>
                  </w:r>
                  <w:r w:rsidRPr="00034984">
                    <w:rPr>
                      <w:sz w:val="24"/>
                      <w:szCs w:val="24"/>
                    </w:rPr>
                    <w:t>Технологическое помещение связи.</w:t>
                  </w:r>
                </w:p>
                <w:p w:rsidR="00893B61" w:rsidRPr="00034984" w:rsidRDefault="00893B61" w:rsidP="00B21199">
                  <w:pPr>
                    <w:pStyle w:val="31"/>
                    <w:framePr w:hSpace="180" w:wrap="around" w:vAnchor="text" w:hAnchor="text" w:x="-176" w:y="237"/>
                    <w:shd w:val="clear" w:color="auto" w:fill="auto"/>
                    <w:tabs>
                      <w:tab w:val="left" w:pos="1350"/>
                    </w:tabs>
                    <w:spacing w:before="0" w:line="240" w:lineRule="auto"/>
                    <w:rPr>
                      <w:sz w:val="24"/>
                      <w:szCs w:val="24"/>
                    </w:rPr>
                  </w:pPr>
                  <w:r>
                    <w:rPr>
                      <w:sz w:val="24"/>
                      <w:szCs w:val="24"/>
                    </w:rPr>
                    <w:t>6.3.1.</w:t>
                  </w:r>
                  <w:r w:rsidRPr="00034984">
                    <w:rPr>
                      <w:sz w:val="24"/>
                      <w:szCs w:val="24"/>
                    </w:rPr>
                    <w:t xml:space="preserve">Предусмотреть проектом выделение на объекте отдельного технологического (нежилого) узлового помещения связи (далее помещение СС) с ограниченным доступом. Технологическое помещение должно соответствовать требованиям СП 134.13330.2022 "Системы электросвязи зданий и сооружений. Основные положения проектирования" и ГОСТ </w:t>
                  </w:r>
                  <w:proofErr w:type="gramStart"/>
                  <w:r w:rsidRPr="00034984">
                    <w:rPr>
                      <w:sz w:val="24"/>
                      <w:szCs w:val="24"/>
                    </w:rPr>
                    <w:t>Р</w:t>
                  </w:r>
                  <w:proofErr w:type="gramEnd"/>
                  <w:r w:rsidRPr="00034984">
                    <w:rPr>
                      <w:sz w:val="24"/>
                      <w:szCs w:val="24"/>
                    </w:rPr>
                    <w:t xml:space="preserve"> 59316.</w:t>
                  </w:r>
                </w:p>
                <w:p w:rsidR="00893B61" w:rsidRPr="00034984" w:rsidRDefault="00893B61" w:rsidP="00B21199">
                  <w:pPr>
                    <w:pStyle w:val="31"/>
                    <w:framePr w:hSpace="180" w:wrap="around" w:vAnchor="text" w:hAnchor="text" w:x="-176" w:y="237"/>
                    <w:shd w:val="clear" w:color="auto" w:fill="auto"/>
                    <w:tabs>
                      <w:tab w:val="left" w:pos="1345"/>
                    </w:tabs>
                    <w:spacing w:before="0" w:line="240" w:lineRule="auto"/>
                    <w:rPr>
                      <w:sz w:val="24"/>
                      <w:szCs w:val="24"/>
                    </w:rPr>
                  </w:pPr>
                  <w:r>
                    <w:rPr>
                      <w:sz w:val="24"/>
                      <w:szCs w:val="24"/>
                    </w:rPr>
                    <w:t>6.3.2.</w:t>
                  </w:r>
                  <w:r w:rsidRPr="00034984">
                    <w:rPr>
                      <w:sz w:val="24"/>
                      <w:szCs w:val="24"/>
                    </w:rPr>
                    <w:t>В технологическом помещении связи предусмотреть:</w:t>
                  </w:r>
                </w:p>
                <w:p w:rsidR="00893B61" w:rsidRPr="00034984" w:rsidRDefault="00893B61" w:rsidP="00B21199">
                  <w:pPr>
                    <w:pStyle w:val="31"/>
                    <w:framePr w:hSpace="180" w:wrap="around" w:vAnchor="text" w:hAnchor="text" w:x="-176" w:y="237"/>
                    <w:shd w:val="clear" w:color="auto" w:fill="auto"/>
                    <w:tabs>
                      <w:tab w:val="left" w:pos="863"/>
                    </w:tabs>
                    <w:spacing w:before="0" w:line="240" w:lineRule="auto"/>
                    <w:rPr>
                      <w:sz w:val="24"/>
                      <w:szCs w:val="24"/>
                    </w:rPr>
                  </w:pPr>
                  <w:r>
                    <w:rPr>
                      <w:sz w:val="24"/>
                      <w:szCs w:val="24"/>
                    </w:rPr>
                    <w:t>-</w:t>
                  </w:r>
                  <w:r w:rsidRPr="00034984">
                    <w:rPr>
                      <w:sz w:val="24"/>
                      <w:szCs w:val="24"/>
                    </w:rPr>
                    <w:t xml:space="preserve">пожарно-охранную сигнализацию </w:t>
                  </w:r>
                  <w:r>
                    <w:rPr>
                      <w:sz w:val="24"/>
                      <w:szCs w:val="24"/>
                    </w:rPr>
                    <w:br/>
                  </w:r>
                  <w:r w:rsidRPr="00034984">
                    <w:rPr>
                      <w:sz w:val="24"/>
                      <w:szCs w:val="24"/>
                    </w:rPr>
                    <w:t>с выводом сигнала в диспетчерскую службу РЕП (РЭУ, пожарный пост);</w:t>
                  </w:r>
                </w:p>
                <w:p w:rsidR="00893B61" w:rsidRPr="00034984" w:rsidRDefault="00893B61" w:rsidP="00B21199">
                  <w:pPr>
                    <w:pStyle w:val="31"/>
                    <w:framePr w:hSpace="180" w:wrap="around" w:vAnchor="text" w:hAnchor="text" w:x="-176" w:y="237"/>
                    <w:shd w:val="clear" w:color="auto" w:fill="auto"/>
                    <w:tabs>
                      <w:tab w:val="left" w:pos="858"/>
                    </w:tabs>
                    <w:spacing w:before="0" w:line="240" w:lineRule="auto"/>
                    <w:rPr>
                      <w:sz w:val="24"/>
                      <w:szCs w:val="24"/>
                    </w:rPr>
                  </w:pPr>
                  <w:r>
                    <w:rPr>
                      <w:sz w:val="24"/>
                      <w:szCs w:val="24"/>
                    </w:rPr>
                    <w:t>-</w:t>
                  </w:r>
                  <w:r w:rsidRPr="00034984">
                    <w:rPr>
                      <w:sz w:val="24"/>
                      <w:szCs w:val="24"/>
                    </w:rPr>
                    <w:t>электроснабжение оборудования переменным током 380/220В с первой категорией надежности электроснабжения, с автоматическим включением резерва;</w:t>
                  </w:r>
                </w:p>
                <w:p w:rsidR="00893B61" w:rsidRPr="00034984" w:rsidRDefault="00893B61" w:rsidP="00B21199">
                  <w:pPr>
                    <w:pStyle w:val="31"/>
                    <w:framePr w:hSpace="180" w:wrap="around" w:vAnchor="text" w:hAnchor="text" w:x="-176" w:y="237"/>
                    <w:shd w:val="clear" w:color="auto" w:fill="auto"/>
                    <w:tabs>
                      <w:tab w:val="left" w:pos="854"/>
                    </w:tabs>
                    <w:spacing w:before="0" w:line="240" w:lineRule="auto"/>
                    <w:rPr>
                      <w:sz w:val="24"/>
                      <w:szCs w:val="24"/>
                    </w:rPr>
                  </w:pPr>
                  <w:r>
                    <w:rPr>
                      <w:sz w:val="24"/>
                      <w:szCs w:val="24"/>
                    </w:rPr>
                    <w:t>-</w:t>
                  </w:r>
                  <w:r w:rsidRPr="00034984">
                    <w:rPr>
                      <w:sz w:val="24"/>
                      <w:szCs w:val="24"/>
                    </w:rPr>
                    <w:t xml:space="preserve">защитное заземление не более 4 Ом </w:t>
                  </w:r>
                  <w:r>
                    <w:rPr>
                      <w:sz w:val="24"/>
                      <w:szCs w:val="24"/>
                    </w:rPr>
                    <w:br/>
                  </w:r>
                  <w:r w:rsidRPr="00034984">
                    <w:rPr>
                      <w:sz w:val="24"/>
                      <w:szCs w:val="24"/>
                    </w:rPr>
                    <w:t>в соответствии с требованиями СП 256.1325800;</w:t>
                  </w:r>
                </w:p>
                <w:p w:rsidR="00893B61" w:rsidRPr="00034984" w:rsidRDefault="00893B61" w:rsidP="00B21199">
                  <w:pPr>
                    <w:pStyle w:val="31"/>
                    <w:framePr w:hSpace="180" w:wrap="around" w:vAnchor="text" w:hAnchor="text" w:x="-176" w:y="237"/>
                    <w:shd w:val="clear" w:color="auto" w:fill="auto"/>
                    <w:tabs>
                      <w:tab w:val="left" w:pos="863"/>
                    </w:tabs>
                    <w:spacing w:before="0" w:line="240" w:lineRule="auto"/>
                    <w:rPr>
                      <w:sz w:val="24"/>
                      <w:szCs w:val="24"/>
                    </w:rPr>
                  </w:pPr>
                  <w:r>
                    <w:rPr>
                      <w:sz w:val="24"/>
                      <w:szCs w:val="24"/>
                    </w:rPr>
                    <w:t>-</w:t>
                  </w:r>
                  <w:r w:rsidRPr="00034984">
                    <w:rPr>
                      <w:sz w:val="24"/>
                      <w:szCs w:val="24"/>
                    </w:rPr>
                    <w:t>применение при отделке помещения материалов, имеющих предел огнестойкости не менее времени эвакуации и не выделяющих вредных веществ;</w:t>
                  </w:r>
                </w:p>
                <w:p w:rsidR="00893B61" w:rsidRPr="00034984" w:rsidRDefault="00893B61" w:rsidP="00B21199">
                  <w:pPr>
                    <w:pStyle w:val="31"/>
                    <w:framePr w:hSpace="180" w:wrap="around" w:vAnchor="text" w:hAnchor="text" w:x="-176" w:y="237"/>
                    <w:shd w:val="clear" w:color="auto" w:fill="auto"/>
                    <w:tabs>
                      <w:tab w:val="left" w:pos="863"/>
                    </w:tabs>
                    <w:spacing w:before="0" w:line="240" w:lineRule="auto"/>
                    <w:rPr>
                      <w:sz w:val="24"/>
                      <w:szCs w:val="24"/>
                    </w:rPr>
                  </w:pPr>
                  <w:r>
                    <w:rPr>
                      <w:sz w:val="24"/>
                      <w:szCs w:val="24"/>
                    </w:rPr>
                    <w:t>-</w:t>
                  </w:r>
                  <w:r w:rsidRPr="00034984">
                    <w:rPr>
                      <w:sz w:val="24"/>
                      <w:szCs w:val="24"/>
                    </w:rPr>
                    <w:t xml:space="preserve">системы вентиляции, отопления </w:t>
                  </w:r>
                  <w:r>
                    <w:rPr>
                      <w:sz w:val="24"/>
                      <w:szCs w:val="24"/>
                    </w:rPr>
                    <w:br/>
                  </w:r>
                  <w:r w:rsidRPr="00034984">
                    <w:rPr>
                      <w:sz w:val="24"/>
                      <w:szCs w:val="24"/>
                    </w:rPr>
                    <w:t xml:space="preserve">(на основе сварных труб без механических резьбовых соединений и/или электрических радиаторов </w:t>
                  </w:r>
                  <w:r>
                    <w:rPr>
                      <w:sz w:val="24"/>
                      <w:szCs w:val="24"/>
                    </w:rPr>
                    <w:br/>
                  </w:r>
                  <w:r w:rsidRPr="00034984">
                    <w:rPr>
                      <w:sz w:val="24"/>
                      <w:szCs w:val="24"/>
                    </w:rPr>
                    <w:t xml:space="preserve">с термостатом) и кондиционирования, обеспечивающие температурный режим </w:t>
                  </w:r>
                  <w:r>
                    <w:rPr>
                      <w:sz w:val="24"/>
                      <w:szCs w:val="24"/>
                    </w:rPr>
                    <w:br/>
                  </w:r>
                  <w:r w:rsidRPr="00034984">
                    <w:rPr>
                      <w:sz w:val="24"/>
                      <w:szCs w:val="24"/>
                    </w:rPr>
                    <w:t>и уровень влажности, приемлемые для эксплуатации электронного оборудования;</w:t>
                  </w:r>
                </w:p>
                <w:p w:rsidR="00893B61" w:rsidRPr="00034984" w:rsidRDefault="00893B61" w:rsidP="00B21199">
                  <w:pPr>
                    <w:pStyle w:val="31"/>
                    <w:framePr w:hSpace="180" w:wrap="around" w:vAnchor="text" w:hAnchor="text" w:x="-176" w:y="237"/>
                    <w:shd w:val="clear" w:color="auto" w:fill="auto"/>
                    <w:tabs>
                      <w:tab w:val="left" w:pos="863"/>
                      <w:tab w:val="left" w:pos="1934"/>
                      <w:tab w:val="left" w:pos="3623"/>
                    </w:tabs>
                    <w:spacing w:before="0" w:line="240" w:lineRule="auto"/>
                    <w:rPr>
                      <w:sz w:val="24"/>
                      <w:szCs w:val="24"/>
                    </w:rPr>
                  </w:pPr>
                  <w:r>
                    <w:rPr>
                      <w:sz w:val="24"/>
                      <w:szCs w:val="24"/>
                    </w:rPr>
                    <w:t>-</w:t>
                  </w:r>
                  <w:r w:rsidRPr="00034984">
                    <w:rPr>
                      <w:sz w:val="24"/>
                      <w:szCs w:val="24"/>
                    </w:rPr>
                    <w:t>закладные элементы для прокладки кабелей связи от точки ввода в здания д</w:t>
                  </w:r>
                  <w:r>
                    <w:rPr>
                      <w:sz w:val="24"/>
                      <w:szCs w:val="24"/>
                    </w:rPr>
                    <w:t xml:space="preserve">о помещения СС, выделяемого под </w:t>
                  </w:r>
                  <w:r w:rsidRPr="00034984">
                    <w:rPr>
                      <w:sz w:val="24"/>
                      <w:szCs w:val="24"/>
                    </w:rPr>
                    <w:t>уста</w:t>
                  </w:r>
                  <w:r>
                    <w:rPr>
                      <w:sz w:val="24"/>
                      <w:szCs w:val="24"/>
                    </w:rPr>
                    <w:t xml:space="preserve">новку </w:t>
                  </w:r>
                  <w:r w:rsidRPr="00034984">
                    <w:rPr>
                      <w:sz w:val="24"/>
                      <w:szCs w:val="24"/>
                    </w:rPr>
                    <w:t>телекоммуникационного оборудования;</w:t>
                  </w:r>
                </w:p>
                <w:p w:rsidR="00893B61" w:rsidRPr="00034984" w:rsidRDefault="00893B61" w:rsidP="00B21199">
                  <w:pPr>
                    <w:pStyle w:val="31"/>
                    <w:framePr w:hSpace="180" w:wrap="around" w:vAnchor="text" w:hAnchor="text" w:x="-176" w:y="237"/>
                    <w:shd w:val="clear" w:color="auto" w:fill="auto"/>
                    <w:tabs>
                      <w:tab w:val="left" w:pos="858"/>
                    </w:tabs>
                    <w:spacing w:before="0" w:line="240" w:lineRule="auto"/>
                    <w:rPr>
                      <w:sz w:val="24"/>
                      <w:szCs w:val="24"/>
                    </w:rPr>
                  </w:pPr>
                  <w:r>
                    <w:rPr>
                      <w:sz w:val="24"/>
                      <w:szCs w:val="24"/>
                    </w:rPr>
                    <w:t>-</w:t>
                  </w:r>
                  <w:r w:rsidRPr="00034984">
                    <w:rPr>
                      <w:sz w:val="24"/>
                      <w:szCs w:val="24"/>
                    </w:rPr>
                    <w:t>рабочее и аварийное освещение;</w:t>
                  </w:r>
                </w:p>
                <w:p w:rsidR="00893B61" w:rsidRPr="00034984" w:rsidRDefault="00893B61" w:rsidP="00B21199">
                  <w:pPr>
                    <w:pStyle w:val="31"/>
                    <w:framePr w:hSpace="180" w:wrap="around" w:vAnchor="text" w:hAnchor="text" w:x="-176" w:y="237"/>
                    <w:shd w:val="clear" w:color="auto" w:fill="auto"/>
                    <w:tabs>
                      <w:tab w:val="left" w:pos="863"/>
                    </w:tabs>
                    <w:spacing w:before="0" w:line="240" w:lineRule="auto"/>
                    <w:rPr>
                      <w:sz w:val="24"/>
                      <w:szCs w:val="24"/>
                    </w:rPr>
                  </w:pPr>
                  <w:r>
                    <w:rPr>
                      <w:sz w:val="24"/>
                      <w:szCs w:val="24"/>
                    </w:rPr>
                    <w:t>-</w:t>
                  </w:r>
                  <w:r w:rsidRPr="00034984">
                    <w:rPr>
                      <w:sz w:val="24"/>
                      <w:szCs w:val="24"/>
                    </w:rPr>
                    <w:t xml:space="preserve">к месту размещения телекоммуникационного шкафа или стойки подвод электропитания </w:t>
                  </w:r>
                  <w:r>
                    <w:rPr>
                      <w:sz w:val="24"/>
                      <w:szCs w:val="24"/>
                    </w:rPr>
                    <w:br/>
                  </w:r>
                  <w:r w:rsidRPr="00034984">
                    <w:rPr>
                      <w:sz w:val="24"/>
                      <w:szCs w:val="24"/>
                    </w:rPr>
                    <w:t xml:space="preserve">с обеспечением мощности присоединения </w:t>
                  </w:r>
                  <w:r w:rsidRPr="00034984">
                    <w:rPr>
                      <w:sz w:val="24"/>
                      <w:szCs w:val="24"/>
                    </w:rPr>
                    <w:lastRenderedPageBreak/>
                    <w:t>необходимой для работоспособности устанавливаемого оборудования на основании проекта, при этом электрооборудование места размещения телекоммуникационного шкафа или стойки должно состоять из электрических кабелей, минимум одной электрической распределительной панели (щитка) и, при необходимости, счетчика учета электроэнергии.</w:t>
                  </w:r>
                </w:p>
                <w:p w:rsidR="00893B61" w:rsidRPr="00034984" w:rsidRDefault="00893B61" w:rsidP="00B21199">
                  <w:pPr>
                    <w:pStyle w:val="31"/>
                    <w:framePr w:hSpace="180" w:wrap="around" w:vAnchor="text" w:hAnchor="text" w:x="-176" w:y="237"/>
                    <w:shd w:val="clear" w:color="auto" w:fill="auto"/>
                    <w:tabs>
                      <w:tab w:val="left" w:pos="1340"/>
                    </w:tabs>
                    <w:spacing w:before="0" w:line="240" w:lineRule="auto"/>
                    <w:rPr>
                      <w:sz w:val="24"/>
                      <w:szCs w:val="24"/>
                    </w:rPr>
                  </w:pPr>
                  <w:r>
                    <w:rPr>
                      <w:sz w:val="24"/>
                      <w:szCs w:val="24"/>
                    </w:rPr>
                    <w:t>6.3.3</w:t>
                  </w:r>
                  <w:proofErr w:type="gramStart"/>
                  <w:r w:rsidRPr="00034984">
                    <w:rPr>
                      <w:sz w:val="24"/>
                      <w:szCs w:val="24"/>
                    </w:rPr>
                    <w:t>Ч</w:t>
                  </w:r>
                  <w:proofErr w:type="gramEnd"/>
                  <w:r w:rsidRPr="00034984">
                    <w:rPr>
                      <w:sz w:val="24"/>
                      <w:szCs w:val="24"/>
                    </w:rPr>
                    <w:t>ерез помещение связи не должны проходить любые транзитные коммуникации.</w:t>
                  </w:r>
                </w:p>
                <w:p w:rsidR="00893B61" w:rsidRPr="00034984" w:rsidRDefault="00893B61" w:rsidP="00B21199">
                  <w:pPr>
                    <w:pStyle w:val="31"/>
                    <w:framePr w:hSpace="180" w:wrap="around" w:vAnchor="text" w:hAnchor="text" w:x="-176" w:y="237"/>
                    <w:shd w:val="clear" w:color="auto" w:fill="auto"/>
                    <w:tabs>
                      <w:tab w:val="left" w:pos="1129"/>
                    </w:tabs>
                    <w:spacing w:before="0" w:line="240" w:lineRule="auto"/>
                    <w:rPr>
                      <w:sz w:val="24"/>
                      <w:szCs w:val="24"/>
                    </w:rPr>
                  </w:pPr>
                  <w:r>
                    <w:rPr>
                      <w:sz w:val="24"/>
                      <w:szCs w:val="24"/>
                    </w:rPr>
                    <w:t>6.3.4.</w:t>
                  </w:r>
                  <w:r w:rsidRPr="00034984">
                    <w:rPr>
                      <w:sz w:val="24"/>
                      <w:szCs w:val="24"/>
                    </w:rPr>
                    <w:t>Вход в помещение должен быть оборудован герметичной металлической дверью и технологическим порогом высотой 0,1</w:t>
                  </w:r>
                  <w:r>
                    <w:rPr>
                      <w:sz w:val="24"/>
                      <w:szCs w:val="24"/>
                    </w:rPr>
                    <w:t xml:space="preserve"> </w:t>
                  </w:r>
                  <w:r w:rsidRPr="00034984">
                    <w:rPr>
                      <w:sz w:val="24"/>
                      <w:szCs w:val="24"/>
                    </w:rPr>
                    <w:t>-</w:t>
                  </w:r>
                  <w:r>
                    <w:rPr>
                      <w:sz w:val="24"/>
                      <w:szCs w:val="24"/>
                    </w:rPr>
                    <w:t xml:space="preserve"> </w:t>
                  </w:r>
                  <w:r w:rsidRPr="00034984">
                    <w:rPr>
                      <w:sz w:val="24"/>
                      <w:szCs w:val="24"/>
                    </w:rPr>
                    <w:t xml:space="preserve">0,2 </w:t>
                  </w:r>
                  <w:proofErr w:type="gramStart"/>
                  <w:r w:rsidRPr="00034984">
                    <w:rPr>
                      <w:sz w:val="24"/>
                      <w:szCs w:val="24"/>
                    </w:rPr>
                    <w:t>м</w:t>
                  </w:r>
                  <w:proofErr w:type="gramEnd"/>
                  <w:r w:rsidRPr="00034984">
                    <w:rPr>
                      <w:sz w:val="24"/>
                      <w:szCs w:val="24"/>
                    </w:rPr>
                    <w:t xml:space="preserve"> препятствующим его затоплению.</w:t>
                  </w:r>
                </w:p>
                <w:p w:rsidR="00893B61" w:rsidRPr="00034984" w:rsidRDefault="00893B61" w:rsidP="00B21199">
                  <w:pPr>
                    <w:pStyle w:val="31"/>
                    <w:framePr w:hSpace="180" w:wrap="around" w:vAnchor="text" w:hAnchor="text" w:x="-176" w:y="237"/>
                    <w:shd w:val="clear" w:color="auto" w:fill="auto"/>
                    <w:tabs>
                      <w:tab w:val="left" w:pos="1345"/>
                    </w:tabs>
                    <w:spacing w:before="0" w:line="240" w:lineRule="auto"/>
                    <w:rPr>
                      <w:sz w:val="24"/>
                      <w:szCs w:val="24"/>
                    </w:rPr>
                  </w:pPr>
                  <w:r>
                    <w:rPr>
                      <w:sz w:val="24"/>
                      <w:szCs w:val="24"/>
                    </w:rPr>
                    <w:t>6.3.5</w:t>
                  </w:r>
                  <w:r w:rsidRPr="00034984">
                    <w:rPr>
                      <w:sz w:val="24"/>
                      <w:szCs w:val="24"/>
                    </w:rPr>
                    <w:t xml:space="preserve">Выбор места для размещения технологического помещения связи должен обеспечивать круглосуточный доступ персонала, обслуживающего инфраструктуру, содержащуюся </w:t>
                  </w:r>
                  <w:r>
                    <w:rPr>
                      <w:sz w:val="24"/>
                      <w:szCs w:val="24"/>
                    </w:rPr>
                    <w:br/>
                  </w:r>
                  <w:r w:rsidRPr="00034984">
                    <w:rPr>
                      <w:sz w:val="24"/>
                      <w:szCs w:val="24"/>
                    </w:rPr>
                    <w:t xml:space="preserve">в соответствующих помещениях, </w:t>
                  </w:r>
                  <w:r>
                    <w:rPr>
                      <w:sz w:val="24"/>
                      <w:szCs w:val="24"/>
                    </w:rPr>
                    <w:br/>
                  </w:r>
                  <w:r w:rsidRPr="00034984">
                    <w:rPr>
                      <w:sz w:val="24"/>
                      <w:szCs w:val="24"/>
                    </w:rPr>
                    <w:t>и избежать возможного несанкционированного доступа.</w:t>
                  </w:r>
                </w:p>
                <w:p w:rsidR="00893B61" w:rsidRPr="00B917DF" w:rsidRDefault="00893B61" w:rsidP="00B21199">
                  <w:pPr>
                    <w:pStyle w:val="31"/>
                    <w:framePr w:hSpace="180" w:wrap="around" w:vAnchor="text" w:hAnchor="text" w:x="-176" w:y="237"/>
                    <w:shd w:val="clear" w:color="auto" w:fill="auto"/>
                    <w:tabs>
                      <w:tab w:val="left" w:pos="1340"/>
                    </w:tabs>
                    <w:spacing w:before="0" w:line="240" w:lineRule="auto"/>
                    <w:rPr>
                      <w:sz w:val="24"/>
                      <w:szCs w:val="24"/>
                    </w:rPr>
                  </w:pPr>
                  <w:r>
                    <w:rPr>
                      <w:sz w:val="24"/>
                      <w:szCs w:val="24"/>
                    </w:rPr>
                    <w:t>6.3.6.</w:t>
                  </w:r>
                  <w:r w:rsidRPr="00034984">
                    <w:rPr>
                      <w:sz w:val="24"/>
                      <w:szCs w:val="24"/>
                    </w:rPr>
                    <w:t>При отсутствии возможности выделения отдельного помещения, для размещения проектируемого оборудования на Объекте использовать шкаф повышенной</w:t>
                  </w:r>
                  <w:r>
                    <w:rPr>
                      <w:sz w:val="24"/>
                      <w:szCs w:val="24"/>
                    </w:rPr>
                    <w:t xml:space="preserve"> </w:t>
                  </w:r>
                  <w:r w:rsidRPr="00B917DF">
                    <w:rPr>
                      <w:sz w:val="24"/>
                      <w:szCs w:val="24"/>
                    </w:rPr>
                    <w:t xml:space="preserve">защищенности </w:t>
                  </w:r>
                  <w:r>
                    <w:rPr>
                      <w:sz w:val="24"/>
                      <w:szCs w:val="24"/>
                    </w:rPr>
                    <w:br/>
                  </w:r>
                  <w:r w:rsidRPr="00B917DF">
                    <w:rPr>
                      <w:sz w:val="24"/>
                      <w:szCs w:val="24"/>
                    </w:rPr>
                    <w:t xml:space="preserve">от механических воздействий, оборудованный сейфовыми замками </w:t>
                  </w:r>
                  <w:r>
                    <w:rPr>
                      <w:sz w:val="24"/>
                      <w:szCs w:val="24"/>
                    </w:rPr>
                    <w:br/>
                  </w:r>
                  <w:r w:rsidRPr="00B917DF">
                    <w:rPr>
                      <w:sz w:val="24"/>
                      <w:szCs w:val="24"/>
                    </w:rPr>
                    <w:t>и вентиляционными отверстиями. Точное место установки шкафа с оборудованием определяется на этапе проектирования при согласовании с оператором связи. Предоставляемое для размещения шкафа место должно  соответствовать следующим требованиям:</w:t>
                  </w:r>
                </w:p>
                <w:p w:rsidR="00893B61" w:rsidRPr="00034984" w:rsidRDefault="00893B61" w:rsidP="00B21199">
                  <w:pPr>
                    <w:pStyle w:val="31"/>
                    <w:framePr w:hSpace="180" w:wrap="around" w:vAnchor="text" w:hAnchor="text" w:x="-176" w:y="237"/>
                    <w:shd w:val="clear" w:color="auto" w:fill="auto"/>
                    <w:tabs>
                      <w:tab w:val="left" w:pos="820"/>
                    </w:tabs>
                    <w:spacing w:before="0" w:line="240" w:lineRule="auto"/>
                    <w:rPr>
                      <w:sz w:val="24"/>
                      <w:szCs w:val="24"/>
                    </w:rPr>
                  </w:pPr>
                  <w:r>
                    <w:rPr>
                      <w:sz w:val="24"/>
                      <w:szCs w:val="24"/>
                    </w:rPr>
                    <w:t>-</w:t>
                  </w:r>
                  <w:r w:rsidRPr="00034984">
                    <w:rPr>
                      <w:sz w:val="24"/>
                      <w:szCs w:val="24"/>
                    </w:rPr>
                    <w:t>площадь не менее 1</w:t>
                  </w:r>
                  <w:r>
                    <w:rPr>
                      <w:sz w:val="24"/>
                      <w:szCs w:val="24"/>
                    </w:rPr>
                    <w:t xml:space="preserve"> </w:t>
                  </w:r>
                  <w:r w:rsidRPr="00034984">
                    <w:rPr>
                      <w:sz w:val="24"/>
                      <w:szCs w:val="24"/>
                    </w:rPr>
                    <w:t>-</w:t>
                  </w:r>
                  <w:r>
                    <w:rPr>
                      <w:sz w:val="24"/>
                      <w:szCs w:val="24"/>
                    </w:rPr>
                    <w:t xml:space="preserve"> </w:t>
                  </w:r>
                  <w:r w:rsidRPr="00034984">
                    <w:rPr>
                      <w:sz w:val="24"/>
                      <w:szCs w:val="24"/>
                    </w:rPr>
                    <w:t>2 кв.</w:t>
                  </w:r>
                  <w:r>
                    <w:rPr>
                      <w:sz w:val="24"/>
                      <w:szCs w:val="24"/>
                    </w:rPr>
                    <w:t xml:space="preserve"> </w:t>
                  </w:r>
                  <w:r w:rsidRPr="00034984">
                    <w:rPr>
                      <w:sz w:val="24"/>
                      <w:szCs w:val="24"/>
                    </w:rPr>
                    <w:t>м.;</w:t>
                  </w:r>
                </w:p>
                <w:p w:rsidR="00893B61" w:rsidRPr="00034984" w:rsidRDefault="00893B61" w:rsidP="00B21199">
                  <w:pPr>
                    <w:pStyle w:val="31"/>
                    <w:framePr w:hSpace="180" w:wrap="around" w:vAnchor="text" w:hAnchor="text" w:x="-176" w:y="237"/>
                    <w:shd w:val="clear" w:color="auto" w:fill="auto"/>
                    <w:tabs>
                      <w:tab w:val="left" w:pos="815"/>
                      <w:tab w:val="left" w:pos="4346"/>
                    </w:tabs>
                    <w:spacing w:before="0" w:line="240" w:lineRule="auto"/>
                    <w:ind w:right="57"/>
                    <w:rPr>
                      <w:sz w:val="24"/>
                      <w:szCs w:val="24"/>
                    </w:rPr>
                  </w:pPr>
                  <w:r>
                    <w:rPr>
                      <w:sz w:val="24"/>
                      <w:szCs w:val="24"/>
                    </w:rPr>
                    <w:t>-</w:t>
                  </w:r>
                  <w:r w:rsidRPr="00034984">
                    <w:rPr>
                      <w:sz w:val="24"/>
                      <w:szCs w:val="24"/>
                    </w:rPr>
                    <w:t xml:space="preserve">расположение на цокольном этаже или первом этаже, но на площадях, </w:t>
                  </w:r>
                  <w:r>
                    <w:rPr>
                      <w:sz w:val="24"/>
                      <w:szCs w:val="24"/>
                    </w:rPr>
                    <w:br/>
                  </w:r>
                  <w:r w:rsidRPr="00034984">
                    <w:rPr>
                      <w:sz w:val="24"/>
                      <w:szCs w:val="24"/>
                    </w:rPr>
                    <w:t xml:space="preserve">не подлежащих продаже вместе </w:t>
                  </w:r>
                  <w:r>
                    <w:rPr>
                      <w:sz w:val="24"/>
                      <w:szCs w:val="24"/>
                    </w:rPr>
                    <w:br/>
                  </w:r>
                  <w:r w:rsidRPr="00034984">
                    <w:rPr>
                      <w:sz w:val="24"/>
                      <w:szCs w:val="24"/>
                    </w:rPr>
                    <w:t>с коммерческими и другими помещениями;</w:t>
                  </w:r>
                </w:p>
                <w:p w:rsidR="00893B61" w:rsidRPr="00034984" w:rsidRDefault="00893B61" w:rsidP="00B21199">
                  <w:pPr>
                    <w:pStyle w:val="31"/>
                    <w:framePr w:hSpace="180" w:wrap="around" w:vAnchor="text" w:hAnchor="text" w:x="-176" w:y="237"/>
                    <w:shd w:val="clear" w:color="auto" w:fill="auto"/>
                    <w:tabs>
                      <w:tab w:val="left" w:pos="820"/>
                      <w:tab w:val="left" w:pos="4346"/>
                    </w:tabs>
                    <w:spacing w:before="0" w:line="240" w:lineRule="auto"/>
                    <w:ind w:right="57"/>
                    <w:rPr>
                      <w:sz w:val="24"/>
                      <w:szCs w:val="24"/>
                    </w:rPr>
                  </w:pPr>
                  <w:r>
                    <w:rPr>
                      <w:sz w:val="24"/>
                      <w:szCs w:val="24"/>
                    </w:rPr>
                    <w:t>-</w:t>
                  </w:r>
                  <w:r w:rsidRPr="00034984">
                    <w:rPr>
                      <w:sz w:val="24"/>
                      <w:szCs w:val="24"/>
                    </w:rPr>
                    <w:t>со свободным доступом для представителей оператора связи;</w:t>
                  </w:r>
                </w:p>
                <w:p w:rsidR="00893B61" w:rsidRPr="00034984" w:rsidRDefault="00893B61" w:rsidP="00B21199">
                  <w:pPr>
                    <w:pStyle w:val="31"/>
                    <w:framePr w:hSpace="180" w:wrap="around" w:vAnchor="text" w:hAnchor="text" w:x="-176" w:y="237"/>
                    <w:shd w:val="clear" w:color="auto" w:fill="auto"/>
                    <w:tabs>
                      <w:tab w:val="left" w:pos="820"/>
                      <w:tab w:val="left" w:pos="4346"/>
                    </w:tabs>
                    <w:spacing w:before="0" w:line="240" w:lineRule="auto"/>
                    <w:ind w:right="57"/>
                    <w:rPr>
                      <w:sz w:val="24"/>
                      <w:szCs w:val="24"/>
                    </w:rPr>
                  </w:pPr>
                  <w:r>
                    <w:rPr>
                      <w:sz w:val="24"/>
                      <w:szCs w:val="24"/>
                    </w:rPr>
                    <w:t>-</w:t>
                  </w:r>
                  <w:r w:rsidRPr="00034984">
                    <w:rPr>
                      <w:sz w:val="24"/>
                      <w:szCs w:val="24"/>
                    </w:rPr>
                    <w:t>наличие шины заземления, соедин</w:t>
                  </w:r>
                  <w:r w:rsidR="00061E7D">
                    <w:rPr>
                      <w:sz w:val="24"/>
                      <w:szCs w:val="24"/>
                    </w:rPr>
                    <w:t>е</w:t>
                  </w:r>
                  <w:r w:rsidRPr="00034984">
                    <w:rPr>
                      <w:sz w:val="24"/>
                      <w:szCs w:val="24"/>
                    </w:rPr>
                    <w:t>нной с общим контуром здания;</w:t>
                  </w:r>
                </w:p>
                <w:p w:rsidR="00893B61" w:rsidRPr="00034984" w:rsidRDefault="00893B61" w:rsidP="00B21199">
                  <w:pPr>
                    <w:pStyle w:val="31"/>
                    <w:framePr w:hSpace="180" w:wrap="around" w:vAnchor="text" w:hAnchor="text" w:x="-176" w:y="237"/>
                    <w:shd w:val="clear" w:color="auto" w:fill="auto"/>
                    <w:tabs>
                      <w:tab w:val="left" w:pos="820"/>
                      <w:tab w:val="left" w:pos="2774"/>
                      <w:tab w:val="left" w:pos="3657"/>
                      <w:tab w:val="left" w:pos="4346"/>
                      <w:tab w:val="left" w:pos="4962"/>
                    </w:tabs>
                    <w:spacing w:before="0" w:line="240" w:lineRule="auto"/>
                    <w:ind w:right="57"/>
                    <w:rPr>
                      <w:sz w:val="24"/>
                      <w:szCs w:val="24"/>
                    </w:rPr>
                  </w:pPr>
                  <w:r>
                    <w:rPr>
                      <w:sz w:val="24"/>
                      <w:szCs w:val="24"/>
                    </w:rPr>
                    <w:t xml:space="preserve">-обеспечение в месте </w:t>
                  </w:r>
                  <w:r w:rsidRPr="00034984">
                    <w:rPr>
                      <w:sz w:val="24"/>
                      <w:szCs w:val="24"/>
                    </w:rPr>
                    <w:t xml:space="preserve">установки телекоммуникационного оборудования наличия напряжения ~220В 50 Гц, </w:t>
                  </w:r>
                  <w:r w:rsidRPr="00034984">
                    <w:rPr>
                      <w:sz w:val="24"/>
                      <w:szCs w:val="24"/>
                    </w:rPr>
                    <w:lastRenderedPageBreak/>
                    <w:t xml:space="preserve">мощностью </w:t>
                  </w:r>
                  <w:proofErr w:type="gramStart"/>
                  <w:r w:rsidRPr="00034984">
                    <w:rPr>
                      <w:sz w:val="24"/>
                      <w:szCs w:val="24"/>
                    </w:rPr>
                    <w:t>согласно</w:t>
                  </w:r>
                  <w:proofErr w:type="gramEnd"/>
                  <w:r w:rsidRPr="00034984">
                    <w:rPr>
                      <w:sz w:val="24"/>
                      <w:szCs w:val="24"/>
                    </w:rPr>
                    <w:t xml:space="preserve"> проектного решения и спецификации устанавливаемого оборудования, </w:t>
                  </w:r>
                  <w:r>
                    <w:rPr>
                      <w:sz w:val="24"/>
                      <w:szCs w:val="24"/>
                    </w:rPr>
                    <w:br/>
                  </w:r>
                  <w:r w:rsidRPr="00034984">
                    <w:rPr>
                      <w:sz w:val="24"/>
                      <w:szCs w:val="24"/>
                    </w:rPr>
                    <w:t xml:space="preserve">с установкой в отведенном месте ВРЩ </w:t>
                  </w:r>
                  <w:r>
                    <w:rPr>
                      <w:sz w:val="24"/>
                      <w:szCs w:val="24"/>
                    </w:rPr>
                    <w:br/>
                  </w:r>
                  <w:r w:rsidRPr="00034984">
                    <w:rPr>
                      <w:sz w:val="24"/>
                      <w:szCs w:val="24"/>
                    </w:rPr>
                    <w:t>с многотарифным счетчиком для учета потребляемой мощности комплекса оборудования на объекте.</w:t>
                  </w:r>
                </w:p>
                <w:p w:rsidR="00893B61" w:rsidRPr="00034984" w:rsidRDefault="00893B61" w:rsidP="00B21199">
                  <w:pPr>
                    <w:pStyle w:val="31"/>
                    <w:framePr w:hSpace="180" w:wrap="around" w:vAnchor="text" w:hAnchor="text" w:x="-176" w:y="237"/>
                    <w:shd w:val="clear" w:color="auto" w:fill="auto"/>
                    <w:tabs>
                      <w:tab w:val="left" w:pos="596"/>
                    </w:tabs>
                    <w:spacing w:before="0" w:line="240" w:lineRule="auto"/>
                    <w:rPr>
                      <w:sz w:val="24"/>
                      <w:szCs w:val="24"/>
                    </w:rPr>
                  </w:pPr>
                  <w:r>
                    <w:rPr>
                      <w:sz w:val="24"/>
                      <w:szCs w:val="24"/>
                    </w:rPr>
                    <w:t>6.4.</w:t>
                  </w:r>
                  <w:r w:rsidRPr="00034984">
                    <w:rPr>
                      <w:sz w:val="24"/>
                      <w:szCs w:val="24"/>
                    </w:rPr>
                    <w:t>Этажные коммуникационные отсеки.</w:t>
                  </w:r>
                </w:p>
                <w:p w:rsidR="00893B61" w:rsidRPr="00034984" w:rsidRDefault="00893B61" w:rsidP="00B21199">
                  <w:pPr>
                    <w:pStyle w:val="31"/>
                    <w:framePr w:hSpace="180" w:wrap="around" w:vAnchor="text" w:hAnchor="text" w:x="-176" w:y="237"/>
                    <w:shd w:val="clear" w:color="auto" w:fill="auto"/>
                    <w:tabs>
                      <w:tab w:val="left" w:pos="1345"/>
                    </w:tabs>
                    <w:spacing w:before="0" w:line="240" w:lineRule="auto"/>
                    <w:ind w:right="57"/>
                    <w:rPr>
                      <w:sz w:val="24"/>
                      <w:szCs w:val="24"/>
                    </w:rPr>
                  </w:pPr>
                  <w:r>
                    <w:rPr>
                      <w:sz w:val="24"/>
                      <w:szCs w:val="24"/>
                    </w:rPr>
                    <w:t>6.4.1.</w:t>
                  </w:r>
                  <w:r w:rsidRPr="00034984">
                    <w:rPr>
                      <w:sz w:val="24"/>
                      <w:szCs w:val="24"/>
                    </w:rPr>
                    <w:t xml:space="preserve">При проектировании вертикальных участков трассы магистральных кабельных систем предусмотреть размещение этажного телекоммуникационного отсека </w:t>
                  </w:r>
                  <w:r>
                    <w:rPr>
                      <w:sz w:val="24"/>
                      <w:szCs w:val="24"/>
                    </w:rPr>
                    <w:br/>
                  </w:r>
                  <w:r w:rsidRPr="00034984">
                    <w:rPr>
                      <w:sz w:val="24"/>
                      <w:szCs w:val="24"/>
                    </w:rPr>
                    <w:t>в непосредственной близости от трассы магистральной кабельной системы.</w:t>
                  </w:r>
                </w:p>
                <w:p w:rsidR="00893B61" w:rsidRPr="00034984" w:rsidRDefault="00893B61" w:rsidP="00B21199">
                  <w:pPr>
                    <w:pStyle w:val="31"/>
                    <w:framePr w:hSpace="180" w:wrap="around" w:vAnchor="text" w:hAnchor="text" w:x="-176" w:y="237"/>
                    <w:shd w:val="clear" w:color="auto" w:fill="auto"/>
                    <w:tabs>
                      <w:tab w:val="left" w:pos="1345"/>
                    </w:tabs>
                    <w:spacing w:before="0" w:line="240" w:lineRule="auto"/>
                    <w:ind w:right="57"/>
                    <w:rPr>
                      <w:sz w:val="24"/>
                      <w:szCs w:val="24"/>
                    </w:rPr>
                  </w:pPr>
                  <w:r>
                    <w:rPr>
                      <w:sz w:val="24"/>
                      <w:szCs w:val="24"/>
                    </w:rPr>
                    <w:t xml:space="preserve">6.4.2.Этажный </w:t>
                  </w:r>
                  <w:r w:rsidRPr="00034984">
                    <w:rPr>
                      <w:sz w:val="24"/>
                      <w:szCs w:val="24"/>
                    </w:rPr>
                    <w:t>телекоммуникационный отсек может быть реализован в нише или телекоммуникационном шкафу из состава модульных этажных распределительных устройств (УЭРМ).</w:t>
                  </w:r>
                </w:p>
                <w:p w:rsidR="00893B61" w:rsidRPr="00034984" w:rsidRDefault="00893B61" w:rsidP="00B21199">
                  <w:pPr>
                    <w:pStyle w:val="31"/>
                    <w:framePr w:hSpace="180" w:wrap="around" w:vAnchor="text" w:hAnchor="text" w:x="-176" w:y="237"/>
                    <w:shd w:val="clear" w:color="auto" w:fill="auto"/>
                    <w:tabs>
                      <w:tab w:val="left" w:pos="601"/>
                    </w:tabs>
                    <w:spacing w:before="0" w:line="240" w:lineRule="auto"/>
                    <w:ind w:right="57"/>
                    <w:rPr>
                      <w:sz w:val="24"/>
                      <w:szCs w:val="24"/>
                    </w:rPr>
                  </w:pPr>
                  <w:r>
                    <w:rPr>
                      <w:sz w:val="24"/>
                      <w:szCs w:val="24"/>
                    </w:rPr>
                    <w:t>6.5.</w:t>
                  </w:r>
                  <w:r w:rsidRPr="00034984">
                    <w:rPr>
                      <w:sz w:val="24"/>
                      <w:szCs w:val="24"/>
                    </w:rPr>
                    <w:t>Трасса прокладки магистральных участков кабельных систем.</w:t>
                  </w:r>
                </w:p>
                <w:p w:rsidR="00893B61" w:rsidRPr="00034984" w:rsidRDefault="00893B61" w:rsidP="00B21199">
                  <w:pPr>
                    <w:pStyle w:val="31"/>
                    <w:framePr w:hSpace="180" w:wrap="around" w:vAnchor="text" w:hAnchor="text" w:x="-176" w:y="237"/>
                    <w:shd w:val="clear" w:color="auto" w:fill="auto"/>
                    <w:tabs>
                      <w:tab w:val="left" w:pos="1014"/>
                    </w:tabs>
                    <w:spacing w:before="0" w:line="240" w:lineRule="auto"/>
                    <w:ind w:right="57"/>
                    <w:rPr>
                      <w:sz w:val="24"/>
                      <w:szCs w:val="24"/>
                    </w:rPr>
                  </w:pPr>
                  <w:r>
                    <w:rPr>
                      <w:sz w:val="24"/>
                      <w:szCs w:val="24"/>
                    </w:rPr>
                    <w:t>6.5.1.</w:t>
                  </w:r>
                  <w:r w:rsidRPr="00034984">
                    <w:rPr>
                      <w:sz w:val="24"/>
                      <w:szCs w:val="24"/>
                    </w:rPr>
                    <w:t>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 аварийно-восстановительных работ в любое время суток.</w:t>
                  </w:r>
                </w:p>
                <w:p w:rsidR="00893B61" w:rsidRPr="00034984" w:rsidRDefault="00893B61" w:rsidP="00B21199">
                  <w:pPr>
                    <w:pStyle w:val="31"/>
                    <w:framePr w:hSpace="180" w:wrap="around" w:vAnchor="text" w:hAnchor="text" w:x="-176" w:y="237"/>
                    <w:shd w:val="clear" w:color="auto" w:fill="auto"/>
                    <w:tabs>
                      <w:tab w:val="left" w:pos="1014"/>
                    </w:tabs>
                    <w:spacing w:before="0" w:line="240" w:lineRule="auto"/>
                    <w:ind w:right="57"/>
                    <w:rPr>
                      <w:sz w:val="24"/>
                      <w:szCs w:val="24"/>
                    </w:rPr>
                  </w:pPr>
                  <w:r>
                    <w:rPr>
                      <w:sz w:val="24"/>
                      <w:szCs w:val="24"/>
                    </w:rPr>
                    <w:t>6.5.2.</w:t>
                  </w:r>
                  <w:r w:rsidRPr="00034984">
                    <w:rPr>
                      <w:sz w:val="24"/>
                      <w:szCs w:val="24"/>
                    </w:rPr>
                    <w:t xml:space="preserve">В межэтажных перекрытиях (при их наличии) предусмотреть проходные отверстия с закладными трубами </w:t>
                  </w:r>
                  <w:r>
                    <w:rPr>
                      <w:sz w:val="24"/>
                      <w:szCs w:val="24"/>
                    </w:rPr>
                    <w:br/>
                  </w:r>
                  <w:r w:rsidRPr="00034984">
                    <w:rPr>
                      <w:sz w:val="24"/>
                      <w:szCs w:val="24"/>
                    </w:rPr>
                    <w:t>с внутренним диаметром 40</w:t>
                  </w:r>
                  <w:r>
                    <w:rPr>
                      <w:sz w:val="24"/>
                      <w:szCs w:val="24"/>
                    </w:rPr>
                    <w:t xml:space="preserve"> </w:t>
                  </w:r>
                  <w:r w:rsidRPr="00034984">
                    <w:rPr>
                      <w:sz w:val="24"/>
                      <w:szCs w:val="24"/>
                    </w:rPr>
                    <w:t xml:space="preserve">мм без изгибов и поворотов </w:t>
                  </w:r>
                  <w:r>
                    <w:rPr>
                      <w:sz w:val="24"/>
                      <w:szCs w:val="24"/>
                    </w:rPr>
                    <w:br/>
                  </w:r>
                  <w:r w:rsidRPr="00034984">
                    <w:rPr>
                      <w:sz w:val="24"/>
                      <w:szCs w:val="24"/>
                    </w:rPr>
                    <w:t>и общим количеством, достаточным для прокладки сетей связи с учетом технолог</w:t>
                  </w:r>
                  <w:r>
                    <w:rPr>
                      <w:sz w:val="24"/>
                      <w:szCs w:val="24"/>
                    </w:rPr>
                    <w:t>ического запаса не менее чем 40 процентов</w:t>
                  </w:r>
                  <w:r w:rsidRPr="00034984">
                    <w:rPr>
                      <w:sz w:val="24"/>
                      <w:szCs w:val="24"/>
                    </w:rPr>
                    <w:t xml:space="preserve"> для каждой закладной трубы.</w:t>
                  </w:r>
                </w:p>
                <w:p w:rsidR="00893B61" w:rsidRPr="00034984" w:rsidRDefault="00893B61" w:rsidP="00B21199">
                  <w:pPr>
                    <w:pStyle w:val="31"/>
                    <w:framePr w:hSpace="180" w:wrap="around" w:vAnchor="text" w:hAnchor="text" w:x="-176" w:y="237"/>
                    <w:shd w:val="clear" w:color="auto" w:fill="auto"/>
                    <w:tabs>
                      <w:tab w:val="left" w:pos="1009"/>
                    </w:tabs>
                    <w:spacing w:before="0" w:line="240" w:lineRule="auto"/>
                    <w:ind w:right="57"/>
                    <w:rPr>
                      <w:sz w:val="24"/>
                      <w:szCs w:val="24"/>
                    </w:rPr>
                  </w:pPr>
                  <w:r>
                    <w:rPr>
                      <w:sz w:val="24"/>
                      <w:szCs w:val="24"/>
                    </w:rPr>
                    <w:t>6.5.3.</w:t>
                  </w:r>
                  <w:r w:rsidRPr="00034984">
                    <w:rPr>
                      <w:sz w:val="24"/>
                      <w:szCs w:val="24"/>
                    </w:rPr>
                    <w:t xml:space="preserve">Закладные трубы завести </w:t>
                  </w:r>
                  <w:r>
                    <w:rPr>
                      <w:sz w:val="24"/>
                      <w:szCs w:val="24"/>
                    </w:rPr>
                    <w:br/>
                  </w:r>
                  <w:r w:rsidRPr="00034984">
                    <w:rPr>
                      <w:sz w:val="24"/>
                      <w:szCs w:val="24"/>
                    </w:rPr>
                    <w:t>в телекоммуникационные отсеки.</w:t>
                  </w:r>
                </w:p>
                <w:p w:rsidR="00893B61" w:rsidRPr="00034984" w:rsidRDefault="00893B61" w:rsidP="00B21199">
                  <w:pPr>
                    <w:pStyle w:val="31"/>
                    <w:framePr w:hSpace="180" w:wrap="around" w:vAnchor="text" w:hAnchor="text" w:x="-176" w:y="237"/>
                    <w:shd w:val="clear" w:color="auto" w:fill="auto"/>
                    <w:tabs>
                      <w:tab w:val="left" w:pos="1009"/>
                    </w:tabs>
                    <w:spacing w:before="0" w:line="240" w:lineRule="auto"/>
                    <w:ind w:right="57"/>
                    <w:rPr>
                      <w:sz w:val="24"/>
                      <w:szCs w:val="24"/>
                    </w:rPr>
                  </w:pPr>
                  <w:r>
                    <w:rPr>
                      <w:sz w:val="24"/>
                      <w:szCs w:val="24"/>
                    </w:rPr>
                    <w:t>6.5.4.</w:t>
                  </w:r>
                  <w:r w:rsidRPr="00034984">
                    <w:rPr>
                      <w:sz w:val="24"/>
                      <w:szCs w:val="24"/>
                    </w:rPr>
                    <w:t xml:space="preserve">Все металлические части участков магистральной кабельной трассы должны быть заземлены </w:t>
                  </w:r>
                  <w:r>
                    <w:rPr>
                      <w:sz w:val="24"/>
                      <w:szCs w:val="24"/>
                    </w:rPr>
                    <w:br/>
                  </w:r>
                  <w:r w:rsidRPr="00034984">
                    <w:rPr>
                      <w:sz w:val="24"/>
                      <w:szCs w:val="24"/>
                    </w:rPr>
                    <w:t>и не иметь острых краев.</w:t>
                  </w:r>
                </w:p>
                <w:p w:rsidR="00893B61" w:rsidRPr="00034984" w:rsidRDefault="00893B61" w:rsidP="00B21199">
                  <w:pPr>
                    <w:pStyle w:val="31"/>
                    <w:framePr w:hSpace="180" w:wrap="around" w:vAnchor="text" w:hAnchor="text" w:x="-176" w:y="237"/>
                    <w:shd w:val="clear" w:color="auto" w:fill="auto"/>
                    <w:tabs>
                      <w:tab w:val="left" w:pos="601"/>
                    </w:tabs>
                    <w:spacing w:before="0" w:line="240" w:lineRule="auto"/>
                    <w:ind w:left="20" w:right="57"/>
                    <w:rPr>
                      <w:sz w:val="24"/>
                      <w:szCs w:val="24"/>
                    </w:rPr>
                  </w:pPr>
                  <w:r>
                    <w:rPr>
                      <w:sz w:val="24"/>
                      <w:szCs w:val="24"/>
                    </w:rPr>
                    <w:t>6.6.</w:t>
                  </w:r>
                  <w:r w:rsidRPr="00034984">
                    <w:rPr>
                      <w:sz w:val="24"/>
                      <w:szCs w:val="24"/>
                    </w:rPr>
                    <w:t>Трассы прокладки абонентских участков кабельных систем.</w:t>
                  </w:r>
                </w:p>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Pr>
                      <w:sz w:val="24"/>
                      <w:szCs w:val="24"/>
                    </w:rPr>
                    <w:t>6.6.1.</w:t>
                  </w:r>
                  <w:r w:rsidRPr="00034984">
                    <w:rPr>
                      <w:sz w:val="24"/>
                      <w:szCs w:val="24"/>
                    </w:rPr>
                    <w:t xml:space="preserve">При проектировании трасс абонентских участков предусмотреть выбор таких закладных устройств, которые были бы достаточными для прокладки кабелей всех обязательных систем с учетом их комфортной эксплуатации, с коэффициентом </w:t>
                  </w:r>
                  <w:r w:rsidRPr="00034984">
                    <w:rPr>
                      <w:sz w:val="24"/>
                      <w:szCs w:val="24"/>
                    </w:rPr>
                    <w:lastRenderedPageBreak/>
                    <w:t>заполнения этих устройств не более 0,6.</w:t>
                  </w:r>
                </w:p>
                <w:p w:rsidR="00893B61" w:rsidRPr="00034984" w:rsidRDefault="00893B61" w:rsidP="00B21199">
                  <w:pPr>
                    <w:pStyle w:val="31"/>
                    <w:framePr w:hSpace="180" w:wrap="around" w:vAnchor="text" w:hAnchor="text" w:x="-176" w:y="237"/>
                    <w:shd w:val="clear" w:color="auto" w:fill="auto"/>
                    <w:tabs>
                      <w:tab w:val="left" w:pos="1325"/>
                    </w:tabs>
                    <w:spacing w:before="0" w:line="240" w:lineRule="auto"/>
                    <w:rPr>
                      <w:sz w:val="24"/>
                      <w:szCs w:val="24"/>
                    </w:rPr>
                  </w:pPr>
                  <w:r>
                    <w:rPr>
                      <w:sz w:val="24"/>
                      <w:szCs w:val="24"/>
                    </w:rPr>
                    <w:t>6.6.2</w:t>
                  </w:r>
                  <w:r w:rsidRPr="00034984">
                    <w:rPr>
                      <w:sz w:val="24"/>
                      <w:szCs w:val="24"/>
                    </w:rPr>
                    <w:t xml:space="preserve">Трассы абонентских участков кабельных систем </w:t>
                  </w:r>
                  <w:r>
                    <w:rPr>
                      <w:sz w:val="24"/>
                      <w:szCs w:val="24"/>
                    </w:rPr>
                    <w:br/>
                  </w:r>
                  <w:r w:rsidRPr="00034984">
                    <w:rPr>
                      <w:sz w:val="24"/>
                      <w:szCs w:val="24"/>
                    </w:rPr>
                    <w:t xml:space="preserve">от телекоммуникационных отсеков до точки ввода в помещения объекта предусмотреть с применением настенных закрытых коробов шириной не менее 50 мм, встроенных коробов, за </w:t>
                  </w:r>
                  <w:proofErr w:type="spellStart"/>
                  <w:r w:rsidRPr="00034984">
                    <w:rPr>
                      <w:sz w:val="24"/>
                      <w:szCs w:val="24"/>
                    </w:rPr>
                    <w:t>фальш</w:t>
                  </w:r>
                  <w:proofErr w:type="spellEnd"/>
                  <w:r w:rsidRPr="00034984">
                    <w:rPr>
                      <w:sz w:val="24"/>
                      <w:szCs w:val="24"/>
                    </w:rPr>
                    <w:t xml:space="preserve">-потолком или в </w:t>
                  </w:r>
                  <w:proofErr w:type="spellStart"/>
                  <w:r w:rsidRPr="00034984">
                    <w:rPr>
                      <w:sz w:val="24"/>
                      <w:szCs w:val="24"/>
                    </w:rPr>
                    <w:t>гофротрубах</w:t>
                  </w:r>
                  <w:proofErr w:type="spellEnd"/>
                  <w:r w:rsidRPr="00034984">
                    <w:rPr>
                      <w:sz w:val="24"/>
                      <w:szCs w:val="24"/>
                    </w:rPr>
                    <w:t xml:space="preserve"> </w:t>
                  </w:r>
                  <w:proofErr w:type="spellStart"/>
                  <w:r w:rsidRPr="00034984">
                    <w:rPr>
                      <w:sz w:val="24"/>
                      <w:szCs w:val="24"/>
                    </w:rPr>
                    <w:t>замоноличенных</w:t>
                  </w:r>
                  <w:proofErr w:type="spellEnd"/>
                  <w:r w:rsidRPr="00034984">
                    <w:rPr>
                      <w:sz w:val="24"/>
                      <w:szCs w:val="24"/>
                    </w:rPr>
                    <w:t xml:space="preserve"> в подготовке пола. Горизонтальную прокладку трассы предусмотреть на высоте не менее 2500 мм.</w:t>
                  </w:r>
                </w:p>
                <w:p w:rsidR="00893B61" w:rsidRDefault="00893B61" w:rsidP="00B21199">
                  <w:pPr>
                    <w:pStyle w:val="31"/>
                    <w:framePr w:hSpace="180" w:wrap="around" w:vAnchor="text" w:hAnchor="text" w:x="-176" w:y="237"/>
                    <w:shd w:val="clear" w:color="auto" w:fill="auto"/>
                    <w:tabs>
                      <w:tab w:val="left" w:pos="1325"/>
                    </w:tabs>
                    <w:spacing w:before="0" w:line="240" w:lineRule="auto"/>
                    <w:rPr>
                      <w:sz w:val="24"/>
                      <w:szCs w:val="24"/>
                    </w:rPr>
                  </w:pPr>
                  <w:r>
                    <w:rPr>
                      <w:sz w:val="24"/>
                      <w:szCs w:val="24"/>
                    </w:rPr>
                    <w:t>6.6.3.</w:t>
                  </w:r>
                  <w:r w:rsidRPr="00034984">
                    <w:rPr>
                      <w:sz w:val="24"/>
                      <w:szCs w:val="24"/>
                    </w:rPr>
                    <w:t xml:space="preserve">В случае размещения участков трассы абонентских кабельных систем за </w:t>
                  </w:r>
                  <w:proofErr w:type="spellStart"/>
                  <w:r w:rsidRPr="00034984">
                    <w:rPr>
                      <w:sz w:val="24"/>
                      <w:szCs w:val="24"/>
                    </w:rPr>
                    <w:t>фальш</w:t>
                  </w:r>
                  <w:proofErr w:type="spellEnd"/>
                  <w:r w:rsidRPr="00034984">
                    <w:rPr>
                      <w:sz w:val="24"/>
                      <w:szCs w:val="24"/>
                    </w:rPr>
                    <w:t>-потолком, предусмотреть размещение системы проволочных кабельных лотков.</w:t>
                  </w:r>
                </w:p>
                <w:p w:rsidR="00893B61" w:rsidRPr="00034984" w:rsidRDefault="00893B61" w:rsidP="00B21199">
                  <w:pPr>
                    <w:pStyle w:val="31"/>
                    <w:framePr w:hSpace="180" w:wrap="around" w:vAnchor="text" w:hAnchor="text" w:x="-176" w:y="237"/>
                    <w:shd w:val="clear" w:color="auto" w:fill="auto"/>
                    <w:tabs>
                      <w:tab w:val="left" w:pos="1325"/>
                    </w:tabs>
                    <w:spacing w:before="0" w:line="240" w:lineRule="auto"/>
                    <w:rPr>
                      <w:sz w:val="24"/>
                      <w:szCs w:val="24"/>
                    </w:rPr>
                  </w:pPr>
                  <w:r>
                    <w:rPr>
                      <w:sz w:val="24"/>
                      <w:szCs w:val="24"/>
                    </w:rPr>
                    <w:t>6.6.4.</w:t>
                  </w:r>
                  <w:r w:rsidRPr="00034984">
                    <w:rPr>
                      <w:sz w:val="24"/>
                      <w:szCs w:val="24"/>
                    </w:rPr>
                    <w:t>Все металлические части участков абонентских кабельных трасс должны быть заземлены и не иметь острых краев</w:t>
                  </w:r>
                </w:p>
              </w:tc>
            </w:tr>
            <w:tr w:rsidR="00893B61" w:rsidRPr="00034984" w:rsidTr="00242730">
              <w:trPr>
                <w:trHeight w:val="2098"/>
              </w:trPr>
              <w:tc>
                <w:tcPr>
                  <w:tcW w:w="4562" w:type="dxa"/>
                </w:tcPr>
                <w:p w:rsidR="00893B61" w:rsidRPr="00034984" w:rsidRDefault="00893B61" w:rsidP="00B21199">
                  <w:pPr>
                    <w:pStyle w:val="1"/>
                    <w:framePr w:hSpace="180" w:wrap="around" w:vAnchor="text" w:hAnchor="text" w:x="-176" w:y="237"/>
                    <w:shd w:val="clear" w:color="auto" w:fill="auto"/>
                    <w:tabs>
                      <w:tab w:val="left" w:pos="313"/>
                    </w:tabs>
                    <w:spacing w:after="990" w:line="240" w:lineRule="auto"/>
                    <w:rPr>
                      <w:sz w:val="24"/>
                      <w:szCs w:val="24"/>
                    </w:rPr>
                  </w:pPr>
                  <w:r w:rsidRPr="00034984">
                    <w:rPr>
                      <w:sz w:val="24"/>
                      <w:szCs w:val="24"/>
                    </w:rPr>
                    <w:lastRenderedPageBreak/>
                    <w:t>7. Строительство ВОЛС</w:t>
                  </w:r>
                </w:p>
              </w:tc>
              <w:tc>
                <w:tcPr>
                  <w:tcW w:w="4562" w:type="dxa"/>
                </w:tcPr>
                <w:p w:rsidR="00893B61" w:rsidRPr="00034984" w:rsidRDefault="00893B61" w:rsidP="00B21199">
                  <w:pPr>
                    <w:pStyle w:val="1"/>
                    <w:framePr w:hSpace="180" w:wrap="around" w:vAnchor="text" w:hAnchor="text" w:x="-176" w:y="237"/>
                    <w:shd w:val="clear" w:color="auto" w:fill="auto"/>
                    <w:tabs>
                      <w:tab w:val="left" w:pos="313"/>
                    </w:tabs>
                    <w:spacing w:after="990" w:line="240" w:lineRule="auto"/>
                    <w:rPr>
                      <w:sz w:val="24"/>
                      <w:szCs w:val="24"/>
                    </w:rPr>
                  </w:pPr>
                  <w:r w:rsidRPr="00034984">
                    <w:rPr>
                      <w:sz w:val="24"/>
                      <w:szCs w:val="24"/>
                    </w:rPr>
                    <w:t xml:space="preserve">Строительство магистрального участка ВОЛС от АТС (г. Архангельск, </w:t>
                  </w:r>
                  <w:r>
                    <w:rPr>
                      <w:sz w:val="24"/>
                      <w:szCs w:val="24"/>
                    </w:rPr>
                    <w:br/>
                    <w:t>ул. Гагарина</w:t>
                  </w:r>
                  <w:r w:rsidRPr="00034984">
                    <w:rPr>
                      <w:sz w:val="24"/>
                      <w:szCs w:val="24"/>
                    </w:rPr>
                    <w:t xml:space="preserve"> д. 5) </w:t>
                  </w:r>
                  <w:proofErr w:type="gramStart"/>
                  <w:r w:rsidRPr="00034984">
                    <w:rPr>
                      <w:sz w:val="24"/>
                      <w:szCs w:val="24"/>
                    </w:rPr>
                    <w:t>до</w:t>
                  </w:r>
                  <w:proofErr w:type="gramEnd"/>
                  <w:r w:rsidRPr="00034984">
                    <w:rPr>
                      <w:sz w:val="24"/>
                      <w:szCs w:val="24"/>
                    </w:rPr>
                    <w:t xml:space="preserve"> проектируемого ТКШ на Объекте предусмотреть </w:t>
                  </w:r>
                  <w:r>
                    <w:rPr>
                      <w:sz w:val="24"/>
                      <w:szCs w:val="24"/>
                    </w:rPr>
                    <w:br/>
                  </w:r>
                  <w:r w:rsidRPr="00034984">
                    <w:rPr>
                      <w:sz w:val="24"/>
                      <w:szCs w:val="24"/>
                    </w:rPr>
                    <w:t>по существующей кабельной канализации, далее по трассе определенной проектным решением. Количество волокон в оптическом кабеле определить проектом.</w:t>
                  </w:r>
                </w:p>
              </w:tc>
            </w:tr>
            <w:tr w:rsidR="00893B61" w:rsidRPr="00034984" w:rsidTr="00781D86">
              <w:trPr>
                <w:trHeight w:val="4671"/>
              </w:trPr>
              <w:tc>
                <w:tcPr>
                  <w:tcW w:w="4562" w:type="dxa"/>
                </w:tcPr>
                <w:p w:rsidR="00893B61" w:rsidRPr="00034984" w:rsidRDefault="00893B61" w:rsidP="00B21199">
                  <w:pPr>
                    <w:pStyle w:val="1"/>
                    <w:framePr w:hSpace="180" w:wrap="around" w:vAnchor="text" w:hAnchor="text" w:x="-176" w:y="237"/>
                    <w:shd w:val="clear" w:color="auto" w:fill="auto"/>
                    <w:tabs>
                      <w:tab w:val="left" w:pos="313"/>
                    </w:tabs>
                    <w:spacing w:after="990" w:line="240" w:lineRule="auto"/>
                    <w:rPr>
                      <w:sz w:val="24"/>
                      <w:szCs w:val="24"/>
                    </w:rPr>
                  </w:pPr>
                  <w:r w:rsidRPr="00034984">
                    <w:rPr>
                      <w:sz w:val="24"/>
                      <w:szCs w:val="24"/>
                    </w:rPr>
                    <w:t>8. Строительство распределительной сети (телефония, интернет)</w:t>
                  </w:r>
                </w:p>
              </w:tc>
              <w:tc>
                <w:tcPr>
                  <w:tcW w:w="4562" w:type="dxa"/>
                </w:tcPr>
                <w:p w:rsidR="00893B61" w:rsidRPr="00034984" w:rsidRDefault="00893B61" w:rsidP="00B21199">
                  <w:pPr>
                    <w:pStyle w:val="31"/>
                    <w:framePr w:hSpace="180" w:wrap="around" w:vAnchor="text" w:hAnchor="text" w:x="-176" w:y="237"/>
                    <w:shd w:val="clear" w:color="auto" w:fill="auto"/>
                    <w:tabs>
                      <w:tab w:val="left" w:pos="984"/>
                    </w:tabs>
                    <w:spacing w:before="0" w:line="240" w:lineRule="auto"/>
                    <w:rPr>
                      <w:sz w:val="24"/>
                      <w:szCs w:val="24"/>
                    </w:rPr>
                  </w:pPr>
                  <w:r>
                    <w:rPr>
                      <w:sz w:val="24"/>
                      <w:szCs w:val="24"/>
                    </w:rPr>
                    <w:t>8.1.</w:t>
                  </w:r>
                  <w:r w:rsidRPr="00034984">
                    <w:rPr>
                      <w:sz w:val="24"/>
                      <w:szCs w:val="24"/>
                    </w:rPr>
                    <w:t xml:space="preserve">При строительстве предусмотреть использование оптического кабеля </w:t>
                  </w:r>
                  <w:r>
                    <w:rPr>
                      <w:sz w:val="24"/>
                      <w:szCs w:val="24"/>
                    </w:rPr>
                    <w:br/>
                  </w:r>
                  <w:r w:rsidRPr="00034984">
                    <w:rPr>
                      <w:sz w:val="24"/>
                      <w:szCs w:val="24"/>
                    </w:rPr>
                    <w:t>с изоляцией, не поддерживающей горение, в соответствии с ГОСТ 31565-2012 "Кабельные изделия. Требования пожарной безопасности".</w:t>
                  </w:r>
                </w:p>
                <w:p w:rsidR="00893B61" w:rsidRPr="00034984" w:rsidRDefault="00893B61" w:rsidP="00B21199">
                  <w:pPr>
                    <w:pStyle w:val="31"/>
                    <w:framePr w:hSpace="180" w:wrap="around" w:vAnchor="text" w:hAnchor="text" w:x="-176" w:y="237"/>
                    <w:shd w:val="clear" w:color="auto" w:fill="auto"/>
                    <w:tabs>
                      <w:tab w:val="left" w:pos="994"/>
                    </w:tabs>
                    <w:spacing w:before="0" w:line="240" w:lineRule="auto"/>
                    <w:rPr>
                      <w:sz w:val="24"/>
                      <w:szCs w:val="24"/>
                    </w:rPr>
                  </w:pPr>
                  <w:r>
                    <w:rPr>
                      <w:sz w:val="24"/>
                      <w:szCs w:val="24"/>
                    </w:rPr>
                    <w:t>8.2.</w:t>
                  </w:r>
                  <w:r w:rsidRPr="00034984">
                    <w:rPr>
                      <w:sz w:val="24"/>
                      <w:szCs w:val="24"/>
                    </w:rPr>
                    <w:t>В выделенно</w:t>
                  </w:r>
                  <w:r>
                    <w:rPr>
                      <w:sz w:val="24"/>
                      <w:szCs w:val="24"/>
                    </w:rPr>
                    <w:t xml:space="preserve">м помещении СС/месте установить </w:t>
                  </w:r>
                  <w:r w:rsidRPr="00034984">
                    <w:rPr>
                      <w:sz w:val="24"/>
                      <w:szCs w:val="24"/>
                    </w:rPr>
                    <w:t>телекоммуникационный шкаф (ТКШ). ТКШ заземлить.</w:t>
                  </w:r>
                </w:p>
                <w:p w:rsidR="00893B61" w:rsidRPr="00034984" w:rsidRDefault="00893B61" w:rsidP="00B21199">
                  <w:pPr>
                    <w:pStyle w:val="31"/>
                    <w:framePr w:hSpace="180" w:wrap="around" w:vAnchor="text" w:hAnchor="text" w:x="-176" w:y="237"/>
                    <w:shd w:val="clear" w:color="auto" w:fill="auto"/>
                    <w:tabs>
                      <w:tab w:val="left" w:pos="984"/>
                    </w:tabs>
                    <w:spacing w:before="0" w:line="240" w:lineRule="auto"/>
                    <w:rPr>
                      <w:sz w:val="24"/>
                      <w:szCs w:val="24"/>
                    </w:rPr>
                  </w:pPr>
                  <w:r>
                    <w:rPr>
                      <w:sz w:val="24"/>
                      <w:szCs w:val="24"/>
                    </w:rPr>
                    <w:t>8.3.</w:t>
                  </w:r>
                  <w:r w:rsidRPr="00034984">
                    <w:rPr>
                      <w:sz w:val="24"/>
                      <w:szCs w:val="24"/>
                    </w:rPr>
                    <w:t xml:space="preserve">Предусмотреть установку абонентских </w:t>
                  </w:r>
                  <w:proofErr w:type="spellStart"/>
                  <w:r w:rsidRPr="00034984">
                    <w:rPr>
                      <w:sz w:val="24"/>
                      <w:szCs w:val="24"/>
                    </w:rPr>
                    <w:t>патч</w:t>
                  </w:r>
                  <w:proofErr w:type="spellEnd"/>
                  <w:r>
                    <w:rPr>
                      <w:sz w:val="24"/>
                      <w:szCs w:val="24"/>
                    </w:rPr>
                    <w:t xml:space="preserve"> </w:t>
                  </w:r>
                  <w:r w:rsidRPr="00034984">
                    <w:rPr>
                      <w:sz w:val="24"/>
                      <w:szCs w:val="24"/>
                    </w:rPr>
                    <w:t>-</w:t>
                  </w:r>
                  <w:r>
                    <w:rPr>
                      <w:sz w:val="24"/>
                      <w:szCs w:val="24"/>
                    </w:rPr>
                    <w:t xml:space="preserve"> </w:t>
                  </w:r>
                  <w:r w:rsidRPr="00034984">
                    <w:rPr>
                      <w:sz w:val="24"/>
                      <w:szCs w:val="24"/>
                    </w:rPr>
                    <w:t>панелей в помещении Объекта с учетом потребности подключения помещений.</w:t>
                  </w:r>
                </w:p>
                <w:p w:rsidR="00893B61" w:rsidRPr="00034984" w:rsidRDefault="00893B61" w:rsidP="00B21199">
                  <w:pPr>
                    <w:pStyle w:val="31"/>
                    <w:framePr w:hSpace="180" w:wrap="around" w:vAnchor="text" w:hAnchor="text" w:x="-176" w:y="237"/>
                    <w:shd w:val="clear" w:color="auto" w:fill="auto"/>
                    <w:tabs>
                      <w:tab w:val="left" w:pos="994"/>
                    </w:tabs>
                    <w:spacing w:before="0" w:line="240" w:lineRule="auto"/>
                    <w:rPr>
                      <w:sz w:val="24"/>
                      <w:szCs w:val="24"/>
                    </w:rPr>
                  </w:pPr>
                  <w:r>
                    <w:rPr>
                      <w:sz w:val="24"/>
                      <w:szCs w:val="24"/>
                    </w:rPr>
                    <w:t>8.4.</w:t>
                  </w:r>
                  <w:r w:rsidRPr="00034984">
                    <w:rPr>
                      <w:sz w:val="24"/>
                      <w:szCs w:val="24"/>
                    </w:rPr>
                    <w:t xml:space="preserve">От проектируемого ТКШ до абонентских </w:t>
                  </w:r>
                  <w:proofErr w:type="spellStart"/>
                  <w:r w:rsidRPr="00034984">
                    <w:rPr>
                      <w:sz w:val="24"/>
                      <w:szCs w:val="24"/>
                    </w:rPr>
                    <w:t>патч</w:t>
                  </w:r>
                  <w:proofErr w:type="spellEnd"/>
                  <w:r>
                    <w:rPr>
                      <w:sz w:val="24"/>
                      <w:szCs w:val="24"/>
                    </w:rPr>
                    <w:t xml:space="preserve"> </w:t>
                  </w:r>
                  <w:r w:rsidRPr="00034984">
                    <w:rPr>
                      <w:sz w:val="24"/>
                      <w:szCs w:val="24"/>
                    </w:rPr>
                    <w:t>- панелей, проложить кабели типа "витая пара" категории не ниже 5е (</w:t>
                  </w:r>
                  <w:r w:rsidRPr="00034984">
                    <w:rPr>
                      <w:sz w:val="24"/>
                      <w:szCs w:val="24"/>
                      <w:lang w:val="en-US"/>
                    </w:rPr>
                    <w:t>UTP</w:t>
                  </w:r>
                  <w:r w:rsidRPr="00034984">
                    <w:rPr>
                      <w:sz w:val="24"/>
                      <w:szCs w:val="24"/>
                    </w:rPr>
                    <w:t>-</w:t>
                  </w:r>
                  <w:r w:rsidRPr="00034984">
                    <w:rPr>
                      <w:sz w:val="24"/>
                      <w:szCs w:val="24"/>
                      <w:lang w:val="en-US"/>
                    </w:rPr>
                    <w:t>Cat</w:t>
                  </w:r>
                  <w:r w:rsidRPr="00034984">
                    <w:rPr>
                      <w:sz w:val="24"/>
                      <w:szCs w:val="24"/>
                    </w:rPr>
                    <w:t>5</w:t>
                  </w:r>
                  <w:r w:rsidRPr="00034984">
                    <w:rPr>
                      <w:sz w:val="24"/>
                      <w:szCs w:val="24"/>
                      <w:lang w:val="en-US"/>
                    </w:rPr>
                    <w:t>e</w:t>
                  </w:r>
                  <w:r w:rsidRPr="00034984">
                    <w:rPr>
                      <w:sz w:val="24"/>
                      <w:szCs w:val="24"/>
                    </w:rPr>
                    <w:t>/</w:t>
                  </w:r>
                  <w:r w:rsidRPr="00034984">
                    <w:rPr>
                      <w:sz w:val="24"/>
                      <w:szCs w:val="24"/>
                      <w:lang w:val="en-US"/>
                    </w:rPr>
                    <w:t>Cat</w:t>
                  </w:r>
                  <w:r w:rsidRPr="00034984">
                    <w:rPr>
                      <w:sz w:val="24"/>
                      <w:szCs w:val="24"/>
                    </w:rPr>
                    <w:t>6) расчетной емкости с учетом встроенных помещений в соответствии с проектом.</w:t>
                  </w:r>
                </w:p>
                <w:p w:rsidR="00893B61" w:rsidRPr="00034984" w:rsidRDefault="00893B61" w:rsidP="00B21199">
                  <w:pPr>
                    <w:pStyle w:val="31"/>
                    <w:framePr w:hSpace="180" w:wrap="around" w:vAnchor="text" w:hAnchor="text" w:x="-176" w:y="237"/>
                    <w:shd w:val="clear" w:color="auto" w:fill="auto"/>
                    <w:tabs>
                      <w:tab w:val="left" w:pos="994"/>
                    </w:tabs>
                    <w:spacing w:before="0" w:line="240" w:lineRule="auto"/>
                    <w:rPr>
                      <w:sz w:val="24"/>
                      <w:szCs w:val="24"/>
                    </w:rPr>
                  </w:pPr>
                  <w:proofErr w:type="gramStart"/>
                  <w:r>
                    <w:rPr>
                      <w:sz w:val="24"/>
                      <w:szCs w:val="24"/>
                    </w:rPr>
                    <w:lastRenderedPageBreak/>
                    <w:t>8.5.</w:t>
                  </w:r>
                  <w:r w:rsidRPr="00034984">
                    <w:rPr>
                      <w:sz w:val="24"/>
                      <w:szCs w:val="24"/>
                    </w:rPr>
                    <w:t xml:space="preserve">Предусмотреть прокладку кабелей типа "витая пара" категории </w:t>
                  </w:r>
                  <w:r>
                    <w:rPr>
                      <w:sz w:val="24"/>
                      <w:szCs w:val="24"/>
                    </w:rPr>
                    <w:br/>
                  </w:r>
                  <w:r w:rsidRPr="00034984">
                    <w:rPr>
                      <w:sz w:val="24"/>
                      <w:szCs w:val="24"/>
                    </w:rPr>
                    <w:t>не ниже 5е (</w:t>
                  </w:r>
                  <w:r w:rsidRPr="00034984">
                    <w:rPr>
                      <w:sz w:val="24"/>
                      <w:szCs w:val="24"/>
                      <w:lang w:val="en-US"/>
                    </w:rPr>
                    <w:t>UTP</w:t>
                  </w:r>
                  <w:r w:rsidRPr="00034984">
                    <w:rPr>
                      <w:sz w:val="24"/>
                      <w:szCs w:val="24"/>
                    </w:rPr>
                    <w:t>-</w:t>
                  </w:r>
                  <w:r w:rsidRPr="00034984">
                    <w:rPr>
                      <w:sz w:val="24"/>
                      <w:szCs w:val="24"/>
                      <w:lang w:val="en-US"/>
                    </w:rPr>
                    <w:t>Cat</w:t>
                  </w:r>
                  <w:r w:rsidRPr="00034984">
                    <w:rPr>
                      <w:sz w:val="24"/>
                      <w:szCs w:val="24"/>
                    </w:rPr>
                    <w:t>5</w:t>
                  </w:r>
                  <w:r w:rsidRPr="00034984">
                    <w:rPr>
                      <w:sz w:val="24"/>
                      <w:szCs w:val="24"/>
                      <w:lang w:val="en-US"/>
                    </w:rPr>
                    <w:t>e</w:t>
                  </w:r>
                  <w:r w:rsidRPr="00034984">
                    <w:rPr>
                      <w:sz w:val="24"/>
                      <w:szCs w:val="24"/>
                    </w:rPr>
                    <w:t>/</w:t>
                  </w:r>
                  <w:r w:rsidRPr="00034984">
                    <w:rPr>
                      <w:sz w:val="24"/>
                      <w:szCs w:val="24"/>
                      <w:lang w:val="en-US"/>
                    </w:rPr>
                    <w:t>Cat</w:t>
                  </w:r>
                  <w:r w:rsidRPr="00034984">
                    <w:rPr>
                      <w:sz w:val="24"/>
                      <w:szCs w:val="24"/>
                    </w:rPr>
                    <w:t xml:space="preserve">6) </w:t>
                  </w:r>
                  <w:r>
                    <w:rPr>
                      <w:sz w:val="24"/>
                      <w:szCs w:val="24"/>
                    </w:rPr>
                    <w:br/>
                  </w:r>
                  <w:r w:rsidRPr="00034984">
                    <w:rPr>
                      <w:sz w:val="24"/>
                      <w:szCs w:val="24"/>
                    </w:rPr>
                    <w:t>от проектируемого ТКШ с установкой распределительных коробок, с учетом потребности телефонизации помещений.</w:t>
                  </w:r>
                  <w:proofErr w:type="gramEnd"/>
                  <w:r w:rsidRPr="00034984">
                    <w:rPr>
                      <w:sz w:val="24"/>
                      <w:szCs w:val="24"/>
                    </w:rPr>
                    <w:t xml:space="preserve"> (Вариант телефонизации </w:t>
                  </w:r>
                  <w:r>
                    <w:rPr>
                      <w:sz w:val="24"/>
                      <w:szCs w:val="24"/>
                    </w:rPr>
                    <w:br/>
                  </w:r>
                  <w:r w:rsidRPr="00034984">
                    <w:rPr>
                      <w:sz w:val="24"/>
                      <w:szCs w:val="24"/>
                    </w:rPr>
                    <w:t xml:space="preserve">с использованием голосовых </w:t>
                  </w:r>
                  <w:r w:rsidRPr="00034984">
                    <w:rPr>
                      <w:sz w:val="24"/>
                      <w:szCs w:val="24"/>
                      <w:lang w:val="en-US"/>
                    </w:rPr>
                    <w:t>VoIP</w:t>
                  </w:r>
                  <w:r w:rsidRPr="00034984">
                    <w:rPr>
                      <w:sz w:val="24"/>
                      <w:szCs w:val="24"/>
                    </w:rPr>
                    <w:t>-шлюзов).</w:t>
                  </w:r>
                </w:p>
                <w:p w:rsidR="00893B61" w:rsidRPr="00034984" w:rsidRDefault="00893B61" w:rsidP="00B21199">
                  <w:pPr>
                    <w:pStyle w:val="31"/>
                    <w:framePr w:hSpace="180" w:wrap="around" w:vAnchor="text" w:hAnchor="text" w:x="-176" w:y="237"/>
                    <w:shd w:val="clear" w:color="auto" w:fill="auto"/>
                    <w:tabs>
                      <w:tab w:val="left" w:pos="984"/>
                    </w:tabs>
                    <w:spacing w:before="0" w:line="240" w:lineRule="auto"/>
                    <w:rPr>
                      <w:sz w:val="24"/>
                      <w:szCs w:val="24"/>
                    </w:rPr>
                  </w:pPr>
                  <w:r>
                    <w:rPr>
                      <w:sz w:val="24"/>
                      <w:szCs w:val="24"/>
                    </w:rPr>
                    <w:t>8.6.</w:t>
                  </w:r>
                  <w:r w:rsidRPr="00034984">
                    <w:rPr>
                      <w:sz w:val="24"/>
                      <w:szCs w:val="24"/>
                    </w:rPr>
                    <w:t>Проложить абонентские кабели типа "витая пара" категории не ниже 5е (</w:t>
                  </w:r>
                  <w:r w:rsidRPr="00034984">
                    <w:rPr>
                      <w:sz w:val="24"/>
                      <w:szCs w:val="24"/>
                      <w:lang w:val="en-US"/>
                    </w:rPr>
                    <w:t>UTP</w:t>
                  </w:r>
                  <w:r w:rsidRPr="00034984">
                    <w:rPr>
                      <w:sz w:val="24"/>
                      <w:szCs w:val="24"/>
                    </w:rPr>
                    <w:t>-</w:t>
                  </w:r>
                  <w:r w:rsidRPr="00034984">
                    <w:rPr>
                      <w:sz w:val="24"/>
                      <w:szCs w:val="24"/>
                      <w:lang w:val="en-US"/>
                    </w:rPr>
                    <w:t>Cat</w:t>
                  </w:r>
                  <w:r w:rsidRPr="00034984">
                    <w:rPr>
                      <w:sz w:val="24"/>
                      <w:szCs w:val="24"/>
                    </w:rPr>
                    <w:t>5</w:t>
                  </w:r>
                  <w:r w:rsidRPr="00034984">
                    <w:rPr>
                      <w:sz w:val="24"/>
                      <w:szCs w:val="24"/>
                      <w:lang w:val="en-US"/>
                    </w:rPr>
                    <w:t>e</w:t>
                  </w:r>
                  <w:r w:rsidRPr="00034984">
                    <w:rPr>
                      <w:sz w:val="24"/>
                      <w:szCs w:val="24"/>
                    </w:rPr>
                    <w:t>/</w:t>
                  </w:r>
                  <w:r w:rsidRPr="00034984">
                    <w:rPr>
                      <w:sz w:val="24"/>
                      <w:szCs w:val="24"/>
                      <w:lang w:val="en-US"/>
                    </w:rPr>
                    <w:t>Cat</w:t>
                  </w:r>
                  <w:r w:rsidRPr="00034984">
                    <w:rPr>
                      <w:sz w:val="24"/>
                      <w:szCs w:val="24"/>
                    </w:rPr>
                    <w:t xml:space="preserve">6) от абонентских </w:t>
                  </w:r>
                  <w:proofErr w:type="spellStart"/>
                  <w:r w:rsidRPr="00034984">
                    <w:rPr>
                      <w:sz w:val="24"/>
                      <w:szCs w:val="24"/>
                    </w:rPr>
                    <w:t>патч</w:t>
                  </w:r>
                  <w:proofErr w:type="spellEnd"/>
                  <w:r>
                    <w:rPr>
                      <w:sz w:val="24"/>
                      <w:szCs w:val="24"/>
                    </w:rPr>
                    <w:t xml:space="preserve"> </w:t>
                  </w:r>
                  <w:r w:rsidRPr="00034984">
                    <w:rPr>
                      <w:sz w:val="24"/>
                      <w:szCs w:val="24"/>
                    </w:rPr>
                    <w:t>- панелей/РК, до подключаемых помещений, с установкой абонентских розеток.</w:t>
                  </w:r>
                </w:p>
                <w:p w:rsidR="00893B61" w:rsidRPr="00034984" w:rsidRDefault="00893B61" w:rsidP="00B21199">
                  <w:pPr>
                    <w:pStyle w:val="1"/>
                    <w:framePr w:hSpace="180" w:wrap="around" w:vAnchor="text" w:hAnchor="text" w:x="-176" w:y="237"/>
                    <w:shd w:val="clear" w:color="auto" w:fill="auto"/>
                    <w:tabs>
                      <w:tab w:val="left" w:pos="313"/>
                    </w:tabs>
                    <w:spacing w:after="990" w:line="240" w:lineRule="auto"/>
                    <w:rPr>
                      <w:sz w:val="24"/>
                      <w:szCs w:val="24"/>
                    </w:rPr>
                  </w:pPr>
                  <w:r>
                    <w:rPr>
                      <w:sz w:val="24"/>
                      <w:szCs w:val="24"/>
                    </w:rPr>
                    <w:t>8.7.</w:t>
                  </w:r>
                  <w:r w:rsidRPr="00034984">
                    <w:rPr>
                      <w:sz w:val="24"/>
                      <w:szCs w:val="24"/>
                    </w:rPr>
                    <w:t>Марки и модели оборудования необходимо согласовать на этапе проектирования с ПАО "Ростелеком".</w:t>
                  </w:r>
                </w:p>
              </w:tc>
            </w:tr>
            <w:tr w:rsidR="00893B61" w:rsidRPr="00034984" w:rsidTr="00893B61">
              <w:tc>
                <w:tcPr>
                  <w:tcW w:w="4562" w:type="dxa"/>
                </w:tcPr>
                <w:p w:rsidR="00893B61" w:rsidRPr="00034984" w:rsidRDefault="00893B61" w:rsidP="00B21199">
                  <w:pPr>
                    <w:pStyle w:val="1"/>
                    <w:framePr w:hSpace="180" w:wrap="around" w:vAnchor="text" w:hAnchor="text" w:x="-176" w:y="237"/>
                    <w:shd w:val="clear" w:color="auto" w:fill="auto"/>
                    <w:tabs>
                      <w:tab w:val="left" w:pos="313"/>
                    </w:tabs>
                    <w:spacing w:after="990" w:line="240" w:lineRule="auto"/>
                    <w:rPr>
                      <w:sz w:val="24"/>
                      <w:szCs w:val="24"/>
                    </w:rPr>
                  </w:pPr>
                  <w:r w:rsidRPr="00034984">
                    <w:rPr>
                      <w:sz w:val="24"/>
                      <w:szCs w:val="24"/>
                    </w:rPr>
                    <w:lastRenderedPageBreak/>
                    <w:t>9. Требования к прокладке и изоляции сетей электросвязи</w:t>
                  </w:r>
                </w:p>
              </w:tc>
              <w:tc>
                <w:tcPr>
                  <w:tcW w:w="4562" w:type="dxa"/>
                </w:tcPr>
                <w:p w:rsidR="00893B61" w:rsidRPr="00034984" w:rsidRDefault="00893B61" w:rsidP="00B21199">
                  <w:pPr>
                    <w:pStyle w:val="31"/>
                    <w:framePr w:hSpace="180" w:wrap="around" w:vAnchor="text" w:hAnchor="text" w:x="-176" w:y="237"/>
                    <w:shd w:val="clear" w:color="auto" w:fill="auto"/>
                    <w:tabs>
                      <w:tab w:val="left" w:pos="998"/>
                    </w:tabs>
                    <w:spacing w:before="0" w:line="240" w:lineRule="auto"/>
                    <w:rPr>
                      <w:sz w:val="24"/>
                      <w:szCs w:val="24"/>
                    </w:rPr>
                  </w:pPr>
                  <w:r>
                    <w:rPr>
                      <w:sz w:val="24"/>
                      <w:szCs w:val="24"/>
                    </w:rPr>
                    <w:t>9.1.</w:t>
                  </w:r>
                  <w:r w:rsidRPr="00034984">
                    <w:rPr>
                      <w:sz w:val="24"/>
                      <w:szCs w:val="24"/>
                    </w:rPr>
                    <w:t>С целью выполнения условий эксплуатации кабельных систем должен быть обеспечен доступ сотрудников ПАО "Ростелеком" к оборудованию, арматуре, приборам кабельной системы здания и их соединениям для осмотра, технического обслуживания, ремонта и замены.</w:t>
                  </w:r>
                </w:p>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Pr>
                      <w:sz w:val="24"/>
                      <w:szCs w:val="24"/>
                    </w:rPr>
                    <w:t>9.2.</w:t>
                  </w:r>
                  <w:r w:rsidRPr="00034984">
                    <w:rPr>
                      <w:sz w:val="24"/>
                      <w:szCs w:val="24"/>
                    </w:rPr>
                    <w:t xml:space="preserve">Кабельные трассы прокладываются </w:t>
                  </w:r>
                  <w:r>
                    <w:rPr>
                      <w:sz w:val="24"/>
                      <w:szCs w:val="24"/>
                    </w:rPr>
                    <w:br/>
                  </w:r>
                  <w:r w:rsidRPr="00034984">
                    <w:rPr>
                      <w:sz w:val="24"/>
                      <w:szCs w:val="24"/>
                    </w:rPr>
                    <w:t>в лестничных клетках, коридорах, чердаках, подпольях, технических этажах и других помещениях, доступных для обслуживающего персонала в любое время суток.</w:t>
                  </w:r>
                </w:p>
                <w:p w:rsidR="00893B61" w:rsidRPr="00034984" w:rsidRDefault="00893B61" w:rsidP="00B21199">
                  <w:pPr>
                    <w:pStyle w:val="31"/>
                    <w:framePr w:hSpace="180" w:wrap="around" w:vAnchor="text" w:hAnchor="text" w:x="-176" w:y="237"/>
                    <w:shd w:val="clear" w:color="auto" w:fill="auto"/>
                    <w:tabs>
                      <w:tab w:val="left" w:pos="989"/>
                    </w:tabs>
                    <w:spacing w:before="0" w:line="240" w:lineRule="auto"/>
                    <w:rPr>
                      <w:sz w:val="24"/>
                      <w:szCs w:val="24"/>
                    </w:rPr>
                  </w:pPr>
                  <w:r>
                    <w:rPr>
                      <w:sz w:val="24"/>
                      <w:szCs w:val="24"/>
                    </w:rPr>
                    <w:t>9.3.</w:t>
                  </w:r>
                  <w:r w:rsidRPr="00034984">
                    <w:rPr>
                      <w:sz w:val="24"/>
                      <w:szCs w:val="24"/>
                    </w:rPr>
                    <w:t>Кабельные трассы должны быть организованы параллельно архитектурным линиям помещения.</w:t>
                  </w:r>
                </w:p>
                <w:p w:rsidR="00893B61" w:rsidRPr="00034984" w:rsidRDefault="00893B61" w:rsidP="00B21199">
                  <w:pPr>
                    <w:pStyle w:val="31"/>
                    <w:framePr w:hSpace="180" w:wrap="around" w:vAnchor="text" w:hAnchor="text" w:x="-176" w:y="237"/>
                    <w:shd w:val="clear" w:color="auto" w:fill="auto"/>
                    <w:tabs>
                      <w:tab w:val="left" w:pos="989"/>
                    </w:tabs>
                    <w:spacing w:before="0" w:line="240" w:lineRule="auto"/>
                    <w:rPr>
                      <w:sz w:val="24"/>
                      <w:szCs w:val="24"/>
                    </w:rPr>
                  </w:pPr>
                  <w:r>
                    <w:rPr>
                      <w:sz w:val="24"/>
                      <w:szCs w:val="24"/>
                    </w:rPr>
                    <w:t>9.4.</w:t>
                  </w:r>
                  <w:r w:rsidRPr="00034984">
                    <w:rPr>
                      <w:sz w:val="24"/>
                      <w:szCs w:val="24"/>
                    </w:rPr>
                    <w:t>Все компоненты кабельных систем должны быть маркированы таким образом, чтобы можно было однозначно определить владельца и назначение кабельной системы.</w:t>
                  </w:r>
                </w:p>
                <w:p w:rsidR="00893B61" w:rsidRPr="00034984" w:rsidRDefault="00893B61" w:rsidP="00B21199">
                  <w:pPr>
                    <w:pStyle w:val="31"/>
                    <w:framePr w:hSpace="180" w:wrap="around" w:vAnchor="text" w:hAnchor="text" w:x="-176" w:y="237"/>
                    <w:shd w:val="clear" w:color="auto" w:fill="auto"/>
                    <w:tabs>
                      <w:tab w:val="left" w:pos="994"/>
                    </w:tabs>
                    <w:spacing w:before="0" w:line="240" w:lineRule="auto"/>
                    <w:rPr>
                      <w:sz w:val="24"/>
                      <w:szCs w:val="24"/>
                    </w:rPr>
                  </w:pPr>
                  <w:r>
                    <w:rPr>
                      <w:sz w:val="24"/>
                      <w:szCs w:val="24"/>
                    </w:rPr>
                    <w:t>9.5.</w:t>
                  </w:r>
                  <w:r w:rsidRPr="00034984">
                    <w:rPr>
                      <w:sz w:val="24"/>
                      <w:szCs w:val="24"/>
                    </w:rPr>
                    <w:t xml:space="preserve">Для прокладки кабелей сетей систем электросвязи в технических подпольях </w:t>
                  </w:r>
                  <w:r>
                    <w:rPr>
                      <w:sz w:val="24"/>
                      <w:szCs w:val="24"/>
                    </w:rPr>
                    <w:br/>
                  </w:r>
                  <w:r w:rsidRPr="00034984">
                    <w:rPr>
                      <w:sz w:val="24"/>
                      <w:szCs w:val="24"/>
                    </w:rPr>
                    <w:t xml:space="preserve">и цокольных этажах необходимо предусмотреть </w:t>
                  </w:r>
                  <w:proofErr w:type="spellStart"/>
                  <w:r w:rsidRPr="00034984">
                    <w:rPr>
                      <w:sz w:val="24"/>
                      <w:szCs w:val="24"/>
                    </w:rPr>
                    <w:t>кабелепроводные</w:t>
                  </w:r>
                  <w:proofErr w:type="spellEnd"/>
                  <w:r w:rsidRPr="00034984">
                    <w:rPr>
                      <w:sz w:val="24"/>
                      <w:szCs w:val="24"/>
                    </w:rPr>
                    <w:t xml:space="preserve"> системы в виде кабельных лотков, при этом лотки для указанных сетей следует прокладывать под лотками для прокладки электрических кабелей. Допускается совместная прокладка кабелей различных систем электросвязи на одной полке </w:t>
                  </w:r>
                  <w:r>
                    <w:rPr>
                      <w:sz w:val="24"/>
                      <w:szCs w:val="24"/>
                    </w:rPr>
                    <w:br/>
                  </w:r>
                  <w:r w:rsidRPr="00034984">
                    <w:rPr>
                      <w:sz w:val="24"/>
                      <w:szCs w:val="24"/>
                    </w:rPr>
                    <w:lastRenderedPageBreak/>
                    <w:t xml:space="preserve">и прокладка кабелей на отдельных участках вне лотков в </w:t>
                  </w:r>
                  <w:proofErr w:type="spellStart"/>
                  <w:r w:rsidRPr="00034984">
                    <w:rPr>
                      <w:sz w:val="24"/>
                      <w:szCs w:val="24"/>
                    </w:rPr>
                    <w:t>самозатухающих</w:t>
                  </w:r>
                  <w:proofErr w:type="spellEnd"/>
                  <w:r w:rsidRPr="00034984">
                    <w:rPr>
                      <w:sz w:val="24"/>
                      <w:szCs w:val="24"/>
                    </w:rPr>
                    <w:t xml:space="preserve"> полимерных трубах по ГОСТ </w:t>
                  </w:r>
                  <w:proofErr w:type="gramStart"/>
                  <w:r w:rsidRPr="00034984">
                    <w:rPr>
                      <w:sz w:val="24"/>
                      <w:szCs w:val="24"/>
                    </w:rPr>
                    <w:t>Р</w:t>
                  </w:r>
                  <w:proofErr w:type="gramEnd"/>
                  <w:r w:rsidRPr="00034984">
                    <w:rPr>
                      <w:sz w:val="24"/>
                      <w:szCs w:val="24"/>
                    </w:rPr>
                    <w:t xml:space="preserve"> МЭК 61386.1, обеспечивающих механическую защиту кабеля и защиту от агрессивного воздействия окружающей среды.</w:t>
                  </w:r>
                </w:p>
                <w:p w:rsidR="00893B61" w:rsidRPr="00034984" w:rsidRDefault="00893B61" w:rsidP="00B21199">
                  <w:pPr>
                    <w:pStyle w:val="31"/>
                    <w:framePr w:hSpace="180" w:wrap="around" w:vAnchor="text" w:hAnchor="text" w:x="-176" w:y="237"/>
                    <w:shd w:val="clear" w:color="auto" w:fill="auto"/>
                    <w:tabs>
                      <w:tab w:val="left" w:pos="984"/>
                    </w:tabs>
                    <w:spacing w:before="0" w:line="240" w:lineRule="auto"/>
                    <w:rPr>
                      <w:sz w:val="24"/>
                      <w:szCs w:val="24"/>
                    </w:rPr>
                  </w:pPr>
                  <w:r>
                    <w:rPr>
                      <w:sz w:val="24"/>
                      <w:szCs w:val="24"/>
                    </w:rPr>
                    <w:t>9.6.</w:t>
                  </w:r>
                  <w:r w:rsidRPr="00034984">
                    <w:rPr>
                      <w:sz w:val="24"/>
                      <w:szCs w:val="24"/>
                    </w:rPr>
                    <w:t xml:space="preserve">Использовать кабель с изоляцией </w:t>
                  </w:r>
                  <w:r>
                    <w:rPr>
                      <w:sz w:val="24"/>
                      <w:szCs w:val="24"/>
                    </w:rPr>
                    <w:br/>
                  </w:r>
                  <w:r w:rsidRPr="00034984">
                    <w:rPr>
                      <w:sz w:val="24"/>
                      <w:szCs w:val="24"/>
                    </w:rPr>
                    <w:t>и оболочкой пониженной пожарной опасности, удовлетворяющий требованиям ГОСТ 31565-2012 "Кабельные изделия. Требования пожарной безопасности".</w:t>
                  </w:r>
                </w:p>
              </w:tc>
            </w:tr>
            <w:tr w:rsidR="00893B61" w:rsidRPr="00034984" w:rsidTr="00893B61">
              <w:tc>
                <w:tcPr>
                  <w:tcW w:w="4562" w:type="dxa"/>
                </w:tcPr>
                <w:p w:rsidR="00893B61" w:rsidRPr="00034984" w:rsidRDefault="00893B61" w:rsidP="00B21199">
                  <w:pPr>
                    <w:pStyle w:val="1"/>
                    <w:framePr w:hSpace="180" w:wrap="around" w:vAnchor="text" w:hAnchor="text" w:x="-176" w:y="237"/>
                    <w:shd w:val="clear" w:color="auto" w:fill="auto"/>
                    <w:tabs>
                      <w:tab w:val="left" w:pos="313"/>
                    </w:tabs>
                    <w:spacing w:after="990" w:line="240" w:lineRule="auto"/>
                    <w:rPr>
                      <w:sz w:val="24"/>
                      <w:szCs w:val="24"/>
                    </w:rPr>
                  </w:pPr>
                  <w:r w:rsidRPr="00034984">
                    <w:rPr>
                      <w:sz w:val="24"/>
                      <w:szCs w:val="24"/>
                    </w:rPr>
                    <w:lastRenderedPageBreak/>
                    <w:t xml:space="preserve">10. Порядок </w:t>
                  </w:r>
                  <w:proofErr w:type="spellStart"/>
                  <w:r w:rsidRPr="00034984">
                    <w:rPr>
                      <w:sz w:val="24"/>
                      <w:szCs w:val="24"/>
                    </w:rPr>
                    <w:t>эксплуатационно</w:t>
                  </w:r>
                  <w:r w:rsidRPr="00034984">
                    <w:rPr>
                      <w:sz w:val="24"/>
                      <w:szCs w:val="24"/>
                    </w:rPr>
                    <w:softHyphen/>
                    <w:t>технического</w:t>
                  </w:r>
                  <w:proofErr w:type="spellEnd"/>
                  <w:r w:rsidRPr="00034984">
                    <w:rPr>
                      <w:sz w:val="24"/>
                      <w:szCs w:val="24"/>
                    </w:rPr>
                    <w:t xml:space="preserve"> обслуживания сре</w:t>
                  </w:r>
                  <w:proofErr w:type="gramStart"/>
                  <w:r w:rsidRPr="00034984">
                    <w:rPr>
                      <w:sz w:val="24"/>
                      <w:szCs w:val="24"/>
                    </w:rPr>
                    <w:t>дств св</w:t>
                  </w:r>
                  <w:proofErr w:type="gramEnd"/>
                  <w:r w:rsidRPr="00034984">
                    <w:rPr>
                      <w:sz w:val="24"/>
                      <w:szCs w:val="24"/>
                    </w:rPr>
                    <w:t>язи и линий связи</w:t>
                  </w:r>
                </w:p>
              </w:tc>
              <w:tc>
                <w:tcPr>
                  <w:tcW w:w="4562" w:type="dxa"/>
                </w:tcPr>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sidRPr="00034984">
                    <w:rPr>
                      <w:sz w:val="24"/>
                      <w:szCs w:val="24"/>
                    </w:rPr>
                    <w:t>Граница эксплуатационной ответственности по сетям связи определяется в Акте о подключении (технологическом присоединении).</w:t>
                  </w:r>
                </w:p>
                <w:p w:rsidR="00893B61" w:rsidRPr="00034984" w:rsidRDefault="00893B61" w:rsidP="00B21199">
                  <w:pPr>
                    <w:pStyle w:val="31"/>
                    <w:framePr w:hSpace="180" w:wrap="around" w:vAnchor="text" w:hAnchor="text" w:x="-176" w:y="237"/>
                    <w:shd w:val="clear" w:color="auto" w:fill="auto"/>
                    <w:tabs>
                      <w:tab w:val="left" w:pos="998"/>
                    </w:tabs>
                    <w:spacing w:before="0" w:line="240" w:lineRule="auto"/>
                    <w:rPr>
                      <w:sz w:val="24"/>
                      <w:szCs w:val="24"/>
                    </w:rPr>
                  </w:pPr>
                  <w:r w:rsidRPr="00034984">
                    <w:rPr>
                      <w:sz w:val="24"/>
                      <w:szCs w:val="24"/>
                    </w:rPr>
                    <w:t xml:space="preserve">Эксплуатация сетей связи, построенных </w:t>
                  </w:r>
                  <w:r>
                    <w:rPr>
                      <w:sz w:val="24"/>
                      <w:szCs w:val="24"/>
                    </w:rPr>
                    <w:br/>
                  </w:r>
                  <w:r w:rsidRPr="00034984">
                    <w:rPr>
                      <w:sz w:val="24"/>
                      <w:szCs w:val="24"/>
                    </w:rPr>
                    <w:t xml:space="preserve">в целях подключения Объекта к сети связи ПАО "Ростелеком", в границах зон разграничения эксплуатационной ответственности, определенных в Акте </w:t>
                  </w:r>
                  <w:r>
                    <w:rPr>
                      <w:sz w:val="24"/>
                      <w:szCs w:val="24"/>
                    </w:rPr>
                    <w:br/>
                  </w:r>
                  <w:r w:rsidRPr="00034984">
                    <w:rPr>
                      <w:sz w:val="24"/>
                      <w:szCs w:val="24"/>
                    </w:rPr>
                    <w:t>о подключении, осуществляется сторонами за свой счет</w:t>
                  </w:r>
                </w:p>
              </w:tc>
            </w:tr>
            <w:tr w:rsidR="00893B61" w:rsidRPr="00034984" w:rsidTr="00893B61">
              <w:tc>
                <w:tcPr>
                  <w:tcW w:w="4562" w:type="dxa"/>
                </w:tcPr>
                <w:p w:rsidR="00893B61" w:rsidRPr="00034984" w:rsidRDefault="00893B61" w:rsidP="00B21199">
                  <w:pPr>
                    <w:pStyle w:val="1"/>
                    <w:framePr w:hSpace="180" w:wrap="around" w:vAnchor="text" w:hAnchor="text" w:x="-176" w:y="237"/>
                    <w:shd w:val="clear" w:color="auto" w:fill="auto"/>
                    <w:tabs>
                      <w:tab w:val="left" w:pos="313"/>
                    </w:tabs>
                    <w:spacing w:after="990" w:line="240" w:lineRule="auto"/>
                    <w:rPr>
                      <w:sz w:val="24"/>
                      <w:szCs w:val="24"/>
                    </w:rPr>
                  </w:pPr>
                  <w:r w:rsidRPr="00034984">
                    <w:rPr>
                      <w:sz w:val="24"/>
                      <w:szCs w:val="24"/>
                    </w:rPr>
                    <w:t xml:space="preserve">11. Порядок принятия мер по обеспечению устойчивого функционирования сетей электросвязи, </w:t>
                  </w:r>
                  <w:r>
                    <w:rPr>
                      <w:sz w:val="24"/>
                      <w:szCs w:val="24"/>
                    </w:rPr>
                    <w:br/>
                  </w:r>
                  <w:r w:rsidRPr="00034984">
                    <w:rPr>
                      <w:sz w:val="24"/>
                      <w:szCs w:val="24"/>
                    </w:rPr>
                    <w:t>в том числе в чрезвычайных ситуациях</w:t>
                  </w:r>
                </w:p>
              </w:tc>
              <w:tc>
                <w:tcPr>
                  <w:tcW w:w="4562" w:type="dxa"/>
                </w:tcPr>
                <w:p w:rsidR="00893B61" w:rsidRPr="00034984" w:rsidRDefault="00893B61" w:rsidP="00B21199">
                  <w:pPr>
                    <w:pStyle w:val="31"/>
                    <w:framePr w:hSpace="180" w:wrap="around" w:vAnchor="text" w:hAnchor="text" w:x="-176" w:y="237"/>
                    <w:shd w:val="clear" w:color="auto" w:fill="auto"/>
                    <w:tabs>
                      <w:tab w:val="left" w:pos="989"/>
                    </w:tabs>
                    <w:spacing w:before="0" w:line="240" w:lineRule="auto"/>
                    <w:rPr>
                      <w:sz w:val="24"/>
                      <w:szCs w:val="24"/>
                    </w:rPr>
                  </w:pPr>
                  <w:r>
                    <w:rPr>
                      <w:sz w:val="24"/>
                      <w:szCs w:val="24"/>
                    </w:rPr>
                    <w:t>11.1.</w:t>
                  </w:r>
                  <w:r w:rsidRPr="00034984">
                    <w:rPr>
                      <w:sz w:val="24"/>
                      <w:szCs w:val="24"/>
                    </w:rPr>
                    <w:t xml:space="preserve">В чрезвычайных ситуациях управление сетями связи осуществляется в соответствии со статьями 65, 65.1, 66 Федерального закона "О связи" </w:t>
                  </w:r>
                  <w:r>
                    <w:rPr>
                      <w:sz w:val="24"/>
                      <w:szCs w:val="24"/>
                    </w:rPr>
                    <w:br/>
                    <w:t xml:space="preserve">от 7 июля </w:t>
                  </w:r>
                  <w:r w:rsidRPr="00034984">
                    <w:rPr>
                      <w:sz w:val="24"/>
                      <w:szCs w:val="24"/>
                    </w:rPr>
                    <w:t>2003</w:t>
                  </w:r>
                  <w:r>
                    <w:rPr>
                      <w:sz w:val="24"/>
                      <w:szCs w:val="24"/>
                    </w:rPr>
                    <w:t xml:space="preserve"> года </w:t>
                  </w:r>
                  <w:r w:rsidRPr="00034984">
                    <w:rPr>
                      <w:sz w:val="24"/>
                      <w:szCs w:val="24"/>
                    </w:rPr>
                    <w:t>№</w:t>
                  </w:r>
                  <w:r>
                    <w:rPr>
                      <w:sz w:val="24"/>
                      <w:szCs w:val="24"/>
                    </w:rPr>
                    <w:t xml:space="preserve"> </w:t>
                  </w:r>
                  <w:r w:rsidRPr="00034984">
                    <w:rPr>
                      <w:sz w:val="24"/>
                      <w:szCs w:val="24"/>
                    </w:rPr>
                    <w:t>126-ФЗ.</w:t>
                  </w:r>
                </w:p>
                <w:p w:rsidR="00893B61" w:rsidRPr="00034984" w:rsidRDefault="00893B61" w:rsidP="00B21199">
                  <w:pPr>
                    <w:pStyle w:val="31"/>
                    <w:framePr w:hSpace="180" w:wrap="around" w:vAnchor="text" w:hAnchor="text" w:x="-176" w:y="237"/>
                    <w:shd w:val="clear" w:color="auto" w:fill="auto"/>
                    <w:tabs>
                      <w:tab w:val="left" w:pos="989"/>
                    </w:tabs>
                    <w:spacing w:before="0" w:line="240" w:lineRule="auto"/>
                    <w:rPr>
                      <w:sz w:val="24"/>
                      <w:szCs w:val="24"/>
                    </w:rPr>
                  </w:pPr>
                  <w:proofErr w:type="gramStart"/>
                  <w:r>
                    <w:rPr>
                      <w:sz w:val="24"/>
                      <w:szCs w:val="24"/>
                    </w:rPr>
                    <w:t>11.2.</w:t>
                  </w:r>
                  <w:r w:rsidRPr="00034984">
                    <w:rPr>
                      <w:sz w:val="24"/>
                      <w:szCs w:val="24"/>
                    </w:rPr>
                    <w:t xml:space="preserve">Устойчивое функционирование сетей связи обеспечивается топологией сети и схемой организации связи </w:t>
                  </w:r>
                  <w:r>
                    <w:rPr>
                      <w:sz w:val="24"/>
                      <w:szCs w:val="24"/>
                    </w:rPr>
                    <w:br/>
                  </w:r>
                  <w:r w:rsidRPr="00034984">
                    <w:rPr>
                      <w:sz w:val="24"/>
                      <w:szCs w:val="24"/>
                    </w:rPr>
                    <w:t xml:space="preserve">с использованием принципов резервирования при проектировании </w:t>
                  </w:r>
                  <w:r>
                    <w:rPr>
                      <w:sz w:val="24"/>
                      <w:szCs w:val="24"/>
                    </w:rPr>
                    <w:br/>
                  </w:r>
                  <w:r w:rsidRPr="00034984">
                    <w:rPr>
                      <w:sz w:val="24"/>
                      <w:szCs w:val="24"/>
                    </w:rPr>
                    <w:t xml:space="preserve">и построении сетей электросвязи, а также в соответствии с "Требованиями </w:t>
                  </w:r>
                  <w:r>
                    <w:rPr>
                      <w:sz w:val="24"/>
                      <w:szCs w:val="24"/>
                    </w:rPr>
                    <w:br/>
                  </w:r>
                  <w:r w:rsidRPr="00034984">
                    <w:rPr>
                      <w:sz w:val="24"/>
                      <w:szCs w:val="24"/>
                    </w:rPr>
                    <w:t>к организационно</w:t>
                  </w:r>
                  <w:r>
                    <w:rPr>
                      <w:sz w:val="24"/>
                      <w:szCs w:val="24"/>
                    </w:rPr>
                    <w:t xml:space="preserve"> </w:t>
                  </w:r>
                  <w:r w:rsidRPr="00034984">
                    <w:rPr>
                      <w:sz w:val="24"/>
                      <w:szCs w:val="24"/>
                    </w:rPr>
                    <w:softHyphen/>
                  </w:r>
                  <w:r>
                    <w:rPr>
                      <w:sz w:val="24"/>
                      <w:szCs w:val="24"/>
                    </w:rPr>
                    <w:t xml:space="preserve"> </w:t>
                  </w:r>
                  <w:r w:rsidRPr="00034984">
                    <w:rPr>
                      <w:sz w:val="24"/>
                      <w:szCs w:val="24"/>
                    </w:rPr>
                    <w:t>техническому обеспечению устойчивого функционирования сети связи общего пользования", утвержденных приказом Министерства цифрового развития, связи и массовых коммуникаций Российской Федерации от 25.11.2021</w:t>
                  </w:r>
                  <w:r>
                    <w:rPr>
                      <w:sz w:val="24"/>
                      <w:szCs w:val="24"/>
                    </w:rPr>
                    <w:t xml:space="preserve"> </w:t>
                  </w:r>
                  <w:r w:rsidRPr="00034984">
                    <w:rPr>
                      <w:sz w:val="24"/>
                      <w:szCs w:val="24"/>
                    </w:rPr>
                    <w:t>№1229.</w:t>
                  </w:r>
                  <w:proofErr w:type="gramEnd"/>
                </w:p>
                <w:p w:rsidR="00893B61" w:rsidRPr="00034984" w:rsidRDefault="00893B61" w:rsidP="00B21199">
                  <w:pPr>
                    <w:pStyle w:val="31"/>
                    <w:framePr w:hSpace="180" w:wrap="around" w:vAnchor="text" w:hAnchor="text" w:x="-176" w:y="237"/>
                    <w:shd w:val="clear" w:color="auto" w:fill="auto"/>
                    <w:tabs>
                      <w:tab w:val="left" w:pos="989"/>
                    </w:tabs>
                    <w:spacing w:before="0" w:line="240" w:lineRule="auto"/>
                    <w:rPr>
                      <w:sz w:val="24"/>
                      <w:szCs w:val="24"/>
                    </w:rPr>
                  </w:pPr>
                  <w:r>
                    <w:rPr>
                      <w:sz w:val="24"/>
                      <w:szCs w:val="24"/>
                    </w:rPr>
                    <w:t>11.3.</w:t>
                  </w:r>
                  <w:r w:rsidRPr="00034984">
                    <w:rPr>
                      <w:sz w:val="24"/>
                      <w:szCs w:val="24"/>
                    </w:rPr>
                    <w:t xml:space="preserve">Порядок принятия мер </w:t>
                  </w:r>
                  <w:r>
                    <w:rPr>
                      <w:sz w:val="24"/>
                      <w:szCs w:val="24"/>
                    </w:rPr>
                    <w:br/>
                  </w:r>
                  <w:r w:rsidRPr="00034984">
                    <w:rPr>
                      <w:sz w:val="24"/>
                      <w:szCs w:val="24"/>
                    </w:rPr>
                    <w:t xml:space="preserve">в чрезвычайных ситуациях осуществляется в соответствии </w:t>
                  </w:r>
                  <w:r>
                    <w:rPr>
                      <w:sz w:val="24"/>
                      <w:szCs w:val="24"/>
                    </w:rPr>
                    <w:br/>
                  </w:r>
                  <w:r w:rsidRPr="00034984">
                    <w:rPr>
                      <w:sz w:val="24"/>
                      <w:szCs w:val="24"/>
                    </w:rPr>
                    <w:t xml:space="preserve">с "Положением </w:t>
                  </w:r>
                  <w:r>
                    <w:rPr>
                      <w:sz w:val="24"/>
                      <w:szCs w:val="24"/>
                    </w:rPr>
                    <w:br/>
                  </w:r>
                  <w:r w:rsidRPr="00034984">
                    <w:rPr>
                      <w:sz w:val="24"/>
                      <w:szCs w:val="24"/>
                    </w:rPr>
                    <w:t xml:space="preserve">о приоритетном использовании, а также приостановлении или ограничении использования любых сетей связи </w:t>
                  </w:r>
                  <w:r>
                    <w:rPr>
                      <w:sz w:val="24"/>
                      <w:szCs w:val="24"/>
                    </w:rPr>
                    <w:br/>
                  </w:r>
                  <w:r w:rsidRPr="00034984">
                    <w:rPr>
                      <w:sz w:val="24"/>
                      <w:szCs w:val="24"/>
                    </w:rPr>
                    <w:t>и сре</w:t>
                  </w:r>
                  <w:proofErr w:type="gramStart"/>
                  <w:r w:rsidRPr="00034984">
                    <w:rPr>
                      <w:sz w:val="24"/>
                      <w:szCs w:val="24"/>
                    </w:rPr>
                    <w:t>дств св</w:t>
                  </w:r>
                  <w:proofErr w:type="gramEnd"/>
                  <w:r w:rsidRPr="00034984">
                    <w:rPr>
                      <w:sz w:val="24"/>
                      <w:szCs w:val="24"/>
                    </w:rPr>
                    <w:t>язи во время чрезвычайных ситуаций природного и техногенного характера", утвержденным</w:t>
                  </w:r>
                  <w:r>
                    <w:rPr>
                      <w:sz w:val="24"/>
                      <w:szCs w:val="24"/>
                    </w:rPr>
                    <w:t xml:space="preserve"> постановлением Правительства </w:t>
                  </w:r>
                  <w:r>
                    <w:rPr>
                      <w:sz w:val="24"/>
                      <w:szCs w:val="24"/>
                    </w:rPr>
                    <w:lastRenderedPageBreak/>
                    <w:t>Российской Федерации</w:t>
                  </w:r>
                  <w:r w:rsidRPr="00034984">
                    <w:rPr>
                      <w:sz w:val="24"/>
                      <w:szCs w:val="24"/>
                    </w:rPr>
                    <w:t xml:space="preserve"> </w:t>
                  </w:r>
                  <w:r>
                    <w:rPr>
                      <w:sz w:val="24"/>
                      <w:szCs w:val="24"/>
                    </w:rPr>
                    <w:t xml:space="preserve">от 20.05.2022 </w:t>
                  </w:r>
                  <w:r>
                    <w:rPr>
                      <w:sz w:val="24"/>
                      <w:szCs w:val="24"/>
                    </w:rPr>
                    <w:br/>
                  </w:r>
                  <w:r w:rsidRPr="00034984">
                    <w:rPr>
                      <w:sz w:val="24"/>
                      <w:szCs w:val="24"/>
                    </w:rPr>
                    <w:t>№</w:t>
                  </w:r>
                  <w:r>
                    <w:rPr>
                      <w:sz w:val="24"/>
                      <w:szCs w:val="24"/>
                    </w:rPr>
                    <w:t xml:space="preserve"> </w:t>
                  </w:r>
                  <w:r w:rsidR="00242730">
                    <w:rPr>
                      <w:sz w:val="24"/>
                      <w:szCs w:val="24"/>
                    </w:rPr>
                    <w:t>921.</w:t>
                  </w:r>
                </w:p>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Pr>
                      <w:sz w:val="24"/>
                      <w:szCs w:val="24"/>
                    </w:rPr>
                    <w:t>11.4.</w:t>
                  </w:r>
                  <w:r w:rsidRPr="00034984">
                    <w:rPr>
                      <w:sz w:val="24"/>
                      <w:szCs w:val="24"/>
                    </w:rPr>
                    <w:t>Действия Заказчика в процессе эксплуатации объекта не должны приводить к созданию помех на сетях связи, а также нарушать функционировани</w:t>
                  </w:r>
                  <w:r w:rsidR="00242730">
                    <w:rPr>
                      <w:sz w:val="24"/>
                      <w:szCs w:val="24"/>
                    </w:rPr>
                    <w:t>е оборудования ПАО "Ростелеком"</w:t>
                  </w:r>
                </w:p>
              </w:tc>
            </w:tr>
            <w:tr w:rsidR="00893B61" w:rsidRPr="00034984" w:rsidTr="00893B61">
              <w:tc>
                <w:tcPr>
                  <w:tcW w:w="4562" w:type="dxa"/>
                </w:tcPr>
                <w:p w:rsidR="00893B61" w:rsidRPr="00034984" w:rsidRDefault="00893B61" w:rsidP="00B21199">
                  <w:pPr>
                    <w:pStyle w:val="1"/>
                    <w:framePr w:hSpace="180" w:wrap="around" w:vAnchor="text" w:hAnchor="text" w:x="-176" w:y="237"/>
                    <w:shd w:val="clear" w:color="auto" w:fill="auto"/>
                    <w:tabs>
                      <w:tab w:val="left" w:pos="313"/>
                    </w:tabs>
                    <w:spacing w:after="990" w:line="240" w:lineRule="auto"/>
                    <w:rPr>
                      <w:sz w:val="24"/>
                      <w:szCs w:val="24"/>
                    </w:rPr>
                  </w:pPr>
                  <w:r w:rsidRPr="00034984">
                    <w:rPr>
                      <w:sz w:val="24"/>
                      <w:szCs w:val="24"/>
                    </w:rPr>
                    <w:lastRenderedPageBreak/>
                    <w:t>12. Требования к выполнению</w:t>
                  </w:r>
                  <w:r>
                    <w:rPr>
                      <w:sz w:val="24"/>
                      <w:szCs w:val="24"/>
                    </w:rPr>
                    <w:t xml:space="preserve"> проектных и строительно-монтажных работ</w:t>
                  </w:r>
                </w:p>
              </w:tc>
              <w:tc>
                <w:tcPr>
                  <w:tcW w:w="4562" w:type="dxa"/>
                </w:tcPr>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sidRPr="00034984">
                    <w:rPr>
                      <w:sz w:val="24"/>
                      <w:szCs w:val="24"/>
                    </w:rPr>
                    <w:t xml:space="preserve">12.1. Проект по строительству сетей выполнить в соответствии </w:t>
                  </w:r>
                  <w:r>
                    <w:rPr>
                      <w:sz w:val="24"/>
                      <w:szCs w:val="24"/>
                    </w:rPr>
                    <w:br/>
                  </w:r>
                  <w:r w:rsidRPr="00034984">
                    <w:rPr>
                      <w:sz w:val="24"/>
                      <w:szCs w:val="24"/>
                    </w:rPr>
                    <w:t xml:space="preserve">с требованиями РД 45.120-2000 "Нормы технологического проектирования. Городские и сельские телефонные сети", ГОСТ </w:t>
                  </w:r>
                  <w:proofErr w:type="gramStart"/>
                  <w:r w:rsidRPr="00034984">
                    <w:rPr>
                      <w:sz w:val="24"/>
                      <w:szCs w:val="24"/>
                    </w:rPr>
                    <w:t>Р</w:t>
                  </w:r>
                  <w:proofErr w:type="gramEnd"/>
                  <w:r w:rsidRPr="00034984">
                    <w:rPr>
                      <w:sz w:val="24"/>
                      <w:szCs w:val="24"/>
                    </w:rPr>
                    <w:t xml:space="preserve"> 21.703-2020 "Система проектной документации для строительства. Правила выполнения рабочей документации проводных сре</w:t>
                  </w:r>
                  <w:proofErr w:type="gramStart"/>
                  <w:r w:rsidRPr="00034984">
                    <w:rPr>
                      <w:sz w:val="24"/>
                      <w:szCs w:val="24"/>
                    </w:rPr>
                    <w:t>дств св</w:t>
                  </w:r>
                  <w:proofErr w:type="gramEnd"/>
                  <w:r w:rsidRPr="00034984">
                    <w:rPr>
                      <w:sz w:val="24"/>
                      <w:szCs w:val="24"/>
                    </w:rPr>
                    <w:t>язи".</w:t>
                  </w:r>
                </w:p>
                <w:p w:rsidR="00893B61" w:rsidRPr="00034984" w:rsidRDefault="00893B61" w:rsidP="00B21199">
                  <w:pPr>
                    <w:pStyle w:val="31"/>
                    <w:framePr w:hSpace="180" w:wrap="around" w:vAnchor="text" w:hAnchor="text" w:x="-176" w:y="237"/>
                    <w:shd w:val="clear" w:color="auto" w:fill="auto"/>
                    <w:tabs>
                      <w:tab w:val="left" w:pos="989"/>
                    </w:tabs>
                    <w:spacing w:before="0" w:line="240" w:lineRule="auto"/>
                    <w:ind w:right="60"/>
                    <w:rPr>
                      <w:sz w:val="24"/>
                      <w:szCs w:val="24"/>
                    </w:rPr>
                  </w:pPr>
                  <w:r>
                    <w:rPr>
                      <w:sz w:val="24"/>
                      <w:szCs w:val="24"/>
                    </w:rPr>
                    <w:t>12.2.</w:t>
                  </w:r>
                  <w:r w:rsidRPr="00034984">
                    <w:rPr>
                      <w:sz w:val="24"/>
                      <w:szCs w:val="24"/>
                    </w:rPr>
                    <w:t xml:space="preserve">Проект прокладки волоконно-оптических линий связи должен быть выполнен в соответствии с ГОСТ </w:t>
                  </w:r>
                  <w:proofErr w:type="gramStart"/>
                  <w:r w:rsidRPr="00034984">
                    <w:rPr>
                      <w:sz w:val="24"/>
                      <w:szCs w:val="24"/>
                    </w:rPr>
                    <w:t>Р</w:t>
                  </w:r>
                  <w:proofErr w:type="gramEnd"/>
                  <w:r w:rsidRPr="00034984">
                    <w:rPr>
                      <w:sz w:val="24"/>
                      <w:szCs w:val="24"/>
                    </w:rPr>
                    <w:t xml:space="preserve"> 21.703</w:t>
                  </w:r>
                  <w:r>
                    <w:rPr>
                      <w:sz w:val="24"/>
                      <w:szCs w:val="24"/>
                    </w:rPr>
                    <w:t xml:space="preserve"> </w:t>
                  </w:r>
                  <w:r w:rsidRPr="00034984">
                    <w:rPr>
                      <w:sz w:val="24"/>
                      <w:szCs w:val="24"/>
                    </w:rPr>
                    <w:softHyphen/>
                  </w:r>
                  <w:r>
                    <w:rPr>
                      <w:sz w:val="24"/>
                      <w:szCs w:val="24"/>
                    </w:rPr>
                    <w:t xml:space="preserve"> </w:t>
                  </w:r>
                  <w:r w:rsidRPr="00034984">
                    <w:rPr>
                      <w:sz w:val="24"/>
                      <w:szCs w:val="24"/>
                    </w:rPr>
                    <w:t>2020 и содержать следующее:</w:t>
                  </w:r>
                </w:p>
                <w:p w:rsidR="00893B61" w:rsidRPr="00034984" w:rsidRDefault="00893B61" w:rsidP="00B21199">
                  <w:pPr>
                    <w:pStyle w:val="31"/>
                    <w:framePr w:hSpace="180" w:wrap="around" w:vAnchor="text" w:hAnchor="text" w:x="-176" w:y="237"/>
                    <w:shd w:val="clear" w:color="auto" w:fill="auto"/>
                    <w:tabs>
                      <w:tab w:val="left" w:pos="798"/>
                    </w:tabs>
                    <w:spacing w:before="0" w:line="240" w:lineRule="auto"/>
                    <w:rPr>
                      <w:sz w:val="24"/>
                      <w:szCs w:val="24"/>
                    </w:rPr>
                  </w:pPr>
                  <w:r>
                    <w:rPr>
                      <w:sz w:val="24"/>
                      <w:szCs w:val="24"/>
                    </w:rPr>
                    <w:t>-</w:t>
                  </w:r>
                  <w:r w:rsidRPr="00034984">
                    <w:rPr>
                      <w:sz w:val="24"/>
                      <w:szCs w:val="24"/>
                    </w:rPr>
                    <w:t>общие данные;</w:t>
                  </w:r>
                </w:p>
                <w:p w:rsidR="00893B61" w:rsidRPr="00034984" w:rsidRDefault="00893B61" w:rsidP="00B21199">
                  <w:pPr>
                    <w:pStyle w:val="31"/>
                    <w:framePr w:hSpace="180" w:wrap="around" w:vAnchor="text" w:hAnchor="text" w:x="-176" w:y="237"/>
                    <w:shd w:val="clear" w:color="auto" w:fill="auto"/>
                    <w:tabs>
                      <w:tab w:val="left" w:pos="798"/>
                    </w:tabs>
                    <w:spacing w:before="0" w:line="240" w:lineRule="auto"/>
                    <w:rPr>
                      <w:sz w:val="24"/>
                      <w:szCs w:val="24"/>
                    </w:rPr>
                  </w:pPr>
                  <w:r>
                    <w:rPr>
                      <w:sz w:val="24"/>
                      <w:szCs w:val="24"/>
                    </w:rPr>
                    <w:t>-</w:t>
                  </w:r>
                  <w:r w:rsidRPr="00034984">
                    <w:rPr>
                      <w:sz w:val="24"/>
                      <w:szCs w:val="24"/>
                    </w:rPr>
                    <w:t xml:space="preserve">ситуационный план, выполненный </w:t>
                  </w:r>
                  <w:r>
                    <w:rPr>
                      <w:sz w:val="24"/>
                      <w:szCs w:val="24"/>
                    </w:rPr>
                    <w:br/>
                  </w:r>
                  <w:r w:rsidRPr="00034984">
                    <w:rPr>
                      <w:sz w:val="24"/>
                      <w:szCs w:val="24"/>
                    </w:rPr>
                    <w:t>в масштабе 1: 2000;</w:t>
                  </w:r>
                </w:p>
                <w:p w:rsidR="00893B61" w:rsidRPr="00034984" w:rsidRDefault="00893B61" w:rsidP="00B21199">
                  <w:pPr>
                    <w:pStyle w:val="31"/>
                    <w:framePr w:hSpace="180" w:wrap="around" w:vAnchor="text" w:hAnchor="text" w:x="-176" w:y="237"/>
                    <w:shd w:val="clear" w:color="auto" w:fill="auto"/>
                    <w:tabs>
                      <w:tab w:val="left" w:pos="798"/>
                    </w:tabs>
                    <w:spacing w:before="0" w:line="240" w:lineRule="auto"/>
                    <w:ind w:right="60"/>
                    <w:rPr>
                      <w:sz w:val="24"/>
                      <w:szCs w:val="24"/>
                    </w:rPr>
                  </w:pPr>
                  <w:r>
                    <w:rPr>
                      <w:sz w:val="24"/>
                      <w:szCs w:val="24"/>
                    </w:rPr>
                    <w:t>-</w:t>
                  </w:r>
                  <w:r w:rsidRPr="00034984">
                    <w:rPr>
                      <w:sz w:val="24"/>
                      <w:szCs w:val="24"/>
                    </w:rPr>
                    <w:t>план трассы кабельной линии, выполненный в масштабе 1: 500;</w:t>
                  </w:r>
                </w:p>
                <w:p w:rsidR="00893B61" w:rsidRPr="00034984" w:rsidRDefault="00893B61" w:rsidP="00B21199">
                  <w:pPr>
                    <w:pStyle w:val="31"/>
                    <w:framePr w:hSpace="180" w:wrap="around" w:vAnchor="text" w:hAnchor="text" w:x="-176" w:y="237"/>
                    <w:shd w:val="clear" w:color="auto" w:fill="auto"/>
                    <w:tabs>
                      <w:tab w:val="left" w:pos="798"/>
                    </w:tabs>
                    <w:spacing w:before="0" w:line="240" w:lineRule="auto"/>
                    <w:rPr>
                      <w:sz w:val="24"/>
                      <w:szCs w:val="24"/>
                    </w:rPr>
                  </w:pPr>
                  <w:r>
                    <w:rPr>
                      <w:sz w:val="24"/>
                      <w:szCs w:val="24"/>
                    </w:rPr>
                    <w:t>-</w:t>
                  </w:r>
                  <w:r w:rsidRPr="00034984">
                    <w:rPr>
                      <w:sz w:val="24"/>
                      <w:szCs w:val="24"/>
                    </w:rPr>
                    <w:t xml:space="preserve">схемы </w:t>
                  </w:r>
                  <w:proofErr w:type="spellStart"/>
                  <w:r w:rsidRPr="00034984">
                    <w:rPr>
                      <w:sz w:val="24"/>
                      <w:szCs w:val="24"/>
                    </w:rPr>
                    <w:t>разварки</w:t>
                  </w:r>
                  <w:proofErr w:type="spellEnd"/>
                  <w:r w:rsidRPr="00034984">
                    <w:rPr>
                      <w:sz w:val="24"/>
                      <w:szCs w:val="24"/>
                    </w:rPr>
                    <w:t xml:space="preserve"> муфт и кроссов;</w:t>
                  </w:r>
                </w:p>
                <w:p w:rsidR="00893B61" w:rsidRPr="00034984" w:rsidRDefault="00893B61" w:rsidP="00B21199">
                  <w:pPr>
                    <w:pStyle w:val="31"/>
                    <w:framePr w:hSpace="180" w:wrap="around" w:vAnchor="text" w:hAnchor="text" w:x="-176" w:y="237"/>
                    <w:shd w:val="clear" w:color="auto" w:fill="auto"/>
                    <w:tabs>
                      <w:tab w:val="left" w:pos="798"/>
                    </w:tabs>
                    <w:spacing w:before="0" w:line="240" w:lineRule="auto"/>
                    <w:rPr>
                      <w:sz w:val="24"/>
                      <w:szCs w:val="24"/>
                    </w:rPr>
                  </w:pPr>
                  <w:r>
                    <w:rPr>
                      <w:sz w:val="24"/>
                      <w:szCs w:val="24"/>
                    </w:rPr>
                    <w:t>-</w:t>
                  </w:r>
                  <w:r w:rsidRPr="00034984">
                    <w:rPr>
                      <w:sz w:val="24"/>
                      <w:szCs w:val="24"/>
                    </w:rPr>
                    <w:t xml:space="preserve">схему размещения оборудования </w:t>
                  </w:r>
                  <w:r>
                    <w:rPr>
                      <w:sz w:val="24"/>
                      <w:szCs w:val="24"/>
                    </w:rPr>
                    <w:br/>
                  </w:r>
                  <w:r w:rsidRPr="00034984">
                    <w:rPr>
                      <w:sz w:val="24"/>
                      <w:szCs w:val="24"/>
                    </w:rPr>
                    <w:t>и устрой</w:t>
                  </w:r>
                  <w:proofErr w:type="gramStart"/>
                  <w:r w:rsidRPr="00034984">
                    <w:rPr>
                      <w:sz w:val="24"/>
                      <w:szCs w:val="24"/>
                    </w:rPr>
                    <w:t>ств в шк</w:t>
                  </w:r>
                  <w:proofErr w:type="gramEnd"/>
                  <w:r w:rsidRPr="00034984">
                    <w:rPr>
                      <w:sz w:val="24"/>
                      <w:szCs w:val="24"/>
                    </w:rPr>
                    <w:t>афу;</w:t>
                  </w:r>
                </w:p>
                <w:p w:rsidR="00893B61" w:rsidRPr="00034984" w:rsidRDefault="00893B61" w:rsidP="00B21199">
                  <w:pPr>
                    <w:pStyle w:val="31"/>
                    <w:framePr w:hSpace="180" w:wrap="around" w:vAnchor="text" w:hAnchor="text" w:x="-176" w:y="237"/>
                    <w:shd w:val="clear" w:color="auto" w:fill="auto"/>
                    <w:tabs>
                      <w:tab w:val="left" w:pos="794"/>
                    </w:tabs>
                    <w:spacing w:before="0" w:line="240" w:lineRule="auto"/>
                    <w:rPr>
                      <w:sz w:val="24"/>
                      <w:szCs w:val="24"/>
                    </w:rPr>
                  </w:pPr>
                  <w:r>
                    <w:rPr>
                      <w:sz w:val="24"/>
                      <w:szCs w:val="24"/>
                    </w:rPr>
                    <w:t>-</w:t>
                  </w:r>
                  <w:r w:rsidRPr="00034984">
                    <w:rPr>
                      <w:sz w:val="24"/>
                      <w:szCs w:val="24"/>
                    </w:rPr>
                    <w:t>расчет оптического бюджета;</w:t>
                  </w:r>
                </w:p>
                <w:p w:rsidR="00893B61" w:rsidRPr="00034984" w:rsidRDefault="00893B61" w:rsidP="00B21199">
                  <w:pPr>
                    <w:pStyle w:val="31"/>
                    <w:framePr w:hSpace="180" w:wrap="around" w:vAnchor="text" w:hAnchor="text" w:x="-176" w:y="237"/>
                    <w:shd w:val="clear" w:color="auto" w:fill="auto"/>
                    <w:tabs>
                      <w:tab w:val="left" w:pos="798"/>
                    </w:tabs>
                    <w:spacing w:before="0" w:line="240" w:lineRule="auto"/>
                    <w:rPr>
                      <w:sz w:val="24"/>
                      <w:szCs w:val="24"/>
                    </w:rPr>
                  </w:pPr>
                  <w:r>
                    <w:rPr>
                      <w:sz w:val="24"/>
                      <w:szCs w:val="24"/>
                    </w:rPr>
                    <w:t>-</w:t>
                  </w:r>
                  <w:r w:rsidRPr="00034984">
                    <w:rPr>
                      <w:sz w:val="24"/>
                      <w:szCs w:val="24"/>
                    </w:rPr>
                    <w:t>план расположения сети связи в здании;</w:t>
                  </w:r>
                </w:p>
                <w:p w:rsidR="00893B61" w:rsidRPr="00034984" w:rsidRDefault="00893B61" w:rsidP="00B21199">
                  <w:pPr>
                    <w:pStyle w:val="31"/>
                    <w:framePr w:hSpace="180" w:wrap="around" w:vAnchor="text" w:hAnchor="text" w:x="-176" w:y="237"/>
                    <w:shd w:val="clear" w:color="auto" w:fill="auto"/>
                    <w:tabs>
                      <w:tab w:val="left" w:pos="798"/>
                    </w:tabs>
                    <w:spacing w:before="0" w:line="240" w:lineRule="auto"/>
                    <w:ind w:right="60"/>
                    <w:rPr>
                      <w:sz w:val="24"/>
                      <w:szCs w:val="24"/>
                    </w:rPr>
                  </w:pPr>
                  <w:r>
                    <w:rPr>
                      <w:sz w:val="24"/>
                      <w:szCs w:val="24"/>
                    </w:rPr>
                    <w:t>-</w:t>
                  </w:r>
                  <w:r w:rsidRPr="00034984">
                    <w:rPr>
                      <w:sz w:val="24"/>
                      <w:szCs w:val="24"/>
                    </w:rPr>
                    <w:t>план расположения оборудования в помещениях СС, выполненный в масштабе 1:50;</w:t>
                  </w:r>
                </w:p>
                <w:p w:rsidR="00893B61" w:rsidRPr="00034984" w:rsidRDefault="00893B61" w:rsidP="00B21199">
                  <w:pPr>
                    <w:pStyle w:val="31"/>
                    <w:framePr w:hSpace="180" w:wrap="around" w:vAnchor="text" w:hAnchor="text" w:x="-176" w:y="237"/>
                    <w:shd w:val="clear" w:color="auto" w:fill="auto"/>
                    <w:tabs>
                      <w:tab w:val="left" w:pos="798"/>
                    </w:tabs>
                    <w:spacing w:before="0" w:line="240" w:lineRule="auto"/>
                    <w:rPr>
                      <w:sz w:val="24"/>
                      <w:szCs w:val="24"/>
                    </w:rPr>
                  </w:pPr>
                  <w:r>
                    <w:rPr>
                      <w:sz w:val="24"/>
                      <w:szCs w:val="24"/>
                    </w:rPr>
                    <w:t>-</w:t>
                  </w:r>
                  <w:r w:rsidRPr="00034984">
                    <w:rPr>
                      <w:sz w:val="24"/>
                      <w:szCs w:val="24"/>
                    </w:rPr>
                    <w:t>схема электропитания активного оборудования;</w:t>
                  </w:r>
                </w:p>
                <w:p w:rsidR="00893B61" w:rsidRPr="00034984" w:rsidRDefault="00893B61" w:rsidP="00B21199">
                  <w:pPr>
                    <w:pStyle w:val="31"/>
                    <w:framePr w:hSpace="180" w:wrap="around" w:vAnchor="text" w:hAnchor="text" w:x="-176" w:y="237"/>
                    <w:shd w:val="clear" w:color="auto" w:fill="auto"/>
                    <w:tabs>
                      <w:tab w:val="left" w:pos="798"/>
                    </w:tabs>
                    <w:spacing w:before="0" w:line="240" w:lineRule="auto"/>
                    <w:rPr>
                      <w:sz w:val="24"/>
                      <w:szCs w:val="24"/>
                    </w:rPr>
                  </w:pPr>
                  <w:r>
                    <w:rPr>
                      <w:sz w:val="24"/>
                      <w:szCs w:val="24"/>
                    </w:rPr>
                    <w:t>-</w:t>
                  </w:r>
                  <w:r w:rsidRPr="00034984">
                    <w:rPr>
                      <w:sz w:val="24"/>
                      <w:szCs w:val="24"/>
                    </w:rPr>
                    <w:t xml:space="preserve">спецификация оборудования изделий </w:t>
                  </w:r>
                  <w:r>
                    <w:rPr>
                      <w:sz w:val="24"/>
                      <w:szCs w:val="24"/>
                    </w:rPr>
                    <w:br/>
                  </w:r>
                  <w:r w:rsidRPr="00034984">
                    <w:rPr>
                      <w:sz w:val="24"/>
                      <w:szCs w:val="24"/>
                    </w:rPr>
                    <w:t>и материалов.</w:t>
                  </w:r>
                </w:p>
                <w:p w:rsidR="00893B61" w:rsidRPr="00034984" w:rsidRDefault="00893B61" w:rsidP="00B21199">
                  <w:pPr>
                    <w:pStyle w:val="31"/>
                    <w:framePr w:hSpace="180" w:wrap="around" w:vAnchor="text" w:hAnchor="text" w:x="-176" w:y="237"/>
                    <w:shd w:val="clear" w:color="auto" w:fill="auto"/>
                    <w:tabs>
                      <w:tab w:val="left" w:pos="1075"/>
                    </w:tabs>
                    <w:spacing w:before="0" w:line="240" w:lineRule="auto"/>
                    <w:ind w:right="60"/>
                    <w:rPr>
                      <w:sz w:val="24"/>
                      <w:szCs w:val="24"/>
                    </w:rPr>
                  </w:pPr>
                  <w:r>
                    <w:rPr>
                      <w:sz w:val="24"/>
                      <w:szCs w:val="24"/>
                    </w:rPr>
                    <w:t>12.3.</w:t>
                  </w:r>
                  <w:r w:rsidRPr="00034984">
                    <w:rPr>
                      <w:sz w:val="24"/>
                      <w:szCs w:val="24"/>
                    </w:rPr>
                    <w:t xml:space="preserve">Проект строительства распределительной сети должен быть выполнен в соответствии с ГОСТ </w:t>
                  </w:r>
                  <w:proofErr w:type="gramStart"/>
                  <w:r w:rsidRPr="00034984">
                    <w:rPr>
                      <w:sz w:val="24"/>
                      <w:szCs w:val="24"/>
                    </w:rPr>
                    <w:t>Р</w:t>
                  </w:r>
                  <w:proofErr w:type="gramEnd"/>
                  <w:r w:rsidRPr="00034984">
                    <w:rPr>
                      <w:sz w:val="24"/>
                      <w:szCs w:val="24"/>
                    </w:rPr>
                    <w:t xml:space="preserve"> 21.703</w:t>
                  </w:r>
                  <w:r>
                    <w:rPr>
                      <w:sz w:val="24"/>
                      <w:szCs w:val="24"/>
                    </w:rPr>
                    <w:t xml:space="preserve"> </w:t>
                  </w:r>
                  <w:r w:rsidRPr="00034984">
                    <w:rPr>
                      <w:sz w:val="24"/>
                      <w:szCs w:val="24"/>
                    </w:rPr>
                    <w:t>-</w:t>
                  </w:r>
                  <w:r>
                    <w:rPr>
                      <w:sz w:val="24"/>
                      <w:szCs w:val="24"/>
                    </w:rPr>
                    <w:t xml:space="preserve"> </w:t>
                  </w:r>
                  <w:r w:rsidRPr="00034984">
                    <w:rPr>
                      <w:sz w:val="24"/>
                      <w:szCs w:val="24"/>
                    </w:rPr>
                    <w:t>2020 и содержать следующее:</w:t>
                  </w:r>
                </w:p>
                <w:p w:rsidR="00893B61" w:rsidRPr="00034984" w:rsidRDefault="00893B61" w:rsidP="00B21199">
                  <w:pPr>
                    <w:pStyle w:val="31"/>
                    <w:framePr w:hSpace="180" w:wrap="around" w:vAnchor="text" w:hAnchor="text" w:x="-176" w:y="237"/>
                    <w:shd w:val="clear" w:color="auto" w:fill="auto"/>
                    <w:tabs>
                      <w:tab w:val="left" w:pos="803"/>
                    </w:tabs>
                    <w:spacing w:before="0" w:line="240" w:lineRule="auto"/>
                    <w:rPr>
                      <w:sz w:val="24"/>
                      <w:szCs w:val="24"/>
                    </w:rPr>
                  </w:pPr>
                  <w:r>
                    <w:rPr>
                      <w:sz w:val="24"/>
                      <w:szCs w:val="24"/>
                    </w:rPr>
                    <w:t>-</w:t>
                  </w:r>
                  <w:r w:rsidRPr="00034984">
                    <w:rPr>
                      <w:sz w:val="24"/>
                      <w:szCs w:val="24"/>
                    </w:rPr>
                    <w:t>общие данные;</w:t>
                  </w:r>
                </w:p>
                <w:p w:rsidR="00893B61" w:rsidRPr="00034984" w:rsidRDefault="00893B61" w:rsidP="00B21199">
                  <w:pPr>
                    <w:pStyle w:val="31"/>
                    <w:framePr w:hSpace="180" w:wrap="around" w:vAnchor="text" w:hAnchor="text" w:x="-176" w:y="237"/>
                    <w:shd w:val="clear" w:color="auto" w:fill="auto"/>
                    <w:tabs>
                      <w:tab w:val="left" w:pos="803"/>
                    </w:tabs>
                    <w:spacing w:before="0" w:line="240" w:lineRule="auto"/>
                    <w:ind w:right="60"/>
                    <w:rPr>
                      <w:sz w:val="24"/>
                      <w:szCs w:val="24"/>
                    </w:rPr>
                  </w:pPr>
                  <w:r>
                    <w:rPr>
                      <w:sz w:val="24"/>
                      <w:szCs w:val="24"/>
                    </w:rPr>
                    <w:t>-</w:t>
                  </w:r>
                  <w:r w:rsidRPr="00034984">
                    <w:rPr>
                      <w:sz w:val="24"/>
                      <w:szCs w:val="24"/>
                    </w:rPr>
                    <w:t>план трасс прокладки кабельных линий и расположения оборудования, выполненный в масштабе 1: 50;</w:t>
                  </w:r>
                </w:p>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Pr>
                      <w:sz w:val="24"/>
                      <w:szCs w:val="24"/>
                    </w:rPr>
                    <w:t>-</w:t>
                  </w:r>
                  <w:r w:rsidRPr="00034984">
                    <w:rPr>
                      <w:sz w:val="24"/>
                      <w:szCs w:val="24"/>
                    </w:rPr>
                    <w:t xml:space="preserve">схемы размещения оборудования </w:t>
                  </w:r>
                  <w:r>
                    <w:rPr>
                      <w:sz w:val="24"/>
                      <w:szCs w:val="24"/>
                    </w:rPr>
                    <w:br/>
                  </w:r>
                  <w:r w:rsidRPr="00034984">
                    <w:rPr>
                      <w:sz w:val="24"/>
                      <w:szCs w:val="24"/>
                    </w:rPr>
                    <w:t>и устрой</w:t>
                  </w:r>
                  <w:proofErr w:type="gramStart"/>
                  <w:r w:rsidRPr="00034984">
                    <w:rPr>
                      <w:sz w:val="24"/>
                      <w:szCs w:val="24"/>
                    </w:rPr>
                    <w:t>ств в шк</w:t>
                  </w:r>
                  <w:proofErr w:type="gramEnd"/>
                  <w:r w:rsidRPr="00034984">
                    <w:rPr>
                      <w:sz w:val="24"/>
                      <w:szCs w:val="24"/>
                    </w:rPr>
                    <w:t>афах;</w:t>
                  </w:r>
                </w:p>
                <w:p w:rsidR="00893B61" w:rsidRPr="00034984" w:rsidRDefault="00893B61" w:rsidP="00B21199">
                  <w:pPr>
                    <w:pStyle w:val="31"/>
                    <w:framePr w:hSpace="180" w:wrap="around" w:vAnchor="text" w:hAnchor="text" w:x="-176" w:y="237"/>
                    <w:shd w:val="clear" w:color="auto" w:fill="auto"/>
                    <w:tabs>
                      <w:tab w:val="left" w:pos="803"/>
                    </w:tabs>
                    <w:spacing w:before="0" w:line="240" w:lineRule="auto"/>
                    <w:rPr>
                      <w:sz w:val="24"/>
                      <w:szCs w:val="24"/>
                    </w:rPr>
                  </w:pPr>
                  <w:r>
                    <w:rPr>
                      <w:sz w:val="24"/>
                      <w:szCs w:val="24"/>
                    </w:rPr>
                    <w:t>-</w:t>
                  </w:r>
                  <w:r w:rsidRPr="00034984">
                    <w:rPr>
                      <w:sz w:val="24"/>
                      <w:szCs w:val="24"/>
                    </w:rPr>
                    <w:t>схемы сетей связи в здании;</w:t>
                  </w:r>
                </w:p>
                <w:p w:rsidR="00893B61" w:rsidRPr="00034984" w:rsidRDefault="00893B61" w:rsidP="00B21199">
                  <w:pPr>
                    <w:pStyle w:val="31"/>
                    <w:framePr w:hSpace="180" w:wrap="around" w:vAnchor="text" w:hAnchor="text" w:x="-176" w:y="237"/>
                    <w:shd w:val="clear" w:color="auto" w:fill="auto"/>
                    <w:tabs>
                      <w:tab w:val="left" w:pos="803"/>
                    </w:tabs>
                    <w:spacing w:before="0" w:line="240" w:lineRule="auto"/>
                    <w:rPr>
                      <w:sz w:val="24"/>
                      <w:szCs w:val="24"/>
                    </w:rPr>
                  </w:pPr>
                  <w:r>
                    <w:rPr>
                      <w:sz w:val="24"/>
                      <w:szCs w:val="24"/>
                    </w:rPr>
                    <w:t>-</w:t>
                  </w:r>
                  <w:r w:rsidRPr="00034984">
                    <w:rPr>
                      <w:sz w:val="24"/>
                      <w:szCs w:val="24"/>
                    </w:rPr>
                    <w:t>схема электропитания активного оборудования;</w:t>
                  </w:r>
                </w:p>
                <w:p w:rsidR="00893B61" w:rsidRPr="00034984" w:rsidRDefault="00893B61" w:rsidP="00B21199">
                  <w:pPr>
                    <w:pStyle w:val="31"/>
                    <w:framePr w:hSpace="180" w:wrap="around" w:vAnchor="text" w:hAnchor="text" w:x="-176" w:y="237"/>
                    <w:shd w:val="clear" w:color="auto" w:fill="auto"/>
                    <w:tabs>
                      <w:tab w:val="left" w:pos="803"/>
                    </w:tabs>
                    <w:spacing w:before="0" w:line="240" w:lineRule="auto"/>
                    <w:rPr>
                      <w:sz w:val="24"/>
                      <w:szCs w:val="24"/>
                    </w:rPr>
                  </w:pPr>
                  <w:r>
                    <w:rPr>
                      <w:sz w:val="24"/>
                      <w:szCs w:val="24"/>
                    </w:rPr>
                    <w:t>-</w:t>
                  </w:r>
                  <w:r w:rsidRPr="00034984">
                    <w:rPr>
                      <w:sz w:val="24"/>
                      <w:szCs w:val="24"/>
                    </w:rPr>
                    <w:t xml:space="preserve">спецификация оборудования изделий </w:t>
                  </w:r>
                  <w:r>
                    <w:rPr>
                      <w:sz w:val="24"/>
                      <w:szCs w:val="24"/>
                    </w:rPr>
                    <w:br/>
                  </w:r>
                  <w:r w:rsidR="00242730">
                    <w:rPr>
                      <w:sz w:val="24"/>
                      <w:szCs w:val="24"/>
                    </w:rPr>
                    <w:t>и материалов</w:t>
                  </w:r>
                </w:p>
                <w:p w:rsidR="00893B61" w:rsidRPr="00034984" w:rsidRDefault="00893B61" w:rsidP="00B21199">
                  <w:pPr>
                    <w:pStyle w:val="31"/>
                    <w:framePr w:hSpace="180" w:wrap="around" w:vAnchor="text" w:hAnchor="text" w:x="-176" w:y="237"/>
                    <w:shd w:val="clear" w:color="auto" w:fill="auto"/>
                    <w:tabs>
                      <w:tab w:val="left" w:pos="1090"/>
                    </w:tabs>
                    <w:spacing w:before="0" w:line="240" w:lineRule="auto"/>
                    <w:ind w:right="60"/>
                    <w:rPr>
                      <w:sz w:val="24"/>
                      <w:szCs w:val="24"/>
                    </w:rPr>
                  </w:pPr>
                  <w:r>
                    <w:rPr>
                      <w:sz w:val="24"/>
                      <w:szCs w:val="24"/>
                    </w:rPr>
                    <w:lastRenderedPageBreak/>
                    <w:t>12.4.</w:t>
                  </w:r>
                  <w:r w:rsidRPr="00034984">
                    <w:rPr>
                      <w:sz w:val="24"/>
                      <w:szCs w:val="24"/>
                    </w:rPr>
                    <w:t xml:space="preserve">При выполнении проектных </w:t>
                  </w:r>
                  <w:r>
                    <w:rPr>
                      <w:sz w:val="24"/>
                      <w:szCs w:val="24"/>
                    </w:rPr>
                    <w:br/>
                  </w:r>
                  <w:r w:rsidRPr="00034984">
                    <w:rPr>
                      <w:sz w:val="24"/>
                      <w:szCs w:val="24"/>
                    </w:rPr>
                    <w:t>и строительно</w:t>
                  </w:r>
                  <w:r w:rsidR="005209C3">
                    <w:rPr>
                      <w:sz w:val="24"/>
                      <w:szCs w:val="24"/>
                    </w:rPr>
                    <w:t>-</w:t>
                  </w:r>
                  <w:r w:rsidRPr="00034984">
                    <w:rPr>
                      <w:sz w:val="24"/>
                      <w:szCs w:val="24"/>
                    </w:rPr>
                    <w:t xml:space="preserve">монтажных работ руководствоваться Техническими требованиями ПАО "Ростелеком", размещенными на портале </w:t>
                  </w:r>
                  <w:hyperlink r:id="rId18" w:history="1">
                    <w:r w:rsidRPr="00E574AD">
                      <w:rPr>
                        <w:rStyle w:val="aa"/>
                        <w:color w:val="auto"/>
                        <w:sz w:val="24"/>
                        <w:szCs w:val="24"/>
                        <w:u w:val="none"/>
                        <w:lang w:val="en-US"/>
                      </w:rPr>
                      <w:t>https</w:t>
                    </w:r>
                    <w:r w:rsidRPr="00E574AD">
                      <w:rPr>
                        <w:rStyle w:val="aa"/>
                        <w:color w:val="auto"/>
                        <w:sz w:val="24"/>
                        <w:szCs w:val="24"/>
                        <w:u w:val="none"/>
                      </w:rPr>
                      <w:t>://</w:t>
                    </w:r>
                    <w:proofErr w:type="spellStart"/>
                    <w:r w:rsidRPr="00E574AD">
                      <w:rPr>
                        <w:rStyle w:val="aa"/>
                        <w:color w:val="auto"/>
                        <w:sz w:val="24"/>
                        <w:szCs w:val="24"/>
                        <w:u w:val="none"/>
                        <w:lang w:val="en-US"/>
                      </w:rPr>
                      <w:t>zakupki</w:t>
                    </w:r>
                    <w:proofErr w:type="spellEnd"/>
                    <w:r w:rsidRPr="00E574AD">
                      <w:rPr>
                        <w:rStyle w:val="aa"/>
                        <w:color w:val="auto"/>
                        <w:sz w:val="24"/>
                        <w:szCs w:val="24"/>
                        <w:u w:val="none"/>
                      </w:rPr>
                      <w:t>.</w:t>
                    </w:r>
                    <w:proofErr w:type="spellStart"/>
                    <w:r w:rsidRPr="00E574AD">
                      <w:rPr>
                        <w:rStyle w:val="aa"/>
                        <w:color w:val="auto"/>
                        <w:sz w:val="24"/>
                        <w:szCs w:val="24"/>
                        <w:u w:val="none"/>
                        <w:lang w:val="en-US"/>
                      </w:rPr>
                      <w:t>rostelecom</w:t>
                    </w:r>
                    <w:proofErr w:type="spellEnd"/>
                    <w:r w:rsidRPr="00E574AD">
                      <w:rPr>
                        <w:rStyle w:val="aa"/>
                        <w:color w:val="auto"/>
                        <w:sz w:val="24"/>
                        <w:szCs w:val="24"/>
                        <w:u w:val="none"/>
                      </w:rPr>
                      <w:t>.</w:t>
                    </w:r>
                    <w:proofErr w:type="spellStart"/>
                    <w:r w:rsidRPr="00E574AD">
                      <w:rPr>
                        <w:rStyle w:val="aa"/>
                        <w:color w:val="auto"/>
                        <w:sz w:val="24"/>
                        <w:szCs w:val="24"/>
                        <w:u w:val="none"/>
                        <w:lang w:val="en-US"/>
                      </w:rPr>
                      <w:t>ru</w:t>
                    </w:r>
                    <w:proofErr w:type="spellEnd"/>
                    <w:r w:rsidRPr="00E574AD">
                      <w:rPr>
                        <w:rStyle w:val="aa"/>
                        <w:color w:val="auto"/>
                        <w:sz w:val="24"/>
                        <w:szCs w:val="24"/>
                        <w:u w:val="none"/>
                      </w:rPr>
                      <w:t>/</w:t>
                    </w:r>
                    <w:r w:rsidRPr="00E574AD">
                      <w:rPr>
                        <w:rStyle w:val="aa"/>
                        <w:color w:val="auto"/>
                        <w:sz w:val="24"/>
                        <w:szCs w:val="24"/>
                        <w:u w:val="none"/>
                        <w:lang w:val="en-US"/>
                      </w:rPr>
                      <w:t>info</w:t>
                    </w:r>
                    <w:r w:rsidRPr="00E574AD">
                      <w:rPr>
                        <w:rStyle w:val="aa"/>
                        <w:color w:val="auto"/>
                        <w:sz w:val="24"/>
                        <w:szCs w:val="24"/>
                        <w:u w:val="none"/>
                      </w:rPr>
                      <w:t>_</w:t>
                    </w:r>
                    <w:r w:rsidRPr="00E574AD">
                      <w:rPr>
                        <w:rStyle w:val="aa"/>
                        <w:color w:val="auto"/>
                        <w:sz w:val="24"/>
                        <w:szCs w:val="24"/>
                        <w:u w:val="none"/>
                        <w:lang w:val="en-US"/>
                      </w:rPr>
                      <w:t>docs</w:t>
                    </w:r>
                    <w:r w:rsidRPr="00E574AD">
                      <w:rPr>
                        <w:rStyle w:val="aa"/>
                        <w:color w:val="auto"/>
                        <w:sz w:val="24"/>
                        <w:szCs w:val="24"/>
                        <w:u w:val="none"/>
                      </w:rPr>
                      <w:t>/</w:t>
                    </w:r>
                    <w:proofErr w:type="spellStart"/>
                    <w:r w:rsidRPr="00E574AD">
                      <w:rPr>
                        <w:rStyle w:val="aa"/>
                        <w:color w:val="auto"/>
                        <w:sz w:val="24"/>
                        <w:szCs w:val="24"/>
                        <w:u w:val="none"/>
                        <w:lang w:val="en-US"/>
                      </w:rPr>
                      <w:t>tz</w:t>
                    </w:r>
                    <w:proofErr w:type="spellEnd"/>
                    <w:r w:rsidRPr="00E574AD">
                      <w:rPr>
                        <w:rStyle w:val="aa"/>
                        <w:color w:val="auto"/>
                        <w:sz w:val="24"/>
                        <w:szCs w:val="24"/>
                        <w:u w:val="none"/>
                      </w:rPr>
                      <w:t>/</w:t>
                    </w:r>
                    <w:r w:rsidRPr="00E574AD">
                      <w:rPr>
                        <w:rStyle w:val="aa"/>
                        <w:color w:val="auto"/>
                        <w:sz w:val="24"/>
                        <w:szCs w:val="24"/>
                        <w:u w:val="none"/>
                        <w:lang w:val="en-US"/>
                      </w:rPr>
                      <w:t>building</w:t>
                    </w:r>
                    <w:r w:rsidRPr="00E574AD">
                      <w:rPr>
                        <w:rStyle w:val="aa"/>
                        <w:color w:val="auto"/>
                        <w:sz w:val="24"/>
                        <w:szCs w:val="24"/>
                        <w:u w:val="none"/>
                      </w:rPr>
                      <w:t>/</w:t>
                    </w:r>
                  </w:hyperlink>
                  <w:r w:rsidRPr="00034984">
                    <w:rPr>
                      <w:sz w:val="24"/>
                      <w:szCs w:val="24"/>
                    </w:rPr>
                    <w:t>.</w:t>
                  </w:r>
                </w:p>
                <w:p w:rsidR="00893B61" w:rsidRPr="00034984" w:rsidRDefault="00893B61" w:rsidP="00B21199">
                  <w:pPr>
                    <w:pStyle w:val="31"/>
                    <w:framePr w:hSpace="180" w:wrap="around" w:vAnchor="text" w:hAnchor="text" w:x="-176" w:y="237"/>
                    <w:shd w:val="clear" w:color="auto" w:fill="auto"/>
                    <w:tabs>
                      <w:tab w:val="left" w:pos="1013"/>
                    </w:tabs>
                    <w:spacing w:before="0" w:line="240" w:lineRule="auto"/>
                    <w:ind w:right="60"/>
                    <w:rPr>
                      <w:sz w:val="24"/>
                      <w:szCs w:val="24"/>
                    </w:rPr>
                  </w:pPr>
                  <w:r>
                    <w:rPr>
                      <w:sz w:val="24"/>
                      <w:szCs w:val="24"/>
                    </w:rPr>
                    <w:t>12.5.</w:t>
                  </w:r>
                  <w:r w:rsidRPr="00034984">
                    <w:rPr>
                      <w:sz w:val="24"/>
                      <w:szCs w:val="24"/>
                    </w:rPr>
                    <w:t>В проектах предусмотреть специальные меры по сохранности оборудования. Активное оборудование устанавливать в ящиках повышенной защищенности от механических воздействий, оборудованных сейфовыми замками и вентиляционными отверстиями.</w:t>
                  </w:r>
                </w:p>
                <w:p w:rsidR="00893B61" w:rsidRPr="00034984" w:rsidRDefault="00893B61" w:rsidP="00B21199">
                  <w:pPr>
                    <w:pStyle w:val="31"/>
                    <w:framePr w:hSpace="180" w:wrap="around" w:vAnchor="text" w:hAnchor="text" w:x="-176" w:y="237"/>
                    <w:shd w:val="clear" w:color="auto" w:fill="auto"/>
                    <w:tabs>
                      <w:tab w:val="left" w:pos="994"/>
                    </w:tabs>
                    <w:spacing w:before="0" w:line="240" w:lineRule="auto"/>
                    <w:ind w:right="60"/>
                    <w:rPr>
                      <w:sz w:val="24"/>
                      <w:szCs w:val="24"/>
                    </w:rPr>
                  </w:pPr>
                  <w:r>
                    <w:rPr>
                      <w:sz w:val="24"/>
                      <w:szCs w:val="24"/>
                    </w:rPr>
                    <w:t>12.6.</w:t>
                  </w:r>
                  <w:r w:rsidRPr="00034984">
                    <w:rPr>
                      <w:sz w:val="24"/>
                      <w:szCs w:val="24"/>
                    </w:rPr>
                    <w:t>Активное оборудование подключать от распределительного щита, устанавливаемого в специально выделенном помещении, по отдельным кабельным линиям, с установкой автоматов защиты в распределительном щите и в проектируемых металлических шкафах.</w:t>
                  </w:r>
                </w:p>
                <w:p w:rsidR="00893B61" w:rsidRPr="00034984" w:rsidRDefault="00893B61" w:rsidP="00B21199">
                  <w:pPr>
                    <w:pStyle w:val="31"/>
                    <w:framePr w:hSpace="180" w:wrap="around" w:vAnchor="text" w:hAnchor="text" w:x="-176" w:y="237"/>
                    <w:shd w:val="clear" w:color="auto" w:fill="auto"/>
                    <w:tabs>
                      <w:tab w:val="left" w:pos="989"/>
                    </w:tabs>
                    <w:spacing w:before="0" w:line="240" w:lineRule="auto"/>
                    <w:ind w:right="60"/>
                    <w:rPr>
                      <w:sz w:val="24"/>
                      <w:szCs w:val="24"/>
                    </w:rPr>
                  </w:pPr>
                  <w:r>
                    <w:rPr>
                      <w:sz w:val="24"/>
                      <w:szCs w:val="24"/>
                    </w:rPr>
                    <w:t>12.7.</w:t>
                  </w:r>
                  <w:r w:rsidRPr="00034984">
                    <w:rPr>
                      <w:sz w:val="24"/>
                      <w:szCs w:val="24"/>
                    </w:rPr>
                    <w:t>Номинальный ток защитных автоматов необходимо определять исходя из значений потребляемых электрических мощностей.</w:t>
                  </w:r>
                </w:p>
                <w:p w:rsidR="00893B61" w:rsidRPr="00034984" w:rsidRDefault="00893B61" w:rsidP="00B21199">
                  <w:pPr>
                    <w:pStyle w:val="31"/>
                    <w:framePr w:hSpace="180" w:wrap="around" w:vAnchor="text" w:hAnchor="text" w:x="-176" w:y="237"/>
                    <w:shd w:val="clear" w:color="auto" w:fill="auto"/>
                    <w:spacing w:before="0" w:line="240" w:lineRule="auto"/>
                    <w:rPr>
                      <w:sz w:val="24"/>
                      <w:szCs w:val="24"/>
                    </w:rPr>
                  </w:pPr>
                  <w:r>
                    <w:rPr>
                      <w:sz w:val="24"/>
                      <w:szCs w:val="24"/>
                    </w:rPr>
                    <w:t>12.8.</w:t>
                  </w:r>
                  <w:r w:rsidRPr="00034984">
                    <w:rPr>
                      <w:sz w:val="24"/>
                      <w:szCs w:val="24"/>
                    </w:rPr>
                    <w:t xml:space="preserve">Бесперебойное электропитание </w:t>
                  </w:r>
                  <w:r w:rsidRPr="00034984">
                    <w:rPr>
                      <w:sz w:val="24"/>
                      <w:szCs w:val="24"/>
                      <w:lang w:val="en-US"/>
                    </w:rPr>
                    <w:t>VoIP</w:t>
                  </w:r>
                  <w:r w:rsidRPr="00034984">
                    <w:rPr>
                      <w:sz w:val="24"/>
                      <w:szCs w:val="24"/>
                    </w:rPr>
                    <w:t xml:space="preserve">-шлюзов, коммутаторов, конвертеров </w:t>
                  </w:r>
                  <w:r w:rsidRPr="00034984">
                    <w:rPr>
                      <w:sz w:val="24"/>
                      <w:szCs w:val="24"/>
                      <w:lang w:val="en-US"/>
                    </w:rPr>
                    <w:t>IP</w:t>
                  </w:r>
                  <w:r w:rsidRPr="00034984">
                    <w:rPr>
                      <w:sz w:val="24"/>
                      <w:szCs w:val="24"/>
                    </w:rPr>
                    <w:t xml:space="preserve">/СПВ обеспечить путем установки источника бесперебойного питания с топологией </w:t>
                  </w:r>
                  <w:r w:rsidRPr="00034984">
                    <w:rPr>
                      <w:sz w:val="24"/>
                      <w:szCs w:val="24"/>
                      <w:lang w:val="en-US"/>
                    </w:rPr>
                    <w:t>Line</w:t>
                  </w:r>
                  <w:r w:rsidRPr="00034984">
                    <w:rPr>
                      <w:sz w:val="24"/>
                      <w:szCs w:val="24"/>
                    </w:rPr>
                    <w:t>-</w:t>
                  </w:r>
                  <w:r w:rsidRPr="00034984">
                    <w:rPr>
                      <w:sz w:val="24"/>
                      <w:szCs w:val="24"/>
                      <w:lang w:val="en-US"/>
                    </w:rPr>
                    <w:t>Interactive</w:t>
                  </w:r>
                  <w:r w:rsidRPr="00034984">
                    <w:rPr>
                      <w:sz w:val="24"/>
                      <w:szCs w:val="24"/>
                    </w:rPr>
                    <w:t xml:space="preserve"> (линейно-интерактивные) </w:t>
                  </w:r>
                  <w:r>
                    <w:rPr>
                      <w:sz w:val="24"/>
                      <w:szCs w:val="24"/>
                    </w:rPr>
                    <w:br/>
                  </w:r>
                  <w:r w:rsidRPr="00034984">
                    <w:rPr>
                      <w:sz w:val="24"/>
                      <w:szCs w:val="24"/>
                    </w:rPr>
                    <w:t xml:space="preserve">с подключением внешней АБ. Внешние аккумуляторные батареи для ИБП должны применяться </w:t>
                  </w:r>
                  <w:r>
                    <w:rPr>
                      <w:sz w:val="24"/>
                      <w:szCs w:val="24"/>
                    </w:rPr>
                    <w:br/>
                  </w:r>
                  <w:r w:rsidRPr="00034984">
                    <w:rPr>
                      <w:sz w:val="24"/>
                      <w:szCs w:val="24"/>
                    </w:rPr>
                    <w:t xml:space="preserve">в соответствие с условиями эксплуатации оборудования - разряд/заряд следующих типов: герметичные свинцово-кислотные, необслуживаемые с установленным сроком службы 3 - 5 лет либо аккумуляторные батареи на базе технологии </w:t>
                  </w:r>
                  <w:proofErr w:type="spellStart"/>
                  <w:r w:rsidRPr="00034984">
                    <w:rPr>
                      <w:sz w:val="24"/>
                      <w:szCs w:val="24"/>
                      <w:lang w:val="en-US"/>
                    </w:rPr>
                    <w:t>LiFePO</w:t>
                  </w:r>
                  <w:proofErr w:type="spellEnd"/>
                  <w:r w:rsidRPr="00034984">
                    <w:rPr>
                      <w:sz w:val="24"/>
                      <w:szCs w:val="24"/>
                    </w:rPr>
                    <w:t>4. ИБП должен обеспечивать не менее 4 часов автономной работы.</w:t>
                  </w:r>
                </w:p>
                <w:p w:rsidR="00893B61" w:rsidRPr="00034984" w:rsidRDefault="00893B61" w:rsidP="00B21199">
                  <w:pPr>
                    <w:pStyle w:val="31"/>
                    <w:framePr w:hSpace="180" w:wrap="around" w:vAnchor="text" w:hAnchor="text" w:x="-176" w:y="237"/>
                    <w:shd w:val="clear" w:color="auto" w:fill="auto"/>
                    <w:tabs>
                      <w:tab w:val="left" w:pos="994"/>
                    </w:tabs>
                    <w:spacing w:before="0" w:line="240" w:lineRule="auto"/>
                    <w:rPr>
                      <w:sz w:val="24"/>
                      <w:szCs w:val="24"/>
                    </w:rPr>
                  </w:pPr>
                  <w:r>
                    <w:rPr>
                      <w:sz w:val="24"/>
                      <w:szCs w:val="24"/>
                    </w:rPr>
                    <w:t>12.9.</w:t>
                  </w:r>
                  <w:r w:rsidRPr="00034984">
                    <w:rPr>
                      <w:sz w:val="24"/>
                      <w:szCs w:val="24"/>
                    </w:rPr>
                    <w:t xml:space="preserve">Проектные и </w:t>
                  </w:r>
                  <w:proofErr w:type="spellStart"/>
                  <w:proofErr w:type="gramStart"/>
                  <w:r w:rsidRPr="00034984">
                    <w:rPr>
                      <w:sz w:val="24"/>
                      <w:szCs w:val="24"/>
                    </w:rPr>
                    <w:t>строительно</w:t>
                  </w:r>
                  <w:proofErr w:type="spellEnd"/>
                  <w:r>
                    <w:rPr>
                      <w:sz w:val="24"/>
                      <w:szCs w:val="24"/>
                    </w:rPr>
                    <w:t xml:space="preserve"> </w:t>
                  </w:r>
                  <w:r w:rsidRPr="00034984">
                    <w:rPr>
                      <w:sz w:val="24"/>
                      <w:szCs w:val="24"/>
                    </w:rPr>
                    <w:t>-</w:t>
                  </w:r>
                  <w:r>
                    <w:rPr>
                      <w:sz w:val="24"/>
                      <w:szCs w:val="24"/>
                    </w:rPr>
                    <w:t xml:space="preserve"> </w:t>
                  </w:r>
                  <w:r w:rsidRPr="00034984">
                    <w:rPr>
                      <w:sz w:val="24"/>
                      <w:szCs w:val="24"/>
                    </w:rPr>
                    <w:t>монтажные</w:t>
                  </w:r>
                  <w:proofErr w:type="gramEnd"/>
                  <w:r w:rsidRPr="00034984">
                    <w:rPr>
                      <w:sz w:val="24"/>
                      <w:szCs w:val="24"/>
                    </w:rPr>
                    <w:t xml:space="preserve"> работы должны производиться организациями, имеющих аккредитацию в саморегулируемой организации (СРО) с правом осуществления данных работ </w:t>
                  </w:r>
                  <w:r>
                    <w:rPr>
                      <w:sz w:val="24"/>
                      <w:szCs w:val="24"/>
                    </w:rPr>
                    <w:br/>
                  </w:r>
                  <w:r w:rsidRPr="00034984">
                    <w:rPr>
                      <w:sz w:val="24"/>
                      <w:szCs w:val="24"/>
                    </w:rPr>
                    <w:t>в соо</w:t>
                  </w:r>
                  <w:r>
                    <w:rPr>
                      <w:sz w:val="24"/>
                      <w:szCs w:val="24"/>
                    </w:rPr>
                    <w:t>тветствии с законодательством Российской Федерации</w:t>
                  </w:r>
                  <w:r w:rsidRPr="00034984">
                    <w:rPr>
                      <w:sz w:val="24"/>
                      <w:szCs w:val="24"/>
                    </w:rPr>
                    <w:t>.</w:t>
                  </w:r>
                </w:p>
                <w:p w:rsidR="005209C3" w:rsidRDefault="00893B61" w:rsidP="00B21199">
                  <w:pPr>
                    <w:pStyle w:val="31"/>
                    <w:framePr w:hSpace="180" w:wrap="around" w:vAnchor="text" w:hAnchor="text" w:x="-176" w:y="237"/>
                    <w:shd w:val="clear" w:color="auto" w:fill="auto"/>
                    <w:tabs>
                      <w:tab w:val="left" w:pos="1253"/>
                    </w:tabs>
                    <w:spacing w:before="0" w:line="240" w:lineRule="auto"/>
                    <w:rPr>
                      <w:sz w:val="24"/>
                      <w:szCs w:val="24"/>
                    </w:rPr>
                  </w:pPr>
                  <w:r>
                    <w:rPr>
                      <w:sz w:val="24"/>
                      <w:szCs w:val="24"/>
                    </w:rPr>
                    <w:lastRenderedPageBreak/>
                    <w:t>12.10.</w:t>
                  </w:r>
                  <w:r w:rsidRPr="00034984">
                    <w:rPr>
                      <w:sz w:val="24"/>
                      <w:szCs w:val="24"/>
                    </w:rPr>
                    <w:t xml:space="preserve">Проектную документацию предоставить на согласование </w:t>
                  </w:r>
                  <w:proofErr w:type="gramStart"/>
                  <w:r w:rsidRPr="00034984">
                    <w:rPr>
                      <w:sz w:val="24"/>
                      <w:szCs w:val="24"/>
                    </w:rPr>
                    <w:t>в</w:t>
                  </w:r>
                  <w:proofErr w:type="gramEnd"/>
                  <w:r w:rsidRPr="00034984">
                    <w:rPr>
                      <w:sz w:val="24"/>
                      <w:szCs w:val="24"/>
                    </w:rPr>
                    <w:t xml:space="preserve"> </w:t>
                  </w:r>
                </w:p>
                <w:p w:rsidR="00893B61" w:rsidRPr="00034984" w:rsidRDefault="00893B61" w:rsidP="00B21199">
                  <w:pPr>
                    <w:pStyle w:val="31"/>
                    <w:framePr w:hSpace="180" w:wrap="around" w:vAnchor="text" w:hAnchor="text" w:x="-176" w:y="237"/>
                    <w:shd w:val="clear" w:color="auto" w:fill="auto"/>
                    <w:tabs>
                      <w:tab w:val="left" w:pos="1253"/>
                    </w:tabs>
                    <w:spacing w:before="0" w:line="240" w:lineRule="auto"/>
                    <w:rPr>
                      <w:sz w:val="24"/>
                      <w:szCs w:val="24"/>
                    </w:rPr>
                  </w:pPr>
                  <w:r w:rsidRPr="00034984">
                    <w:rPr>
                      <w:sz w:val="24"/>
                      <w:szCs w:val="24"/>
                    </w:rPr>
                    <w:t xml:space="preserve">ПАО "Ростелеком" по адресу: </w:t>
                  </w:r>
                  <w:hyperlink r:id="rId19" w:history="1">
                    <w:r w:rsidRPr="00DD39A5">
                      <w:rPr>
                        <w:rStyle w:val="aa"/>
                        <w:color w:val="auto"/>
                        <w:sz w:val="24"/>
                        <w:szCs w:val="24"/>
                        <w:u w:val="none"/>
                        <w:lang w:val="en-US"/>
                      </w:rPr>
                      <w:t>sz</w:t>
                    </w:r>
                    <w:r w:rsidRPr="00DD39A5">
                      <w:rPr>
                        <w:rStyle w:val="aa"/>
                        <w:color w:val="auto"/>
                        <w:sz w:val="24"/>
                        <w:szCs w:val="24"/>
                        <w:u w:val="none"/>
                      </w:rPr>
                      <w:t>.</w:t>
                    </w:r>
                    <w:r w:rsidRPr="00DD39A5">
                      <w:rPr>
                        <w:rStyle w:val="aa"/>
                        <w:color w:val="auto"/>
                        <w:sz w:val="24"/>
                        <w:szCs w:val="24"/>
                        <w:u w:val="none"/>
                        <w:lang w:val="en-US"/>
                      </w:rPr>
                      <w:t>ar</w:t>
                    </w:r>
                    <w:r w:rsidRPr="00DD39A5">
                      <w:rPr>
                        <w:rStyle w:val="aa"/>
                        <w:color w:val="auto"/>
                        <w:sz w:val="24"/>
                        <w:szCs w:val="24"/>
                        <w:u w:val="none"/>
                      </w:rPr>
                      <w:t>.</w:t>
                    </w:r>
                    <w:r w:rsidRPr="00DD39A5">
                      <w:rPr>
                        <w:rStyle w:val="aa"/>
                        <w:color w:val="auto"/>
                        <w:sz w:val="24"/>
                        <w:szCs w:val="24"/>
                        <w:u w:val="none"/>
                        <w:lang w:val="en-US"/>
                      </w:rPr>
                      <w:t>contact</w:t>
                    </w:r>
                    <w:r w:rsidRPr="00DD39A5">
                      <w:rPr>
                        <w:rStyle w:val="aa"/>
                        <w:color w:val="auto"/>
                        <w:sz w:val="24"/>
                        <w:szCs w:val="24"/>
                        <w:u w:val="none"/>
                      </w:rPr>
                      <w:t>@</w:t>
                    </w:r>
                    <w:r w:rsidRPr="00DD39A5">
                      <w:rPr>
                        <w:rStyle w:val="aa"/>
                        <w:color w:val="auto"/>
                        <w:sz w:val="24"/>
                        <w:szCs w:val="24"/>
                        <w:u w:val="none"/>
                        <w:lang w:val="en-US"/>
                      </w:rPr>
                      <w:t>nw</w:t>
                    </w:r>
                    <w:r w:rsidRPr="00DD39A5">
                      <w:rPr>
                        <w:rStyle w:val="aa"/>
                        <w:color w:val="auto"/>
                        <w:sz w:val="24"/>
                        <w:szCs w:val="24"/>
                        <w:u w:val="none"/>
                      </w:rPr>
                      <w:t>.</w:t>
                    </w:r>
                    <w:r w:rsidRPr="00DD39A5">
                      <w:rPr>
                        <w:rStyle w:val="aa"/>
                        <w:color w:val="auto"/>
                        <w:sz w:val="24"/>
                        <w:szCs w:val="24"/>
                        <w:u w:val="none"/>
                        <w:lang w:val="en-US"/>
                      </w:rPr>
                      <w:t>rt</w:t>
                    </w:r>
                    <w:r w:rsidRPr="00DD39A5">
                      <w:rPr>
                        <w:rStyle w:val="aa"/>
                        <w:color w:val="auto"/>
                        <w:sz w:val="24"/>
                        <w:szCs w:val="24"/>
                        <w:u w:val="none"/>
                      </w:rPr>
                      <w:t>.</w:t>
                    </w:r>
                    <w:proofErr w:type="spellStart"/>
                    <w:r w:rsidRPr="00DD39A5">
                      <w:rPr>
                        <w:rStyle w:val="aa"/>
                        <w:color w:val="auto"/>
                        <w:sz w:val="24"/>
                        <w:szCs w:val="24"/>
                        <w:u w:val="none"/>
                        <w:lang w:val="en-US"/>
                      </w:rPr>
                      <w:t>ru</w:t>
                    </w:r>
                    <w:proofErr w:type="spellEnd"/>
                  </w:hyperlink>
                  <w:r w:rsidRPr="00034984">
                    <w:rPr>
                      <w:sz w:val="24"/>
                      <w:szCs w:val="24"/>
                    </w:rPr>
                    <w:t>.</w:t>
                  </w:r>
                </w:p>
                <w:p w:rsidR="00893B61" w:rsidRPr="00034984" w:rsidRDefault="00893B61" w:rsidP="00B21199">
                  <w:pPr>
                    <w:pStyle w:val="31"/>
                    <w:framePr w:hSpace="180" w:wrap="around" w:vAnchor="text" w:hAnchor="text" w:x="-176" w:y="237"/>
                    <w:shd w:val="clear" w:color="auto" w:fill="auto"/>
                    <w:tabs>
                      <w:tab w:val="left" w:pos="998"/>
                    </w:tabs>
                    <w:spacing w:before="0" w:line="240" w:lineRule="auto"/>
                    <w:rPr>
                      <w:sz w:val="24"/>
                      <w:szCs w:val="24"/>
                    </w:rPr>
                  </w:pPr>
                  <w:r>
                    <w:rPr>
                      <w:sz w:val="24"/>
                      <w:szCs w:val="24"/>
                    </w:rPr>
                    <w:t>12.11.</w:t>
                  </w:r>
                  <w:r w:rsidRPr="00034984">
                    <w:rPr>
                      <w:sz w:val="24"/>
                      <w:szCs w:val="24"/>
                    </w:rPr>
                    <w:t>Обеспечение технического надзора за прокладкой кабеля связи.</w:t>
                  </w:r>
                </w:p>
                <w:p w:rsidR="00893B61" w:rsidRPr="00034984" w:rsidRDefault="00893B61" w:rsidP="00B21199">
                  <w:pPr>
                    <w:pStyle w:val="31"/>
                    <w:framePr w:hSpace="180" w:wrap="around" w:vAnchor="text" w:hAnchor="text" w:x="-176" w:y="237"/>
                    <w:shd w:val="clear" w:color="auto" w:fill="auto"/>
                    <w:tabs>
                      <w:tab w:val="left" w:pos="1306"/>
                    </w:tabs>
                    <w:spacing w:before="0" w:line="240" w:lineRule="auto"/>
                    <w:rPr>
                      <w:sz w:val="24"/>
                      <w:szCs w:val="24"/>
                    </w:rPr>
                  </w:pPr>
                  <w:r>
                    <w:rPr>
                      <w:sz w:val="24"/>
                      <w:szCs w:val="24"/>
                    </w:rPr>
                    <w:t>12.12.</w:t>
                  </w:r>
                  <w:r w:rsidRPr="00034984">
                    <w:rPr>
                      <w:sz w:val="24"/>
                      <w:szCs w:val="24"/>
                    </w:rPr>
                    <w:t>В</w:t>
                  </w:r>
                  <w:r w:rsidRPr="00034984">
                    <w:rPr>
                      <w:sz w:val="24"/>
                      <w:szCs w:val="24"/>
                    </w:rPr>
                    <w:tab/>
                    <w:t xml:space="preserve">кабельных колодцах произвести герметизацию кабельных каналов, маркировку проложенного ВОК полимерными бирками или бирками КМП (пластмассового маркировочного комплекта) с указанием: марки кабеля, номера (направления) кабеля, даты прокладки и владельца. Для нумерации размещаемого кабеля применяется номер выданных технических условий </w:t>
                  </w:r>
                  <w:r>
                    <w:rPr>
                      <w:sz w:val="24"/>
                      <w:szCs w:val="24"/>
                    </w:rPr>
                    <w:br/>
                  </w:r>
                  <w:r w:rsidRPr="00034984">
                    <w:rPr>
                      <w:sz w:val="24"/>
                      <w:szCs w:val="24"/>
                    </w:rPr>
                    <w:t xml:space="preserve">на каждый участок прокладки этого кабеля - № 01/17/7970/24. Маркировка кабеля бирками осуществляется по всей трассе прокладки в кабельной шахте, </w:t>
                  </w:r>
                  <w:r>
                    <w:rPr>
                      <w:sz w:val="24"/>
                      <w:szCs w:val="24"/>
                    </w:rPr>
                    <w:br/>
                  </w:r>
                  <w:r w:rsidRPr="00034984">
                    <w:rPr>
                      <w:sz w:val="24"/>
                      <w:szCs w:val="24"/>
                    </w:rPr>
                    <w:t xml:space="preserve">в станционном кабельном колодце, </w:t>
                  </w:r>
                  <w:r>
                    <w:rPr>
                      <w:sz w:val="24"/>
                      <w:szCs w:val="24"/>
                    </w:rPr>
                    <w:br/>
                  </w:r>
                  <w:r w:rsidRPr="00034984">
                    <w:rPr>
                      <w:sz w:val="24"/>
                      <w:szCs w:val="24"/>
                    </w:rPr>
                    <w:t>в смотровых устройствах.</w:t>
                  </w:r>
                </w:p>
                <w:p w:rsidR="00893B61" w:rsidRPr="00034984" w:rsidRDefault="00893B61" w:rsidP="00B21199">
                  <w:pPr>
                    <w:pStyle w:val="31"/>
                    <w:framePr w:hSpace="180" w:wrap="around" w:vAnchor="text" w:hAnchor="text" w:x="-176" w:y="237"/>
                    <w:shd w:val="clear" w:color="auto" w:fill="auto"/>
                    <w:tabs>
                      <w:tab w:val="left" w:pos="1690"/>
                    </w:tabs>
                    <w:spacing w:before="0" w:line="240" w:lineRule="auto"/>
                    <w:rPr>
                      <w:sz w:val="24"/>
                      <w:szCs w:val="24"/>
                    </w:rPr>
                  </w:pPr>
                  <w:r>
                    <w:rPr>
                      <w:sz w:val="24"/>
                      <w:szCs w:val="24"/>
                    </w:rPr>
                    <w:t>12.13.</w:t>
                  </w:r>
                  <w:r w:rsidRPr="00034984">
                    <w:rPr>
                      <w:sz w:val="24"/>
                      <w:szCs w:val="24"/>
                    </w:rPr>
                    <w:t>После</w:t>
                  </w:r>
                  <w:r w:rsidRPr="00034984">
                    <w:rPr>
                      <w:sz w:val="24"/>
                      <w:szCs w:val="24"/>
                    </w:rPr>
                    <w:tab/>
                    <w:t>окончания строительных работ подготовить объе</w:t>
                  </w:r>
                  <w:proofErr w:type="gramStart"/>
                  <w:r w:rsidRPr="00034984">
                    <w:rPr>
                      <w:sz w:val="24"/>
                      <w:szCs w:val="24"/>
                    </w:rPr>
                    <w:t>кт стр</w:t>
                  </w:r>
                  <w:proofErr w:type="gramEnd"/>
                  <w:r w:rsidRPr="00034984">
                    <w:rPr>
                      <w:sz w:val="24"/>
                      <w:szCs w:val="24"/>
                    </w:rPr>
                    <w:t xml:space="preserve">оительства к сдаче с участием представителей Линейного Цеха Центра Эксплуатации (далее ЛЦ ЦЭ) </w:t>
                  </w:r>
                  <w:r>
                    <w:rPr>
                      <w:sz w:val="24"/>
                      <w:szCs w:val="24"/>
                    </w:rPr>
                    <w:br/>
                  </w:r>
                  <w:r w:rsidRPr="00034984">
                    <w:rPr>
                      <w:sz w:val="24"/>
                      <w:szCs w:val="24"/>
                    </w:rPr>
                    <w:t xml:space="preserve">г. Архангельска ПАО "Ростелеком" </w:t>
                  </w:r>
                  <w:r>
                    <w:rPr>
                      <w:sz w:val="24"/>
                      <w:szCs w:val="24"/>
                    </w:rPr>
                    <w:br/>
                  </w:r>
                  <w:r w:rsidRPr="00034984">
                    <w:rPr>
                      <w:sz w:val="24"/>
                      <w:szCs w:val="24"/>
                    </w:rPr>
                    <w:t>с предоставлением исполнительной документации.</w:t>
                  </w:r>
                </w:p>
                <w:p w:rsidR="00893B61" w:rsidRDefault="00893B61" w:rsidP="00B21199">
                  <w:pPr>
                    <w:pStyle w:val="31"/>
                    <w:framePr w:hSpace="180" w:wrap="around" w:vAnchor="text" w:hAnchor="text" w:x="-176" w:y="237"/>
                    <w:shd w:val="clear" w:color="auto" w:fill="auto"/>
                    <w:tabs>
                      <w:tab w:val="left" w:pos="1003"/>
                    </w:tabs>
                    <w:spacing w:before="0" w:line="240" w:lineRule="auto"/>
                    <w:rPr>
                      <w:sz w:val="24"/>
                      <w:szCs w:val="24"/>
                    </w:rPr>
                  </w:pPr>
                  <w:r>
                    <w:rPr>
                      <w:sz w:val="24"/>
                      <w:szCs w:val="24"/>
                    </w:rPr>
                    <w:t>12.14.</w:t>
                  </w:r>
                  <w:r w:rsidRPr="00034984">
                    <w:rPr>
                      <w:sz w:val="24"/>
                      <w:szCs w:val="24"/>
                    </w:rPr>
                    <w:t xml:space="preserve">Состав исполнительной документации уточнить на портале ПАО "Ростелеком" по ссылке: </w:t>
                  </w:r>
                  <w:hyperlink r:id="rId20" w:history="1">
                    <w:r w:rsidRPr="00DD39A5">
                      <w:rPr>
                        <w:rStyle w:val="aa"/>
                        <w:color w:val="auto"/>
                        <w:sz w:val="24"/>
                        <w:szCs w:val="24"/>
                        <w:u w:val="none"/>
                        <w:lang w:val="en-US"/>
                      </w:rPr>
                      <w:t>https</w:t>
                    </w:r>
                    <w:r w:rsidRPr="00DD39A5">
                      <w:rPr>
                        <w:rStyle w:val="aa"/>
                        <w:color w:val="auto"/>
                        <w:sz w:val="24"/>
                        <w:szCs w:val="24"/>
                        <w:u w:val="none"/>
                      </w:rPr>
                      <w:t>://</w:t>
                    </w:r>
                    <w:proofErr w:type="spellStart"/>
                    <w:r w:rsidRPr="00DD39A5">
                      <w:rPr>
                        <w:rStyle w:val="aa"/>
                        <w:color w:val="auto"/>
                        <w:sz w:val="24"/>
                        <w:szCs w:val="24"/>
                        <w:u w:val="none"/>
                        <w:lang w:val="en-US"/>
                      </w:rPr>
                      <w:t>zakupki</w:t>
                    </w:r>
                    <w:proofErr w:type="spellEnd"/>
                    <w:r w:rsidRPr="00DD39A5">
                      <w:rPr>
                        <w:rStyle w:val="aa"/>
                        <w:color w:val="auto"/>
                        <w:sz w:val="24"/>
                        <w:szCs w:val="24"/>
                        <w:u w:val="none"/>
                      </w:rPr>
                      <w:t>.</w:t>
                    </w:r>
                    <w:proofErr w:type="spellStart"/>
                    <w:r w:rsidRPr="00DD39A5">
                      <w:rPr>
                        <w:rStyle w:val="aa"/>
                        <w:color w:val="auto"/>
                        <w:sz w:val="24"/>
                        <w:szCs w:val="24"/>
                        <w:u w:val="none"/>
                        <w:lang w:val="en-US"/>
                      </w:rPr>
                      <w:t>rostelecom</w:t>
                    </w:r>
                    <w:proofErr w:type="spellEnd"/>
                    <w:r w:rsidRPr="00DD39A5">
                      <w:rPr>
                        <w:rStyle w:val="aa"/>
                        <w:color w:val="auto"/>
                        <w:sz w:val="24"/>
                        <w:szCs w:val="24"/>
                        <w:u w:val="none"/>
                      </w:rPr>
                      <w:t>.</w:t>
                    </w:r>
                    <w:proofErr w:type="spellStart"/>
                    <w:r w:rsidRPr="00DD39A5">
                      <w:rPr>
                        <w:rStyle w:val="aa"/>
                        <w:color w:val="auto"/>
                        <w:sz w:val="24"/>
                        <w:szCs w:val="24"/>
                        <w:u w:val="none"/>
                        <w:lang w:val="en-US"/>
                      </w:rPr>
                      <w:t>ru</w:t>
                    </w:r>
                    <w:proofErr w:type="spellEnd"/>
                    <w:r w:rsidRPr="00DD39A5">
                      <w:rPr>
                        <w:rStyle w:val="aa"/>
                        <w:color w:val="auto"/>
                        <w:sz w:val="24"/>
                        <w:szCs w:val="24"/>
                        <w:u w:val="none"/>
                      </w:rPr>
                      <w:t>/</w:t>
                    </w:r>
                    <w:r w:rsidRPr="00DD39A5">
                      <w:rPr>
                        <w:rStyle w:val="aa"/>
                        <w:color w:val="auto"/>
                        <w:sz w:val="24"/>
                        <w:szCs w:val="24"/>
                        <w:u w:val="none"/>
                        <w:lang w:val="en-US"/>
                      </w:rPr>
                      <w:t>info</w:t>
                    </w:r>
                    <w:r w:rsidRPr="00DD39A5">
                      <w:rPr>
                        <w:rStyle w:val="aa"/>
                        <w:color w:val="auto"/>
                        <w:sz w:val="24"/>
                        <w:szCs w:val="24"/>
                        <w:u w:val="none"/>
                      </w:rPr>
                      <w:t>_</w:t>
                    </w:r>
                    <w:r w:rsidRPr="00DD39A5">
                      <w:rPr>
                        <w:rStyle w:val="aa"/>
                        <w:color w:val="auto"/>
                        <w:sz w:val="24"/>
                        <w:szCs w:val="24"/>
                        <w:u w:val="none"/>
                        <w:lang w:val="en-US"/>
                      </w:rPr>
                      <w:t>docs</w:t>
                    </w:r>
                    <w:r w:rsidRPr="00DD39A5">
                      <w:rPr>
                        <w:rStyle w:val="aa"/>
                        <w:color w:val="auto"/>
                        <w:sz w:val="24"/>
                        <w:szCs w:val="24"/>
                        <w:u w:val="none"/>
                      </w:rPr>
                      <w:t>/</w:t>
                    </w:r>
                    <w:proofErr w:type="spellStart"/>
                    <w:r w:rsidRPr="00DD39A5">
                      <w:rPr>
                        <w:rStyle w:val="aa"/>
                        <w:color w:val="auto"/>
                        <w:sz w:val="24"/>
                        <w:szCs w:val="24"/>
                        <w:u w:val="none"/>
                        <w:lang w:val="en-US"/>
                      </w:rPr>
                      <w:t>tz</w:t>
                    </w:r>
                    <w:proofErr w:type="spellEnd"/>
                    <w:r w:rsidRPr="00DD39A5">
                      <w:rPr>
                        <w:rStyle w:val="aa"/>
                        <w:color w:val="auto"/>
                        <w:sz w:val="24"/>
                        <w:szCs w:val="24"/>
                        <w:u w:val="none"/>
                      </w:rPr>
                      <w:t>/</w:t>
                    </w:r>
                    <w:r w:rsidRPr="00DD39A5">
                      <w:rPr>
                        <w:rStyle w:val="aa"/>
                        <w:color w:val="auto"/>
                        <w:sz w:val="24"/>
                        <w:szCs w:val="24"/>
                        <w:u w:val="none"/>
                        <w:lang w:val="en-US"/>
                      </w:rPr>
                      <w:t>documents</w:t>
                    </w:r>
                    <w:r w:rsidRPr="00DD39A5">
                      <w:rPr>
                        <w:rStyle w:val="aa"/>
                        <w:color w:val="auto"/>
                        <w:sz w:val="24"/>
                        <w:szCs w:val="24"/>
                        <w:u w:val="none"/>
                      </w:rPr>
                      <w:t>/</w:t>
                    </w:r>
                  </w:hyperlink>
                  <w:r w:rsidRPr="00DD39A5">
                    <w:rPr>
                      <w:sz w:val="24"/>
                      <w:szCs w:val="24"/>
                    </w:rPr>
                    <w:t>.</w:t>
                  </w:r>
                </w:p>
                <w:p w:rsidR="00893B61" w:rsidRPr="00034984" w:rsidRDefault="00893B61" w:rsidP="00B21199">
                  <w:pPr>
                    <w:pStyle w:val="31"/>
                    <w:framePr w:hSpace="180" w:wrap="around" w:vAnchor="text" w:hAnchor="text" w:x="-176" w:y="237"/>
                    <w:shd w:val="clear" w:color="auto" w:fill="auto"/>
                    <w:tabs>
                      <w:tab w:val="left" w:pos="1003"/>
                    </w:tabs>
                    <w:spacing w:before="0" w:line="240" w:lineRule="auto"/>
                    <w:rPr>
                      <w:sz w:val="24"/>
                      <w:szCs w:val="24"/>
                    </w:rPr>
                  </w:pPr>
                  <w:r>
                    <w:rPr>
                      <w:sz w:val="24"/>
                      <w:szCs w:val="24"/>
                    </w:rPr>
                    <w:t xml:space="preserve">12.15.Исполнительную </w:t>
                  </w:r>
                  <w:r w:rsidRPr="00034984">
                    <w:rPr>
                      <w:sz w:val="24"/>
                      <w:szCs w:val="24"/>
                    </w:rPr>
                    <w:t xml:space="preserve">документацию (1экз. на бумажном носителе + 1экз. </w:t>
                  </w:r>
                  <w:r>
                    <w:rPr>
                      <w:sz w:val="24"/>
                      <w:szCs w:val="24"/>
                    </w:rPr>
                    <w:br/>
                  </w:r>
                  <w:r w:rsidRPr="00034984">
                    <w:rPr>
                      <w:sz w:val="24"/>
                      <w:szCs w:val="24"/>
                    </w:rPr>
                    <w:t xml:space="preserve">в электронном виде), подписанную лицом, осуществляющим технический надзор, предоставить в ЛЦ ЦЭ </w:t>
                  </w:r>
                  <w:r>
                    <w:rPr>
                      <w:sz w:val="24"/>
                      <w:szCs w:val="24"/>
                    </w:rPr>
                    <w:br/>
                  </w:r>
                  <w:r w:rsidRPr="00034984">
                    <w:rPr>
                      <w:sz w:val="24"/>
                      <w:szCs w:val="24"/>
                    </w:rPr>
                    <w:t xml:space="preserve">г. Архангельска ПАО "Ростелеком": </w:t>
                  </w:r>
                  <w:r>
                    <w:rPr>
                      <w:sz w:val="24"/>
                      <w:szCs w:val="24"/>
                    </w:rPr>
                    <w:br/>
                  </w:r>
                  <w:r w:rsidRPr="00034984">
                    <w:rPr>
                      <w:sz w:val="24"/>
                      <w:szCs w:val="24"/>
                    </w:rPr>
                    <w:t>г. Архангельск, пр. Ломоносова, д. 142, тел.: 8(8182)65</w:t>
                  </w:r>
                  <w:r>
                    <w:rPr>
                      <w:sz w:val="24"/>
                      <w:szCs w:val="24"/>
                    </w:rPr>
                    <w:t>-</w:t>
                  </w:r>
                  <w:r w:rsidRPr="00034984">
                    <w:rPr>
                      <w:sz w:val="24"/>
                      <w:szCs w:val="24"/>
                    </w:rPr>
                    <w:t>42</w:t>
                  </w:r>
                  <w:r>
                    <w:rPr>
                      <w:sz w:val="24"/>
                      <w:szCs w:val="24"/>
                    </w:rPr>
                    <w:t>-</w:t>
                  </w:r>
                  <w:r w:rsidRPr="00034984">
                    <w:rPr>
                      <w:sz w:val="24"/>
                      <w:szCs w:val="24"/>
                    </w:rPr>
                    <w:t xml:space="preserve">19, </w:t>
                  </w:r>
                  <w:proofErr w:type="spellStart"/>
                  <w:r w:rsidRPr="00034984">
                    <w:rPr>
                      <w:sz w:val="24"/>
                      <w:szCs w:val="24"/>
                    </w:rPr>
                    <w:t>Изместьев</w:t>
                  </w:r>
                  <w:proofErr w:type="spellEnd"/>
                  <w:r w:rsidRPr="00034984">
                    <w:rPr>
                      <w:sz w:val="24"/>
                      <w:szCs w:val="24"/>
                    </w:rPr>
                    <w:t xml:space="preserve"> Владимир Владимирович</w:t>
                  </w:r>
                </w:p>
              </w:tc>
            </w:tr>
            <w:tr w:rsidR="00893B61" w:rsidRPr="00034984" w:rsidTr="00893B61">
              <w:tc>
                <w:tcPr>
                  <w:tcW w:w="4562" w:type="dxa"/>
                </w:tcPr>
                <w:p w:rsidR="00893B61" w:rsidRPr="00034984" w:rsidRDefault="00893B61" w:rsidP="00B21199">
                  <w:pPr>
                    <w:pStyle w:val="1"/>
                    <w:framePr w:hSpace="180" w:wrap="around" w:vAnchor="text" w:hAnchor="text" w:x="-176" w:y="237"/>
                    <w:shd w:val="clear" w:color="auto" w:fill="auto"/>
                    <w:tabs>
                      <w:tab w:val="left" w:pos="313"/>
                    </w:tabs>
                    <w:spacing w:after="990" w:line="240" w:lineRule="auto"/>
                    <w:jc w:val="both"/>
                    <w:rPr>
                      <w:sz w:val="24"/>
                      <w:szCs w:val="24"/>
                    </w:rPr>
                  </w:pPr>
                  <w:r w:rsidRPr="00034984">
                    <w:rPr>
                      <w:sz w:val="24"/>
                      <w:szCs w:val="24"/>
                    </w:rPr>
                    <w:lastRenderedPageBreak/>
                    <w:t>13. Требования к проектируемому строительному объекту</w:t>
                  </w:r>
                </w:p>
              </w:tc>
              <w:tc>
                <w:tcPr>
                  <w:tcW w:w="4562" w:type="dxa"/>
                </w:tcPr>
                <w:p w:rsidR="00893B61" w:rsidRPr="00034984" w:rsidRDefault="00893B61" w:rsidP="00B21199">
                  <w:pPr>
                    <w:pStyle w:val="31"/>
                    <w:framePr w:hSpace="180" w:wrap="around" w:vAnchor="text" w:hAnchor="text" w:x="-176" w:y="237"/>
                    <w:shd w:val="clear" w:color="auto" w:fill="auto"/>
                    <w:spacing w:before="0" w:line="240" w:lineRule="auto"/>
                    <w:jc w:val="both"/>
                    <w:rPr>
                      <w:sz w:val="24"/>
                      <w:szCs w:val="24"/>
                    </w:rPr>
                  </w:pPr>
                  <w:r w:rsidRPr="00034984">
                    <w:rPr>
                      <w:sz w:val="24"/>
                      <w:szCs w:val="24"/>
                    </w:rPr>
                    <w:t xml:space="preserve">В случае попадания в пятно застройки существующих линий и сооружений связи ПАО "Ростелеком", до начала производства работ на объекте, предусмотреть реконструкцию (вынос/защиту) ЛКСС с перекладкой </w:t>
                  </w:r>
                  <w:r>
                    <w:rPr>
                      <w:sz w:val="24"/>
                      <w:szCs w:val="24"/>
                    </w:rPr>
                    <w:br/>
                  </w:r>
                  <w:r w:rsidRPr="00034984">
                    <w:rPr>
                      <w:sz w:val="24"/>
                      <w:szCs w:val="24"/>
                    </w:rPr>
                    <w:t>и переключением всех кабелей за счет средств Заказчика по отдел</w:t>
                  </w:r>
                  <w:r w:rsidR="00242730">
                    <w:rPr>
                      <w:sz w:val="24"/>
                      <w:szCs w:val="24"/>
                    </w:rPr>
                    <w:t xml:space="preserve">ьным </w:t>
                  </w:r>
                  <w:proofErr w:type="spellStart"/>
                  <w:r w:rsidR="00242730">
                    <w:rPr>
                      <w:sz w:val="24"/>
                      <w:szCs w:val="24"/>
                    </w:rPr>
                    <w:t>ТТиУ</w:t>
                  </w:r>
                  <w:proofErr w:type="spellEnd"/>
                  <w:r w:rsidR="00242730">
                    <w:rPr>
                      <w:sz w:val="24"/>
                      <w:szCs w:val="24"/>
                    </w:rPr>
                    <w:t xml:space="preserve"> ПАО "Ростелеком"</w:t>
                  </w:r>
                </w:p>
              </w:tc>
            </w:tr>
            <w:tr w:rsidR="00893B61" w:rsidRPr="00034984" w:rsidTr="00893B61">
              <w:tc>
                <w:tcPr>
                  <w:tcW w:w="4562" w:type="dxa"/>
                </w:tcPr>
                <w:p w:rsidR="00893B61" w:rsidRPr="00034984" w:rsidRDefault="00893B61" w:rsidP="00B21199">
                  <w:pPr>
                    <w:pStyle w:val="1"/>
                    <w:framePr w:hSpace="180" w:wrap="around" w:vAnchor="text" w:hAnchor="text" w:x="-176" w:y="237"/>
                    <w:shd w:val="clear" w:color="auto" w:fill="auto"/>
                    <w:tabs>
                      <w:tab w:val="left" w:pos="313"/>
                    </w:tabs>
                    <w:spacing w:after="990" w:line="240" w:lineRule="auto"/>
                    <w:jc w:val="both"/>
                    <w:rPr>
                      <w:sz w:val="24"/>
                      <w:szCs w:val="24"/>
                    </w:rPr>
                  </w:pPr>
                  <w:r w:rsidRPr="00034984">
                    <w:rPr>
                      <w:sz w:val="24"/>
                      <w:szCs w:val="24"/>
                    </w:rPr>
                    <w:lastRenderedPageBreak/>
                    <w:t>14. Срок действия настоящих технических условий</w:t>
                  </w:r>
                </w:p>
              </w:tc>
              <w:tc>
                <w:tcPr>
                  <w:tcW w:w="4562" w:type="dxa"/>
                </w:tcPr>
                <w:p w:rsidR="00893B61" w:rsidRPr="00034984" w:rsidRDefault="00893B61" w:rsidP="00B21199">
                  <w:pPr>
                    <w:pStyle w:val="31"/>
                    <w:framePr w:hSpace="180" w:wrap="around" w:vAnchor="text" w:hAnchor="text" w:x="-176" w:y="237"/>
                    <w:shd w:val="clear" w:color="auto" w:fill="auto"/>
                    <w:spacing w:before="0" w:line="240" w:lineRule="auto"/>
                    <w:jc w:val="both"/>
                    <w:rPr>
                      <w:sz w:val="24"/>
                      <w:szCs w:val="24"/>
                    </w:rPr>
                  </w:pPr>
                  <w:r w:rsidRPr="00034984">
                    <w:rPr>
                      <w:sz w:val="24"/>
                      <w:szCs w:val="24"/>
                    </w:rPr>
                    <w:t xml:space="preserve">Срок действия технических условий - 3 года. В случае если в течение 1 года </w:t>
                  </w:r>
                  <w:r>
                    <w:rPr>
                      <w:sz w:val="24"/>
                      <w:szCs w:val="24"/>
                    </w:rPr>
                    <w:br/>
                  </w:r>
                  <w:r w:rsidRPr="00034984">
                    <w:rPr>
                      <w:sz w:val="24"/>
                      <w:szCs w:val="24"/>
                    </w:rPr>
                    <w:t xml:space="preserve">со дня выдачи технических условий Заявителем не будет подана заявка </w:t>
                  </w:r>
                  <w:r>
                    <w:rPr>
                      <w:sz w:val="24"/>
                      <w:szCs w:val="24"/>
                    </w:rPr>
                    <w:br/>
                  </w:r>
                  <w:r w:rsidRPr="00034984">
                    <w:rPr>
                      <w:sz w:val="24"/>
                      <w:szCs w:val="24"/>
                    </w:rPr>
                    <w:t>о подключении, срок действия ТУ прекращается.</w:t>
                  </w:r>
                </w:p>
                <w:p w:rsidR="00893B61" w:rsidRPr="00034984" w:rsidRDefault="00893B61" w:rsidP="00B21199">
                  <w:pPr>
                    <w:pStyle w:val="31"/>
                    <w:framePr w:hSpace="180" w:wrap="around" w:vAnchor="text" w:hAnchor="text" w:x="-176" w:y="237"/>
                    <w:shd w:val="clear" w:color="auto" w:fill="auto"/>
                    <w:spacing w:before="0" w:line="240" w:lineRule="auto"/>
                    <w:jc w:val="both"/>
                    <w:rPr>
                      <w:sz w:val="24"/>
                      <w:szCs w:val="24"/>
                    </w:rPr>
                  </w:pPr>
                  <w:r w:rsidRPr="00034984">
                    <w:rPr>
                      <w:sz w:val="24"/>
                      <w:szCs w:val="24"/>
                    </w:rPr>
                    <w:t xml:space="preserve">Технические условия выдаются в целях заключения договора о подключении (технологическом присоединении) </w:t>
                  </w:r>
                  <w:r>
                    <w:rPr>
                      <w:sz w:val="24"/>
                      <w:szCs w:val="24"/>
                    </w:rPr>
                    <w:br/>
                  </w:r>
                  <w:r w:rsidRPr="00034984">
                    <w:rPr>
                      <w:sz w:val="24"/>
                      <w:szCs w:val="24"/>
                    </w:rPr>
                    <w:t xml:space="preserve">и являются обязательным приложением </w:t>
                  </w:r>
                  <w:r>
                    <w:rPr>
                      <w:sz w:val="24"/>
                      <w:szCs w:val="24"/>
                    </w:rPr>
                    <w:br/>
                  </w:r>
                  <w:r w:rsidR="00242730">
                    <w:rPr>
                      <w:sz w:val="24"/>
                      <w:szCs w:val="24"/>
                    </w:rPr>
                    <w:t>к договору о подключении</w:t>
                  </w:r>
                </w:p>
              </w:tc>
            </w:tr>
          </w:tbl>
          <w:p w:rsidR="00893B61" w:rsidRPr="00893B61" w:rsidRDefault="00A41B56" w:rsidP="00893B61">
            <w:pPr>
              <w:autoSpaceDE w:val="0"/>
              <w:autoSpaceDN w:val="0"/>
              <w:adjustRightInd w:val="0"/>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Лот № 4</w:t>
            </w:r>
            <w:r w:rsidR="00893B61" w:rsidRPr="00893B61">
              <w:rPr>
                <w:rFonts w:ascii="Times New Roman" w:hAnsi="Times New Roman" w:cs="Times New Roman"/>
                <w:b/>
                <w:sz w:val="24"/>
                <w:szCs w:val="24"/>
              </w:rPr>
              <w:t xml:space="preserve">: Земельный участок (категория земель - земли населенных пунктов),  </w:t>
            </w:r>
            <w:r w:rsidR="00893B61" w:rsidRPr="00893B61">
              <w:rPr>
                <w:rFonts w:ascii="Times New Roman" w:eastAsia="Times New Roman" w:hAnsi="Times New Roman" w:cs="Times New Roman"/>
                <w:b/>
                <w:sz w:val="24"/>
                <w:szCs w:val="24"/>
                <w:lang w:eastAsia="ru-RU"/>
              </w:rPr>
              <w:t xml:space="preserve"> находящийся в собственности городского округа "Город Архангельск"</w:t>
            </w:r>
            <w:r w:rsidR="00893B61" w:rsidRPr="00893B61">
              <w:rPr>
                <w:rFonts w:ascii="Times New Roman" w:hAnsi="Times New Roman" w:cs="Times New Roman"/>
                <w:b/>
                <w:sz w:val="24"/>
                <w:szCs w:val="24"/>
              </w:rPr>
              <w:t xml:space="preserve">, </w:t>
            </w:r>
            <w:r w:rsidR="00893B61" w:rsidRPr="00893B61">
              <w:rPr>
                <w:rFonts w:ascii="Times New Roman" w:hAnsi="Times New Roman" w:cs="Times New Roman"/>
                <w:b/>
                <w:sz w:val="24"/>
                <w:szCs w:val="24"/>
              </w:rPr>
              <w:br/>
              <w:t xml:space="preserve">с кадастровым номером 29:22:023006:5, общей площадью </w:t>
            </w:r>
            <w:r w:rsidR="00893B61" w:rsidRPr="00893B61">
              <w:rPr>
                <w:rFonts w:ascii="Times New Roman" w:hAnsi="Times New Roman" w:cs="Times New Roman"/>
                <w:b/>
                <w:color w:val="000000"/>
                <w:sz w:val="24"/>
                <w:szCs w:val="24"/>
                <w:shd w:val="clear" w:color="auto" w:fill="FFFFFF"/>
              </w:rPr>
              <w:t>1 736</w:t>
            </w:r>
            <w:r w:rsidR="00893B61" w:rsidRPr="00893B61">
              <w:rPr>
                <w:rFonts w:ascii="Calibri" w:hAnsi="Calibri"/>
                <w:color w:val="000000"/>
                <w:shd w:val="clear" w:color="auto" w:fill="FFFFFF"/>
              </w:rPr>
              <w:t xml:space="preserve"> </w:t>
            </w:r>
            <w:r>
              <w:rPr>
                <w:rFonts w:ascii="Times New Roman" w:hAnsi="Times New Roman" w:cs="Times New Roman"/>
                <w:b/>
                <w:sz w:val="24"/>
                <w:szCs w:val="24"/>
              </w:rPr>
              <w:t xml:space="preserve">кв. м, </w:t>
            </w:r>
            <w:r w:rsidR="00893B61" w:rsidRPr="00893B61">
              <w:rPr>
                <w:rFonts w:ascii="Times New Roman" w:hAnsi="Times New Roman" w:cs="Times New Roman"/>
                <w:b/>
                <w:sz w:val="24"/>
                <w:szCs w:val="24"/>
              </w:rPr>
              <w:t xml:space="preserve">расположенный по адресу: Российская Федерация, Архангельская область, городской округ "Город Архангельск", город Архангельск, улица </w:t>
            </w:r>
            <w:proofErr w:type="spellStart"/>
            <w:r w:rsidR="00893B61" w:rsidRPr="00893B61">
              <w:rPr>
                <w:rFonts w:ascii="Times New Roman" w:hAnsi="Times New Roman" w:cs="Times New Roman"/>
                <w:b/>
                <w:sz w:val="24"/>
                <w:szCs w:val="24"/>
              </w:rPr>
              <w:t>Валявкина</w:t>
            </w:r>
            <w:proofErr w:type="spellEnd"/>
            <w:r w:rsidR="00893B61" w:rsidRPr="00893B61">
              <w:rPr>
                <w:rFonts w:ascii="Times New Roman" w:hAnsi="Times New Roman" w:cs="Times New Roman"/>
                <w:b/>
                <w:sz w:val="24"/>
                <w:szCs w:val="24"/>
              </w:rPr>
              <w:t>, земельный участок 43 для образования и просвещения.</w:t>
            </w:r>
            <w:r w:rsidR="00893B61" w:rsidRPr="00893B61">
              <w:rPr>
                <w:rFonts w:ascii="Times New Roman" w:eastAsia="Times New Roman" w:hAnsi="Times New Roman" w:cs="Times New Roman"/>
                <w:sz w:val="24"/>
                <w:szCs w:val="24"/>
                <w:lang w:eastAsia="ru-RU"/>
              </w:rPr>
              <w:t xml:space="preserve"> </w:t>
            </w:r>
          </w:p>
          <w:p w:rsidR="00893B61" w:rsidRPr="00893B61" w:rsidRDefault="00A41B56" w:rsidP="00893B61">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Срок аренды – </w:t>
            </w:r>
            <w:r w:rsidR="00893B61" w:rsidRPr="00A41B56">
              <w:rPr>
                <w:rFonts w:ascii="Times New Roman" w:eastAsia="Times New Roman" w:hAnsi="Times New Roman" w:cs="Times New Roman"/>
                <w:sz w:val="24"/>
                <w:szCs w:val="24"/>
                <w:lang w:eastAsia="ru-RU"/>
              </w:rPr>
              <w:t>4 (четыре) года 10 (десять) месяцев</w:t>
            </w:r>
            <w:r w:rsidR="00893B61" w:rsidRPr="00893B61">
              <w:rPr>
                <w:rFonts w:ascii="Times New Roman" w:eastAsia="Times New Roman" w:hAnsi="Times New Roman" w:cs="Times New Roman"/>
                <w:sz w:val="24"/>
                <w:szCs w:val="24"/>
                <w:lang w:eastAsia="ru-RU"/>
              </w:rPr>
              <w:t xml:space="preserve"> с момента подписания договора аренды. </w:t>
            </w:r>
          </w:p>
          <w:p w:rsidR="00893B61" w:rsidRPr="00893B61" w:rsidRDefault="00893B61" w:rsidP="00893B61">
            <w:pPr>
              <w:autoSpaceDE w:val="0"/>
              <w:autoSpaceDN w:val="0"/>
              <w:adjustRightInd w:val="0"/>
              <w:jc w:val="both"/>
              <w:rPr>
                <w:rFonts w:ascii="Times New Roman" w:eastAsia="Times New Roman" w:hAnsi="Times New Roman" w:cs="Times New Roman"/>
                <w:sz w:val="24"/>
                <w:szCs w:val="24"/>
                <w:lang w:eastAsia="ru-RU"/>
              </w:rPr>
            </w:pPr>
            <w:r w:rsidRPr="00893B61">
              <w:rPr>
                <w:rFonts w:ascii="Times New Roman" w:eastAsia="Times New Roman" w:hAnsi="Times New Roman" w:cs="Times New Roman"/>
                <w:sz w:val="24"/>
                <w:szCs w:val="24"/>
                <w:lang w:eastAsia="ru-RU"/>
              </w:rPr>
              <w:t xml:space="preserve">Начальный размер годовой арендной платы: </w:t>
            </w:r>
          </w:p>
          <w:p w:rsidR="00893B61" w:rsidRPr="00893B61" w:rsidRDefault="00893B61" w:rsidP="00893B61">
            <w:pPr>
              <w:tabs>
                <w:tab w:val="left" w:pos="0"/>
              </w:tabs>
              <w:jc w:val="both"/>
              <w:rPr>
                <w:rFonts w:ascii="Times New Roman" w:eastAsia="Times New Roman" w:hAnsi="Times New Roman" w:cs="Times New Roman"/>
                <w:sz w:val="24"/>
                <w:szCs w:val="24"/>
                <w:lang w:eastAsia="ru-RU"/>
              </w:rPr>
            </w:pPr>
            <w:r w:rsidRPr="00893B61">
              <w:rPr>
                <w:rFonts w:ascii="Times New Roman" w:eastAsia="Times New Roman" w:hAnsi="Times New Roman" w:cs="Times New Roman"/>
                <w:sz w:val="24"/>
                <w:szCs w:val="24"/>
                <w:lang w:eastAsia="ru-RU"/>
              </w:rPr>
              <w:t>270 000 (Двести семьдесят тысяч) рублей 00 копеек</w:t>
            </w:r>
            <w:r w:rsidR="00A41B56">
              <w:rPr>
                <w:rFonts w:ascii="Times New Roman" w:eastAsia="Times New Roman" w:hAnsi="Times New Roman" w:cs="Times New Roman"/>
                <w:sz w:val="24"/>
                <w:szCs w:val="24"/>
                <w:lang w:eastAsia="ru-RU"/>
              </w:rPr>
              <w:t>.</w:t>
            </w:r>
          </w:p>
          <w:p w:rsidR="00893B61" w:rsidRPr="00893B61" w:rsidRDefault="00893B61" w:rsidP="00893B61">
            <w:pPr>
              <w:tabs>
                <w:tab w:val="left" w:pos="0"/>
              </w:tabs>
              <w:jc w:val="both"/>
              <w:rPr>
                <w:rFonts w:ascii="Times New Roman" w:eastAsia="Times New Roman" w:hAnsi="Times New Roman" w:cs="Times New Roman"/>
                <w:sz w:val="24"/>
                <w:szCs w:val="24"/>
                <w:lang w:eastAsia="ru-RU"/>
              </w:rPr>
            </w:pPr>
            <w:r w:rsidRPr="00893B61">
              <w:rPr>
                <w:rFonts w:ascii="Times New Roman" w:eastAsia="Times New Roman" w:hAnsi="Times New Roman" w:cs="Times New Roman"/>
                <w:sz w:val="24"/>
                <w:szCs w:val="24"/>
                <w:lang w:eastAsia="ru-RU"/>
              </w:rPr>
              <w:t xml:space="preserve">Сумма задатка на участие в аукционе: </w:t>
            </w:r>
          </w:p>
          <w:p w:rsidR="00893B61" w:rsidRPr="00893B61" w:rsidRDefault="00893B61" w:rsidP="00893B61">
            <w:pPr>
              <w:tabs>
                <w:tab w:val="left" w:pos="0"/>
              </w:tabs>
              <w:jc w:val="both"/>
              <w:rPr>
                <w:rFonts w:ascii="Times New Roman" w:eastAsia="Times New Roman" w:hAnsi="Times New Roman" w:cs="Times New Roman"/>
                <w:sz w:val="24"/>
                <w:szCs w:val="24"/>
                <w:lang w:eastAsia="ru-RU"/>
              </w:rPr>
            </w:pPr>
            <w:r w:rsidRPr="00893B61">
              <w:rPr>
                <w:rFonts w:ascii="Times New Roman" w:eastAsia="Times New Roman" w:hAnsi="Times New Roman" w:cs="Times New Roman"/>
                <w:sz w:val="24"/>
                <w:szCs w:val="24"/>
                <w:lang w:eastAsia="ru-RU"/>
              </w:rPr>
              <w:t>270 000 (Двести семьдесят тысяч) рублей 00 копеек (100 процентов)</w:t>
            </w:r>
            <w:r w:rsidR="00A41B56">
              <w:rPr>
                <w:rFonts w:ascii="Times New Roman" w:eastAsia="Times New Roman" w:hAnsi="Times New Roman" w:cs="Times New Roman"/>
                <w:sz w:val="24"/>
                <w:szCs w:val="24"/>
                <w:lang w:eastAsia="ru-RU"/>
              </w:rPr>
              <w:t>.</w:t>
            </w:r>
          </w:p>
          <w:p w:rsidR="00893B61" w:rsidRPr="00893B61" w:rsidRDefault="00893B61" w:rsidP="00893B61">
            <w:pPr>
              <w:tabs>
                <w:tab w:val="left" w:pos="0"/>
              </w:tabs>
              <w:jc w:val="both"/>
              <w:rPr>
                <w:rFonts w:ascii="Times New Roman" w:eastAsia="Times New Roman" w:hAnsi="Times New Roman" w:cs="Times New Roman"/>
                <w:sz w:val="24"/>
                <w:szCs w:val="24"/>
                <w:lang w:eastAsia="ru-RU"/>
              </w:rPr>
            </w:pPr>
            <w:r w:rsidRPr="00893B61">
              <w:rPr>
                <w:rFonts w:ascii="Times New Roman" w:eastAsia="Times New Roman" w:hAnsi="Times New Roman" w:cs="Times New Roman"/>
                <w:sz w:val="24"/>
                <w:szCs w:val="24"/>
                <w:lang w:eastAsia="ru-RU"/>
              </w:rPr>
              <w:t xml:space="preserve">"Шаг аукциона": </w:t>
            </w:r>
          </w:p>
          <w:p w:rsidR="00893B61" w:rsidRDefault="00893B61" w:rsidP="00893B61">
            <w:pPr>
              <w:tabs>
                <w:tab w:val="left" w:pos="0"/>
              </w:tabs>
              <w:jc w:val="both"/>
              <w:rPr>
                <w:rFonts w:ascii="Times New Roman" w:eastAsia="Times New Roman" w:hAnsi="Times New Roman" w:cs="Times New Roman"/>
                <w:sz w:val="24"/>
                <w:szCs w:val="24"/>
                <w:lang w:eastAsia="ru-RU"/>
              </w:rPr>
            </w:pPr>
            <w:r w:rsidRPr="00893B61">
              <w:rPr>
                <w:rFonts w:ascii="Times New Roman" w:eastAsia="Times New Roman" w:hAnsi="Times New Roman" w:cs="Times New Roman"/>
                <w:sz w:val="24"/>
                <w:szCs w:val="24"/>
                <w:lang w:eastAsia="ru-RU"/>
              </w:rPr>
              <w:t>8 100 (Восемь тысяч сто) рублей 00 копеек (3 процента).</w:t>
            </w:r>
          </w:p>
          <w:p w:rsidR="00A41B56" w:rsidRPr="00893B61" w:rsidRDefault="00A41B56" w:rsidP="00893B61">
            <w:pPr>
              <w:tabs>
                <w:tab w:val="left" w:pos="0"/>
              </w:tabs>
              <w:jc w:val="both"/>
              <w:rPr>
                <w:rFonts w:ascii="Times New Roman" w:eastAsia="Times New Roman" w:hAnsi="Times New Roman" w:cs="Times New Roman"/>
                <w:sz w:val="24"/>
                <w:szCs w:val="24"/>
                <w:lang w:eastAsia="ru-RU"/>
              </w:rPr>
            </w:pPr>
            <w:r w:rsidRPr="00A41B56">
              <w:rPr>
                <w:rFonts w:ascii="Times New Roman" w:eastAsia="Times New Roman" w:hAnsi="Times New Roman" w:cs="Times New Roman"/>
                <w:sz w:val="24"/>
                <w:szCs w:val="24"/>
                <w:lang w:eastAsia="ru-RU"/>
              </w:rPr>
              <w:t>Дополнительные условия договора - отсутствуют.</w:t>
            </w:r>
          </w:p>
          <w:p w:rsidR="00893B61" w:rsidRPr="00893B61" w:rsidRDefault="00893B61" w:rsidP="00893B61">
            <w:pPr>
              <w:tabs>
                <w:tab w:val="left" w:pos="0"/>
              </w:tabs>
              <w:jc w:val="both"/>
              <w:rPr>
                <w:rFonts w:ascii="Times New Roman" w:hAnsi="Times New Roman" w:cs="Times New Roman"/>
                <w:sz w:val="24"/>
                <w:szCs w:val="24"/>
              </w:rPr>
            </w:pPr>
            <w:r w:rsidRPr="00893B61">
              <w:rPr>
                <w:rFonts w:ascii="Times New Roman" w:hAnsi="Times New Roman" w:cs="Times New Roman"/>
                <w:sz w:val="24"/>
                <w:szCs w:val="24"/>
              </w:rPr>
              <w:t>Ограничения, обременения: земельный участок расположен в границах зон с особыми условиями использования территории:</w:t>
            </w:r>
          </w:p>
          <w:p w:rsidR="00893B61" w:rsidRPr="00893B61" w:rsidRDefault="00893B61" w:rsidP="00893B61">
            <w:pPr>
              <w:widowControl w:val="0"/>
              <w:tabs>
                <w:tab w:val="left" w:pos="1008"/>
              </w:tabs>
              <w:ind w:right="20"/>
              <w:jc w:val="both"/>
              <w:rPr>
                <w:rFonts w:ascii="Times New Roman" w:eastAsia="Palatino Linotype" w:hAnsi="Times New Roman" w:cs="Times New Roman"/>
                <w:color w:val="000000"/>
                <w:sz w:val="24"/>
                <w:szCs w:val="24"/>
                <w:lang w:eastAsia="ru-RU"/>
              </w:rPr>
            </w:pPr>
            <w:r w:rsidRPr="00893B61">
              <w:rPr>
                <w:rFonts w:ascii="Times New Roman" w:eastAsia="Palatino Linotype" w:hAnsi="Times New Roman" w:cs="Times New Roman"/>
                <w:bCs/>
                <w:color w:val="000000"/>
                <w:sz w:val="24"/>
                <w:szCs w:val="24"/>
                <w:lang w:eastAsia="ru-RU"/>
              </w:rPr>
              <w:t xml:space="preserve">- </w:t>
            </w:r>
            <w:r w:rsidRPr="00893B61">
              <w:rPr>
                <w:rFonts w:ascii="Times New Roman" w:eastAsia="Palatino Linotype" w:hAnsi="Times New Roman" w:cs="Times New Roman"/>
                <w:color w:val="000000"/>
                <w:sz w:val="24"/>
                <w:szCs w:val="24"/>
                <w:lang w:eastAsia="ru-RU"/>
              </w:rPr>
              <w:t xml:space="preserve">2 пояс зоны санитарной охраны источника питьевого и хозяйственно </w:t>
            </w:r>
            <w:r w:rsidRPr="00893B61">
              <w:rPr>
                <w:rFonts w:ascii="Times New Roman" w:eastAsia="Palatino Linotype" w:hAnsi="Times New Roman" w:cs="Times New Roman"/>
                <w:color w:val="000000"/>
                <w:sz w:val="24"/>
                <w:szCs w:val="24"/>
                <w:lang w:eastAsia="ru-RU"/>
              </w:rPr>
              <w:softHyphen/>
              <w:t xml:space="preserve"> бытового водоснабжения;</w:t>
            </w:r>
          </w:p>
          <w:p w:rsidR="00893B61" w:rsidRPr="00893B61" w:rsidRDefault="00893B61" w:rsidP="00893B61">
            <w:pPr>
              <w:widowControl w:val="0"/>
              <w:tabs>
                <w:tab w:val="left" w:pos="1008"/>
              </w:tabs>
              <w:ind w:right="20"/>
              <w:jc w:val="both"/>
              <w:rPr>
                <w:rFonts w:ascii="Times New Roman" w:eastAsia="Palatino Linotype" w:hAnsi="Times New Roman" w:cs="Times New Roman"/>
                <w:color w:val="000000"/>
                <w:sz w:val="24"/>
                <w:szCs w:val="24"/>
                <w:lang w:eastAsia="ru-RU"/>
              </w:rPr>
            </w:pPr>
            <w:r w:rsidRPr="00893B61">
              <w:rPr>
                <w:rFonts w:ascii="Times New Roman" w:eastAsia="Palatino Linotype" w:hAnsi="Times New Roman" w:cs="Times New Roman"/>
                <w:color w:val="000000"/>
                <w:sz w:val="24"/>
                <w:szCs w:val="24"/>
                <w:lang w:eastAsia="ru-RU"/>
              </w:rPr>
              <w:t xml:space="preserve">- 3 пояс зоны санитарной охраны источника питьевого и хозяйственно </w:t>
            </w:r>
            <w:r w:rsidRPr="00893B61">
              <w:rPr>
                <w:rFonts w:ascii="Times New Roman" w:eastAsia="Palatino Linotype" w:hAnsi="Times New Roman" w:cs="Times New Roman"/>
                <w:color w:val="000000"/>
                <w:sz w:val="24"/>
                <w:szCs w:val="24"/>
                <w:lang w:eastAsia="ru-RU"/>
              </w:rPr>
              <w:softHyphen/>
              <w:t xml:space="preserve"> бытового водоснабжения;</w:t>
            </w:r>
          </w:p>
          <w:p w:rsidR="00893B61" w:rsidRPr="00893B61" w:rsidRDefault="00893B61" w:rsidP="00893B61">
            <w:pPr>
              <w:widowControl w:val="0"/>
              <w:tabs>
                <w:tab w:val="left" w:pos="1095"/>
              </w:tabs>
              <w:ind w:right="20"/>
              <w:jc w:val="both"/>
              <w:rPr>
                <w:rFonts w:ascii="Times New Roman" w:eastAsia="Palatino Linotype" w:hAnsi="Times New Roman" w:cs="Times New Roman"/>
                <w:color w:val="000000"/>
                <w:sz w:val="24"/>
                <w:szCs w:val="24"/>
                <w:highlight w:val="yellow"/>
                <w:lang w:eastAsia="ru-RU"/>
              </w:rPr>
            </w:pPr>
            <w:r w:rsidRPr="00893B61">
              <w:rPr>
                <w:rFonts w:ascii="Times New Roman" w:eastAsia="Palatino Linotype" w:hAnsi="Times New Roman" w:cs="Times New Roman"/>
                <w:color w:val="000000"/>
                <w:sz w:val="24"/>
                <w:szCs w:val="24"/>
                <w:lang w:eastAsia="ru-RU"/>
              </w:rPr>
              <w:t>-</w:t>
            </w:r>
            <w:r w:rsidRPr="00893B61">
              <w:rPr>
                <w:rFonts w:ascii="Times New Roman" w:eastAsia="Palatino Linotype" w:hAnsi="Times New Roman" w:cs="Times New Roman"/>
                <w:bCs/>
                <w:color w:val="000000"/>
                <w:sz w:val="24"/>
                <w:szCs w:val="24"/>
                <w:lang w:eastAsia="ru-RU"/>
              </w:rPr>
              <w:t xml:space="preserve"> </w:t>
            </w:r>
            <w:proofErr w:type="spellStart"/>
            <w:r w:rsidRPr="00893B61">
              <w:rPr>
                <w:rFonts w:ascii="Times New Roman" w:eastAsia="Palatino Linotype" w:hAnsi="Times New Roman" w:cs="Times New Roman"/>
                <w:bCs/>
                <w:color w:val="000000"/>
                <w:sz w:val="24"/>
                <w:szCs w:val="24"/>
                <w:lang w:eastAsia="ru-RU"/>
              </w:rPr>
              <w:t>Водоохранная</w:t>
            </w:r>
            <w:proofErr w:type="spellEnd"/>
            <w:r w:rsidRPr="00893B61">
              <w:rPr>
                <w:rFonts w:ascii="Times New Roman" w:eastAsia="Palatino Linotype" w:hAnsi="Times New Roman" w:cs="Times New Roman"/>
                <w:bCs/>
                <w:color w:val="000000"/>
                <w:sz w:val="24"/>
                <w:szCs w:val="24"/>
                <w:lang w:eastAsia="ru-RU"/>
              </w:rPr>
              <w:t xml:space="preserve"> зона </w:t>
            </w:r>
            <w:proofErr w:type="spellStart"/>
            <w:r w:rsidRPr="00893B61">
              <w:rPr>
                <w:rFonts w:ascii="Times New Roman" w:eastAsia="Palatino Linotype" w:hAnsi="Times New Roman" w:cs="Times New Roman"/>
                <w:bCs/>
                <w:color w:val="000000"/>
                <w:sz w:val="24"/>
                <w:szCs w:val="24"/>
                <w:lang w:eastAsia="ru-RU"/>
              </w:rPr>
              <w:t>прот</w:t>
            </w:r>
            <w:proofErr w:type="spellEnd"/>
            <w:r w:rsidRPr="00893B61">
              <w:rPr>
                <w:rFonts w:ascii="Times New Roman" w:eastAsia="Palatino Linotype" w:hAnsi="Times New Roman" w:cs="Times New Roman"/>
                <w:bCs/>
                <w:color w:val="000000"/>
                <w:sz w:val="24"/>
                <w:szCs w:val="24"/>
                <w:lang w:eastAsia="ru-RU"/>
              </w:rPr>
              <w:t xml:space="preserve">. </w:t>
            </w:r>
            <w:proofErr w:type="spellStart"/>
            <w:r w:rsidRPr="00893B61">
              <w:rPr>
                <w:rFonts w:ascii="Times New Roman" w:eastAsia="Palatino Linotype" w:hAnsi="Times New Roman" w:cs="Times New Roman"/>
                <w:bCs/>
                <w:color w:val="000000"/>
                <w:sz w:val="24"/>
                <w:szCs w:val="24"/>
                <w:lang w:eastAsia="ru-RU"/>
              </w:rPr>
              <w:t>Кузнечиха</w:t>
            </w:r>
            <w:proofErr w:type="spellEnd"/>
            <w:r w:rsidRPr="00893B61">
              <w:rPr>
                <w:rFonts w:ascii="Times New Roman" w:eastAsia="Palatino Linotype" w:hAnsi="Times New Roman" w:cs="Times New Roman"/>
                <w:bCs/>
                <w:color w:val="000000"/>
                <w:sz w:val="24"/>
                <w:szCs w:val="24"/>
                <w:lang w:eastAsia="ru-RU"/>
              </w:rPr>
              <w:t xml:space="preserve"> р. Северная Двина в границах населенного пункта </w:t>
            </w:r>
            <w:r w:rsidRPr="00893B61">
              <w:rPr>
                <w:rFonts w:ascii="Times New Roman" w:eastAsia="Palatino Linotype" w:hAnsi="Times New Roman" w:cs="Times New Roman"/>
                <w:bCs/>
                <w:color w:val="000000"/>
                <w:sz w:val="24"/>
                <w:szCs w:val="24"/>
                <w:lang w:eastAsia="ru-RU"/>
              </w:rPr>
              <w:br/>
              <w:t>г. Архангельск"</w:t>
            </w:r>
            <w:r w:rsidRPr="00893B61">
              <w:rPr>
                <w:rFonts w:ascii="Times New Roman" w:eastAsia="Palatino Linotype" w:hAnsi="Times New Roman" w:cs="Times New Roman"/>
                <w:b/>
                <w:bCs/>
                <w:color w:val="000000"/>
                <w:sz w:val="24"/>
                <w:szCs w:val="24"/>
                <w:lang w:eastAsia="ru-RU"/>
              </w:rPr>
              <w:t xml:space="preserve">, </w:t>
            </w:r>
            <w:r w:rsidRPr="00893B61">
              <w:rPr>
                <w:rFonts w:ascii="Times New Roman" w:eastAsia="Palatino Linotype" w:hAnsi="Times New Roman" w:cs="Times New Roman"/>
                <w:bCs/>
                <w:color w:val="000000"/>
                <w:sz w:val="24"/>
                <w:szCs w:val="24"/>
                <w:lang w:eastAsia="ru-RU"/>
              </w:rPr>
              <w:t>реестровый номер 29:00-6.409;</w:t>
            </w:r>
          </w:p>
          <w:p w:rsidR="00893B61" w:rsidRPr="00893B61" w:rsidRDefault="00893B61" w:rsidP="00893B61">
            <w:pPr>
              <w:widowControl w:val="0"/>
              <w:autoSpaceDE w:val="0"/>
              <w:autoSpaceDN w:val="0"/>
              <w:jc w:val="both"/>
              <w:rPr>
                <w:rFonts w:ascii="Times New Roman" w:eastAsia="Times New Roman" w:hAnsi="Times New Roman" w:cs="Times New Roman"/>
                <w:bCs/>
                <w:sz w:val="24"/>
                <w:szCs w:val="24"/>
                <w:lang w:eastAsia="ru-RU"/>
              </w:rPr>
            </w:pPr>
            <w:r w:rsidRPr="00893B61">
              <w:rPr>
                <w:rFonts w:ascii="Times New Roman" w:eastAsia="Times New Roman" w:hAnsi="Times New Roman" w:cs="Times New Roman"/>
                <w:b/>
                <w:bCs/>
                <w:sz w:val="24"/>
                <w:szCs w:val="24"/>
                <w:lang w:eastAsia="ru-RU"/>
              </w:rPr>
              <w:t xml:space="preserve">- </w:t>
            </w:r>
            <w:r w:rsidRPr="00893B61">
              <w:rPr>
                <w:rFonts w:ascii="Times New Roman" w:eastAsia="Times New Roman" w:hAnsi="Times New Roman" w:cs="Times New Roman"/>
                <w:bCs/>
                <w:sz w:val="24"/>
                <w:szCs w:val="24"/>
                <w:lang w:eastAsia="ru-RU"/>
              </w:rPr>
              <w:t xml:space="preserve">Прибрежная защитная полоса </w:t>
            </w:r>
            <w:proofErr w:type="spellStart"/>
            <w:r w:rsidRPr="00893B61">
              <w:rPr>
                <w:rFonts w:ascii="Times New Roman" w:eastAsia="Times New Roman" w:hAnsi="Times New Roman" w:cs="Times New Roman"/>
                <w:bCs/>
                <w:sz w:val="24"/>
                <w:szCs w:val="24"/>
                <w:lang w:eastAsia="ru-RU"/>
              </w:rPr>
              <w:t>прот</w:t>
            </w:r>
            <w:proofErr w:type="spellEnd"/>
            <w:r w:rsidRPr="00893B61">
              <w:rPr>
                <w:rFonts w:ascii="Times New Roman" w:eastAsia="Times New Roman" w:hAnsi="Times New Roman" w:cs="Times New Roman"/>
                <w:bCs/>
                <w:sz w:val="24"/>
                <w:szCs w:val="24"/>
                <w:lang w:eastAsia="ru-RU"/>
              </w:rPr>
              <w:t xml:space="preserve">. </w:t>
            </w:r>
            <w:proofErr w:type="spellStart"/>
            <w:r w:rsidRPr="00893B61">
              <w:rPr>
                <w:rFonts w:ascii="Times New Roman" w:eastAsia="Times New Roman" w:hAnsi="Times New Roman" w:cs="Times New Roman"/>
                <w:bCs/>
                <w:sz w:val="24"/>
                <w:szCs w:val="24"/>
                <w:lang w:eastAsia="ru-RU"/>
              </w:rPr>
              <w:t>Кузнечиха</w:t>
            </w:r>
            <w:proofErr w:type="spellEnd"/>
            <w:r w:rsidRPr="00893B61">
              <w:rPr>
                <w:rFonts w:ascii="Times New Roman" w:eastAsia="Times New Roman" w:hAnsi="Times New Roman" w:cs="Times New Roman"/>
                <w:bCs/>
                <w:sz w:val="24"/>
                <w:szCs w:val="24"/>
                <w:lang w:eastAsia="ru-RU"/>
              </w:rPr>
              <w:t xml:space="preserve"> р. Северная Двина в границах населенного пункта г. Архангельск", реестровый номер 29:00-6.398;</w:t>
            </w:r>
          </w:p>
          <w:p w:rsidR="00893B61" w:rsidRPr="00893B61" w:rsidRDefault="00893B61" w:rsidP="00893B61">
            <w:pPr>
              <w:widowControl w:val="0"/>
              <w:autoSpaceDE w:val="0"/>
              <w:autoSpaceDN w:val="0"/>
              <w:jc w:val="both"/>
              <w:rPr>
                <w:rFonts w:ascii="Times New Roman" w:eastAsia="Times New Roman" w:hAnsi="Times New Roman" w:cs="Times New Roman"/>
                <w:color w:val="000000"/>
                <w:sz w:val="24"/>
                <w:szCs w:val="24"/>
                <w:highlight w:val="yellow"/>
                <w:lang w:eastAsia="ru-RU"/>
              </w:rPr>
            </w:pPr>
            <w:r w:rsidRPr="00893B61">
              <w:rPr>
                <w:rFonts w:ascii="Times New Roman" w:eastAsia="Times New Roman" w:hAnsi="Times New Roman" w:cs="Times New Roman"/>
                <w:color w:val="000000"/>
                <w:sz w:val="24"/>
                <w:szCs w:val="24"/>
                <w:lang w:eastAsia="ru-RU"/>
              </w:rPr>
              <w:t xml:space="preserve">- </w:t>
            </w:r>
            <w:proofErr w:type="spellStart"/>
            <w:r w:rsidRPr="00893B61">
              <w:rPr>
                <w:rFonts w:ascii="Times New Roman" w:eastAsia="Times New Roman" w:hAnsi="Times New Roman" w:cs="Times New Roman"/>
                <w:bCs/>
                <w:sz w:val="24"/>
                <w:szCs w:val="24"/>
                <w:lang w:eastAsia="ru-RU"/>
              </w:rPr>
              <w:t>Водоохранная</w:t>
            </w:r>
            <w:proofErr w:type="spellEnd"/>
            <w:r w:rsidRPr="00893B61">
              <w:rPr>
                <w:rFonts w:ascii="Times New Roman" w:eastAsia="Times New Roman" w:hAnsi="Times New Roman" w:cs="Times New Roman"/>
                <w:bCs/>
                <w:sz w:val="24"/>
                <w:szCs w:val="24"/>
                <w:lang w:eastAsia="ru-RU"/>
              </w:rPr>
              <w:t xml:space="preserve"> зона </w:t>
            </w:r>
            <w:proofErr w:type="spellStart"/>
            <w:r w:rsidRPr="00893B61">
              <w:rPr>
                <w:rFonts w:ascii="Times New Roman" w:eastAsia="Times New Roman" w:hAnsi="Times New Roman" w:cs="Times New Roman"/>
                <w:bCs/>
                <w:sz w:val="24"/>
                <w:szCs w:val="24"/>
                <w:lang w:eastAsia="ru-RU"/>
              </w:rPr>
              <w:t>прот</w:t>
            </w:r>
            <w:proofErr w:type="spellEnd"/>
            <w:r w:rsidRPr="00893B61">
              <w:rPr>
                <w:rFonts w:ascii="Times New Roman" w:eastAsia="Times New Roman" w:hAnsi="Times New Roman" w:cs="Times New Roman"/>
                <w:bCs/>
                <w:sz w:val="24"/>
                <w:szCs w:val="24"/>
                <w:lang w:eastAsia="ru-RU"/>
              </w:rPr>
              <w:t xml:space="preserve">. </w:t>
            </w:r>
            <w:proofErr w:type="spellStart"/>
            <w:r w:rsidRPr="00893B61">
              <w:rPr>
                <w:rFonts w:ascii="Times New Roman" w:eastAsia="Times New Roman" w:hAnsi="Times New Roman" w:cs="Times New Roman"/>
                <w:bCs/>
                <w:sz w:val="24"/>
                <w:szCs w:val="24"/>
                <w:lang w:eastAsia="ru-RU"/>
              </w:rPr>
              <w:t>Соломбалка</w:t>
            </w:r>
            <w:proofErr w:type="spellEnd"/>
            <w:r w:rsidRPr="00893B61">
              <w:rPr>
                <w:rFonts w:ascii="Times New Roman" w:eastAsia="Times New Roman" w:hAnsi="Times New Roman" w:cs="Times New Roman"/>
                <w:bCs/>
                <w:sz w:val="24"/>
                <w:szCs w:val="24"/>
                <w:lang w:eastAsia="ru-RU"/>
              </w:rPr>
              <w:t xml:space="preserve"> р. Северная Двина в границах населенного пункта г. Архангельск"</w:t>
            </w:r>
            <w:r w:rsidRPr="00893B61">
              <w:rPr>
                <w:rFonts w:ascii="Times New Roman" w:eastAsia="Times New Roman" w:hAnsi="Times New Roman" w:cs="Times New Roman"/>
                <w:b/>
                <w:bCs/>
                <w:sz w:val="24"/>
                <w:szCs w:val="24"/>
                <w:lang w:eastAsia="ru-RU"/>
              </w:rPr>
              <w:t xml:space="preserve">, </w:t>
            </w:r>
            <w:r w:rsidRPr="00893B61">
              <w:rPr>
                <w:rFonts w:ascii="Times New Roman" w:eastAsia="Times New Roman" w:hAnsi="Times New Roman" w:cs="Times New Roman"/>
                <w:bCs/>
                <w:sz w:val="24"/>
                <w:szCs w:val="24"/>
                <w:lang w:eastAsia="ru-RU"/>
              </w:rPr>
              <w:t>реестровый номер 29:22-6.1632;</w:t>
            </w:r>
          </w:p>
          <w:p w:rsidR="00893B61" w:rsidRPr="00893B61" w:rsidRDefault="00893B61" w:rsidP="00893B61">
            <w:pPr>
              <w:widowControl w:val="0"/>
              <w:tabs>
                <w:tab w:val="left" w:pos="970"/>
              </w:tabs>
              <w:ind w:right="40"/>
              <w:jc w:val="both"/>
              <w:rPr>
                <w:rFonts w:ascii="Times New Roman" w:eastAsia="Palatino Linotype" w:hAnsi="Times New Roman" w:cs="Times New Roman"/>
                <w:color w:val="000000"/>
                <w:sz w:val="24"/>
                <w:szCs w:val="24"/>
                <w:highlight w:val="yellow"/>
                <w:lang w:eastAsia="ru-RU"/>
              </w:rPr>
            </w:pPr>
            <w:r w:rsidRPr="00893B61">
              <w:rPr>
                <w:rFonts w:ascii="Times New Roman" w:eastAsia="Palatino Linotype" w:hAnsi="Times New Roman" w:cs="Times New Roman"/>
                <w:b/>
                <w:bCs/>
                <w:color w:val="000000"/>
                <w:sz w:val="24"/>
                <w:szCs w:val="24"/>
                <w:lang w:eastAsia="ru-RU"/>
              </w:rPr>
              <w:t xml:space="preserve">- </w:t>
            </w:r>
            <w:r w:rsidRPr="00893B61">
              <w:rPr>
                <w:rFonts w:ascii="Times New Roman" w:eastAsia="Palatino Linotype" w:hAnsi="Times New Roman" w:cs="Times New Roman"/>
                <w:bCs/>
                <w:color w:val="000000"/>
                <w:sz w:val="24"/>
                <w:szCs w:val="24"/>
                <w:lang w:eastAsia="ru-RU"/>
              </w:rPr>
              <w:t xml:space="preserve">Прибрежная защитная полоса </w:t>
            </w:r>
            <w:proofErr w:type="spellStart"/>
            <w:r w:rsidRPr="00893B61">
              <w:rPr>
                <w:rFonts w:ascii="Times New Roman" w:eastAsia="Palatino Linotype" w:hAnsi="Times New Roman" w:cs="Times New Roman"/>
                <w:bCs/>
                <w:color w:val="000000"/>
                <w:sz w:val="24"/>
                <w:szCs w:val="24"/>
                <w:lang w:eastAsia="ru-RU"/>
              </w:rPr>
              <w:t>прот</w:t>
            </w:r>
            <w:proofErr w:type="spellEnd"/>
            <w:r w:rsidRPr="00893B61">
              <w:rPr>
                <w:rFonts w:ascii="Times New Roman" w:eastAsia="Palatino Linotype" w:hAnsi="Times New Roman" w:cs="Times New Roman"/>
                <w:bCs/>
                <w:color w:val="000000"/>
                <w:sz w:val="24"/>
                <w:szCs w:val="24"/>
                <w:lang w:eastAsia="ru-RU"/>
              </w:rPr>
              <w:t xml:space="preserve">. </w:t>
            </w:r>
            <w:proofErr w:type="spellStart"/>
            <w:r w:rsidRPr="00893B61">
              <w:rPr>
                <w:rFonts w:ascii="Times New Roman" w:eastAsia="Palatino Linotype" w:hAnsi="Times New Roman" w:cs="Times New Roman"/>
                <w:bCs/>
                <w:color w:val="000000"/>
                <w:sz w:val="24"/>
                <w:szCs w:val="24"/>
                <w:lang w:eastAsia="ru-RU"/>
              </w:rPr>
              <w:t>Соломбалка</w:t>
            </w:r>
            <w:proofErr w:type="spellEnd"/>
            <w:r w:rsidRPr="00893B61">
              <w:rPr>
                <w:rFonts w:ascii="Times New Roman" w:eastAsia="Palatino Linotype" w:hAnsi="Times New Roman" w:cs="Times New Roman"/>
                <w:bCs/>
                <w:color w:val="000000"/>
                <w:sz w:val="24"/>
                <w:szCs w:val="24"/>
                <w:lang w:eastAsia="ru-RU"/>
              </w:rPr>
              <w:t xml:space="preserve"> р. Северная Двина в границах населенного пункта г. Архангельск"</w:t>
            </w:r>
            <w:r w:rsidRPr="00893B61">
              <w:rPr>
                <w:rFonts w:ascii="Times New Roman" w:eastAsia="Palatino Linotype" w:hAnsi="Times New Roman" w:cs="Times New Roman"/>
                <w:b/>
                <w:bCs/>
                <w:color w:val="000000"/>
                <w:sz w:val="24"/>
                <w:szCs w:val="24"/>
                <w:lang w:eastAsia="ru-RU"/>
              </w:rPr>
              <w:t xml:space="preserve">, </w:t>
            </w:r>
            <w:r w:rsidRPr="00893B61">
              <w:rPr>
                <w:rFonts w:ascii="Times New Roman" w:eastAsia="Palatino Linotype" w:hAnsi="Times New Roman" w:cs="Times New Roman"/>
                <w:bCs/>
                <w:color w:val="000000"/>
                <w:sz w:val="24"/>
                <w:szCs w:val="24"/>
                <w:lang w:eastAsia="ru-RU"/>
              </w:rPr>
              <w:t>реестровый номер 29:22-6.1630</w:t>
            </w:r>
            <w:r w:rsidRPr="00893B61">
              <w:rPr>
                <w:rFonts w:ascii="Times New Roman" w:eastAsia="Palatino Linotype" w:hAnsi="Times New Roman" w:cs="Times New Roman"/>
                <w:color w:val="000000"/>
                <w:sz w:val="24"/>
                <w:szCs w:val="24"/>
                <w:lang w:eastAsia="ru-RU"/>
              </w:rPr>
              <w:t>;</w:t>
            </w:r>
          </w:p>
          <w:p w:rsidR="00893B61" w:rsidRPr="00893B61" w:rsidRDefault="00893B61" w:rsidP="00893B61">
            <w:pPr>
              <w:widowControl w:val="0"/>
              <w:tabs>
                <w:tab w:val="left" w:pos="945"/>
              </w:tabs>
              <w:ind w:right="40"/>
              <w:jc w:val="both"/>
              <w:rPr>
                <w:rFonts w:ascii="Times New Roman" w:eastAsia="Palatino Linotype" w:hAnsi="Times New Roman" w:cs="Times New Roman"/>
                <w:color w:val="000000"/>
                <w:sz w:val="24"/>
                <w:szCs w:val="24"/>
                <w:highlight w:val="yellow"/>
                <w:lang w:eastAsia="ru-RU"/>
              </w:rPr>
            </w:pPr>
            <w:r w:rsidRPr="00893B61">
              <w:rPr>
                <w:rFonts w:ascii="Times New Roman" w:eastAsia="Palatino Linotype" w:hAnsi="Times New Roman" w:cs="Times New Roman"/>
                <w:color w:val="000000"/>
                <w:sz w:val="24"/>
                <w:szCs w:val="24"/>
                <w:lang w:eastAsia="ru-RU"/>
              </w:rPr>
              <w:t>-</w:t>
            </w:r>
            <w:r w:rsidRPr="00893B61">
              <w:rPr>
                <w:rFonts w:ascii="Times New Roman" w:eastAsia="Palatino Linotype" w:hAnsi="Times New Roman" w:cs="Times New Roman"/>
                <w:bCs/>
                <w:color w:val="000000"/>
                <w:sz w:val="24"/>
                <w:szCs w:val="24"/>
                <w:lang w:eastAsia="ru-RU"/>
              </w:rPr>
              <w:t xml:space="preserve"> граница зоны подтопления муниципального образования "Город Архангельск" (территориальные округа Соломбальский, Северный), реестровый номер 29:00-6.274</w:t>
            </w:r>
            <w:r w:rsidRPr="00893B61">
              <w:rPr>
                <w:rFonts w:ascii="Times New Roman" w:eastAsia="Palatino Linotype" w:hAnsi="Times New Roman" w:cs="Times New Roman"/>
                <w:color w:val="000000"/>
                <w:sz w:val="24"/>
                <w:szCs w:val="24"/>
                <w:lang w:eastAsia="ru-RU"/>
              </w:rPr>
              <w:t>;</w:t>
            </w:r>
          </w:p>
          <w:p w:rsidR="00893B61" w:rsidRDefault="00893B61" w:rsidP="00893B61">
            <w:pPr>
              <w:widowControl w:val="0"/>
              <w:tabs>
                <w:tab w:val="left" w:pos="1057"/>
              </w:tabs>
              <w:ind w:right="40"/>
              <w:jc w:val="both"/>
              <w:rPr>
                <w:rFonts w:ascii="Times New Roman" w:eastAsia="Palatino Linotype" w:hAnsi="Times New Roman" w:cs="Times New Roman"/>
                <w:color w:val="000000"/>
                <w:sz w:val="24"/>
                <w:szCs w:val="24"/>
                <w:lang w:eastAsia="ru-RU"/>
              </w:rPr>
            </w:pPr>
            <w:r w:rsidRPr="00893B61">
              <w:rPr>
                <w:rFonts w:ascii="Times New Roman" w:eastAsia="Palatino Linotype" w:hAnsi="Times New Roman" w:cs="Times New Roman"/>
                <w:color w:val="000000"/>
                <w:sz w:val="24"/>
                <w:szCs w:val="24"/>
                <w:lang w:eastAsia="ru-RU"/>
              </w:rPr>
              <w:t xml:space="preserve">- </w:t>
            </w:r>
            <w:r w:rsidRPr="00893B61">
              <w:rPr>
                <w:rFonts w:ascii="Times New Roman" w:eastAsia="Palatino Linotype" w:hAnsi="Times New Roman" w:cs="Times New Roman"/>
                <w:bCs/>
                <w:color w:val="000000"/>
                <w:sz w:val="24"/>
                <w:szCs w:val="24"/>
                <w:lang w:eastAsia="ru-RU"/>
              </w:rPr>
              <w:t>Зона с особыми условиями использования территории "ВЛ-0,4кВ от ТП №</w:t>
            </w:r>
            <w:r w:rsidR="00F95794">
              <w:rPr>
                <w:rFonts w:ascii="Times New Roman" w:eastAsia="Palatino Linotype" w:hAnsi="Times New Roman" w:cs="Times New Roman"/>
                <w:bCs/>
                <w:color w:val="000000"/>
                <w:sz w:val="24"/>
                <w:szCs w:val="24"/>
                <w:lang w:eastAsia="ru-RU"/>
              </w:rPr>
              <w:t xml:space="preserve"> </w:t>
            </w:r>
            <w:r w:rsidRPr="00893B61">
              <w:rPr>
                <w:rFonts w:ascii="Times New Roman" w:eastAsia="Palatino Linotype" w:hAnsi="Times New Roman" w:cs="Times New Roman"/>
                <w:bCs/>
                <w:color w:val="000000"/>
                <w:sz w:val="24"/>
                <w:szCs w:val="24"/>
                <w:lang w:eastAsia="ru-RU"/>
              </w:rPr>
              <w:t xml:space="preserve">490 Л-1,2", </w:t>
            </w:r>
            <w:r w:rsidRPr="00893B61">
              <w:rPr>
                <w:rFonts w:ascii="Times New Roman" w:eastAsia="Palatino Linotype" w:hAnsi="Times New Roman" w:cs="Palatino Linotype"/>
                <w:bCs/>
                <w:color w:val="000000"/>
                <w:sz w:val="24"/>
                <w:szCs w:val="24"/>
                <w:lang w:eastAsia="ru-RU"/>
              </w:rPr>
              <w:t>реестровый номер 29:22-6.685</w:t>
            </w:r>
            <w:r w:rsidRPr="00893B61">
              <w:rPr>
                <w:rFonts w:ascii="Times New Roman" w:eastAsia="Palatino Linotype" w:hAnsi="Times New Roman" w:cs="Times New Roman"/>
                <w:color w:val="000000"/>
                <w:sz w:val="24"/>
                <w:szCs w:val="24"/>
                <w:lang w:eastAsia="ru-RU"/>
              </w:rPr>
              <w:t>;</w:t>
            </w:r>
          </w:p>
          <w:p w:rsidR="000A11E0" w:rsidRDefault="000A11E0" w:rsidP="00893B61">
            <w:pPr>
              <w:widowControl w:val="0"/>
              <w:tabs>
                <w:tab w:val="left" w:pos="931"/>
              </w:tabs>
              <w:ind w:left="20" w:right="40"/>
              <w:jc w:val="both"/>
              <w:rPr>
                <w:rFonts w:ascii="Times New Roman" w:eastAsia="Palatino Linotype" w:hAnsi="Times New Roman" w:cs="Palatino Linotype"/>
                <w:bCs/>
                <w:color w:val="000000"/>
                <w:sz w:val="24"/>
                <w:szCs w:val="24"/>
                <w:lang w:eastAsia="ru-RU"/>
              </w:rPr>
            </w:pPr>
            <w:r>
              <w:rPr>
                <w:rFonts w:ascii="Times New Roman" w:eastAsia="Palatino Linotype" w:hAnsi="Times New Roman" w:cs="Times New Roman"/>
                <w:color w:val="000000"/>
                <w:sz w:val="24"/>
                <w:szCs w:val="24"/>
                <w:lang w:eastAsia="ru-RU"/>
              </w:rPr>
              <w:t xml:space="preserve">- зона публичного сервитута объекта электросетевого хозяйства </w:t>
            </w:r>
            <w:r w:rsidRPr="00893B61">
              <w:rPr>
                <w:rFonts w:ascii="Times New Roman" w:eastAsia="Palatino Linotype" w:hAnsi="Times New Roman" w:cs="Times New Roman"/>
                <w:bCs/>
                <w:color w:val="000000"/>
                <w:sz w:val="24"/>
                <w:szCs w:val="24"/>
                <w:lang w:eastAsia="ru-RU"/>
              </w:rPr>
              <w:t xml:space="preserve">"ВЛ-0,4кВ от ТП </w:t>
            </w:r>
            <w:r w:rsidR="00F95794">
              <w:rPr>
                <w:rFonts w:ascii="Times New Roman" w:eastAsia="Palatino Linotype" w:hAnsi="Times New Roman" w:cs="Times New Roman"/>
                <w:bCs/>
                <w:color w:val="000000"/>
                <w:sz w:val="24"/>
                <w:szCs w:val="24"/>
                <w:lang w:eastAsia="ru-RU"/>
              </w:rPr>
              <w:br/>
            </w:r>
            <w:r w:rsidRPr="00893B61">
              <w:rPr>
                <w:rFonts w:ascii="Times New Roman" w:eastAsia="Palatino Linotype" w:hAnsi="Times New Roman" w:cs="Times New Roman"/>
                <w:bCs/>
                <w:color w:val="000000"/>
                <w:sz w:val="24"/>
                <w:szCs w:val="24"/>
                <w:lang w:eastAsia="ru-RU"/>
              </w:rPr>
              <w:t>№</w:t>
            </w:r>
            <w:r w:rsidR="00F95794">
              <w:rPr>
                <w:rFonts w:ascii="Times New Roman" w:eastAsia="Palatino Linotype" w:hAnsi="Times New Roman" w:cs="Times New Roman"/>
                <w:bCs/>
                <w:color w:val="000000"/>
                <w:sz w:val="24"/>
                <w:szCs w:val="24"/>
                <w:lang w:eastAsia="ru-RU"/>
              </w:rPr>
              <w:t xml:space="preserve"> </w:t>
            </w:r>
            <w:r w:rsidRPr="00893B61">
              <w:rPr>
                <w:rFonts w:ascii="Times New Roman" w:eastAsia="Palatino Linotype" w:hAnsi="Times New Roman" w:cs="Times New Roman"/>
                <w:bCs/>
                <w:color w:val="000000"/>
                <w:sz w:val="24"/>
                <w:szCs w:val="24"/>
                <w:lang w:eastAsia="ru-RU"/>
              </w:rPr>
              <w:t xml:space="preserve">490 Л-1,2", </w:t>
            </w:r>
            <w:r w:rsidRPr="00893B61">
              <w:rPr>
                <w:rFonts w:ascii="Times New Roman" w:eastAsia="Palatino Linotype" w:hAnsi="Times New Roman" w:cs="Palatino Linotype"/>
                <w:bCs/>
                <w:color w:val="000000"/>
                <w:sz w:val="24"/>
                <w:szCs w:val="24"/>
                <w:lang w:eastAsia="ru-RU"/>
              </w:rPr>
              <w:t>реестровый номер 29:22-</w:t>
            </w:r>
            <w:r>
              <w:rPr>
                <w:rFonts w:ascii="Times New Roman" w:eastAsia="Palatino Linotype" w:hAnsi="Times New Roman" w:cs="Palatino Linotype"/>
                <w:bCs/>
                <w:color w:val="000000"/>
                <w:sz w:val="24"/>
                <w:szCs w:val="24"/>
                <w:lang w:eastAsia="ru-RU"/>
              </w:rPr>
              <w:t>6.1437;</w:t>
            </w:r>
          </w:p>
          <w:p w:rsidR="00893B61" w:rsidRPr="00893B61" w:rsidRDefault="00893B61" w:rsidP="00893B61">
            <w:pPr>
              <w:widowControl w:val="0"/>
              <w:tabs>
                <w:tab w:val="left" w:pos="931"/>
              </w:tabs>
              <w:ind w:left="20" w:right="40"/>
              <w:jc w:val="both"/>
              <w:rPr>
                <w:rFonts w:ascii="Times New Roman" w:eastAsia="Palatino Linotype" w:hAnsi="Times New Roman" w:cs="Times New Roman"/>
                <w:color w:val="000000"/>
                <w:sz w:val="24"/>
                <w:szCs w:val="24"/>
                <w:lang w:eastAsia="ru-RU"/>
              </w:rPr>
            </w:pPr>
            <w:r w:rsidRPr="00893B61">
              <w:rPr>
                <w:rFonts w:ascii="Times New Roman" w:eastAsia="Palatino Linotype" w:hAnsi="Times New Roman" w:cs="Times New Roman"/>
                <w:color w:val="000000"/>
                <w:sz w:val="24"/>
                <w:szCs w:val="24"/>
                <w:lang w:eastAsia="ru-RU"/>
              </w:rPr>
              <w:t>-</w:t>
            </w:r>
            <w:r w:rsidRPr="00893B61">
              <w:rPr>
                <w:rFonts w:ascii="Times New Roman" w:eastAsia="Palatino Linotype" w:hAnsi="Times New Roman" w:cs="Times New Roman"/>
                <w:b/>
                <w:color w:val="000000"/>
                <w:sz w:val="24"/>
                <w:szCs w:val="24"/>
                <w:lang w:eastAsia="ru-RU"/>
              </w:rPr>
              <w:t xml:space="preserve"> </w:t>
            </w:r>
            <w:proofErr w:type="spellStart"/>
            <w:r w:rsidRPr="00893B61">
              <w:rPr>
                <w:rFonts w:ascii="Times New Roman" w:eastAsia="Palatino Linotype" w:hAnsi="Times New Roman" w:cs="Times New Roman"/>
                <w:color w:val="000000"/>
                <w:sz w:val="24"/>
                <w:szCs w:val="24"/>
                <w:lang w:eastAsia="ru-RU"/>
              </w:rPr>
              <w:t>Подзона</w:t>
            </w:r>
            <w:proofErr w:type="spellEnd"/>
            <w:r w:rsidRPr="00893B61">
              <w:rPr>
                <w:rFonts w:ascii="Times New Roman" w:eastAsia="Palatino Linotype" w:hAnsi="Times New Roman" w:cs="Times New Roman"/>
                <w:color w:val="000000"/>
                <w:sz w:val="24"/>
                <w:szCs w:val="24"/>
                <w:lang w:eastAsia="ru-RU"/>
              </w:rPr>
              <w:t xml:space="preserve"> ЗРЗ-1 зоны регулирования застройки и хозяйственной деятельности объектов культурного наследия (ЗРЗ);</w:t>
            </w:r>
          </w:p>
          <w:p w:rsidR="00893B61" w:rsidRPr="00893B61" w:rsidRDefault="00893B61" w:rsidP="00893B61">
            <w:pPr>
              <w:widowControl w:val="0"/>
              <w:tabs>
                <w:tab w:val="left" w:pos="931"/>
              </w:tabs>
              <w:ind w:left="20" w:right="40"/>
              <w:jc w:val="both"/>
              <w:rPr>
                <w:rFonts w:ascii="Times New Roman" w:eastAsia="Palatino Linotype" w:hAnsi="Times New Roman" w:cs="Times New Roman"/>
                <w:color w:val="000000"/>
                <w:sz w:val="24"/>
                <w:szCs w:val="24"/>
                <w:lang w:eastAsia="ru-RU"/>
              </w:rPr>
            </w:pPr>
            <w:r w:rsidRPr="00893B61">
              <w:rPr>
                <w:rFonts w:ascii="Times New Roman" w:eastAsia="Palatino Linotype" w:hAnsi="Times New Roman" w:cs="Times New Roman"/>
                <w:color w:val="000000"/>
                <w:sz w:val="24"/>
                <w:szCs w:val="24"/>
                <w:lang w:eastAsia="ru-RU"/>
              </w:rPr>
              <w:t xml:space="preserve">- </w:t>
            </w:r>
            <w:r w:rsidRPr="00893B61">
              <w:rPr>
                <w:rFonts w:ascii="Times New Roman" w:eastAsia="Palatino Linotype" w:hAnsi="Times New Roman" w:cs="Times New Roman"/>
                <w:b/>
                <w:color w:val="000000"/>
                <w:sz w:val="24"/>
                <w:szCs w:val="24"/>
                <w:lang w:eastAsia="ru-RU"/>
              </w:rPr>
              <w:t xml:space="preserve"> </w:t>
            </w:r>
            <w:r w:rsidRPr="00893B61">
              <w:rPr>
                <w:rFonts w:ascii="Times New Roman" w:eastAsia="Palatino Linotype" w:hAnsi="Times New Roman" w:cs="Times New Roman"/>
                <w:color w:val="000000"/>
                <w:sz w:val="24"/>
                <w:szCs w:val="24"/>
                <w:lang w:eastAsia="ru-RU"/>
              </w:rPr>
              <w:t xml:space="preserve">границы исторической части города на начало </w:t>
            </w:r>
            <w:r w:rsidRPr="00893B61">
              <w:rPr>
                <w:rFonts w:ascii="Times New Roman" w:eastAsia="Palatino Linotype" w:hAnsi="Times New Roman" w:cs="Times New Roman"/>
                <w:color w:val="000000"/>
                <w:sz w:val="24"/>
                <w:szCs w:val="24"/>
                <w:lang w:val="en-US" w:eastAsia="ru-RU"/>
              </w:rPr>
              <w:t>XX</w:t>
            </w:r>
            <w:r w:rsidRPr="00893B61">
              <w:rPr>
                <w:rFonts w:ascii="Times New Roman" w:eastAsia="Palatino Linotype" w:hAnsi="Times New Roman" w:cs="Times New Roman"/>
                <w:color w:val="000000"/>
                <w:sz w:val="24"/>
                <w:szCs w:val="24"/>
                <w:lang w:eastAsia="ru-RU"/>
              </w:rPr>
              <w:t xml:space="preserve"> века;</w:t>
            </w:r>
          </w:p>
          <w:p w:rsidR="00893B61" w:rsidRPr="00893B61" w:rsidRDefault="00893B61" w:rsidP="00893B61">
            <w:pPr>
              <w:widowControl w:val="0"/>
              <w:tabs>
                <w:tab w:val="left" w:pos="931"/>
              </w:tabs>
              <w:ind w:left="20" w:right="40"/>
              <w:jc w:val="both"/>
              <w:rPr>
                <w:rFonts w:ascii="Times New Roman" w:eastAsia="Palatino Linotype" w:hAnsi="Times New Roman" w:cs="Times New Roman"/>
                <w:bCs/>
                <w:color w:val="000000"/>
                <w:kern w:val="36"/>
                <w:sz w:val="24"/>
                <w:szCs w:val="24"/>
                <w:lang w:eastAsia="ru-RU"/>
              </w:rPr>
            </w:pPr>
            <w:r w:rsidRPr="00893B61">
              <w:rPr>
                <w:rFonts w:ascii="Times New Roman" w:eastAsia="Palatino Linotype" w:hAnsi="Times New Roman" w:cs="Times New Roman"/>
                <w:color w:val="000000"/>
                <w:sz w:val="24"/>
                <w:szCs w:val="24"/>
                <w:lang w:eastAsia="ru-RU"/>
              </w:rPr>
              <w:t xml:space="preserve">- </w:t>
            </w:r>
            <w:r w:rsidRPr="00893B61">
              <w:rPr>
                <w:rFonts w:ascii="Times New Roman" w:eastAsia="Palatino Linotype" w:hAnsi="Times New Roman" w:cs="Times New Roman"/>
                <w:b/>
                <w:bCs/>
                <w:color w:val="000000"/>
                <w:kern w:val="36"/>
                <w:sz w:val="24"/>
                <w:szCs w:val="24"/>
                <w:lang w:eastAsia="ru-RU"/>
              </w:rPr>
              <w:t xml:space="preserve"> </w:t>
            </w:r>
            <w:r w:rsidRPr="00893B61">
              <w:rPr>
                <w:rFonts w:ascii="Times New Roman" w:eastAsia="Palatino Linotype" w:hAnsi="Times New Roman" w:cs="Times New Roman"/>
                <w:bCs/>
                <w:color w:val="000000"/>
                <w:kern w:val="36"/>
                <w:sz w:val="24"/>
                <w:szCs w:val="24"/>
                <w:lang w:eastAsia="ru-RU"/>
              </w:rPr>
              <w:t>зона</w:t>
            </w:r>
            <w:proofErr w:type="gramStart"/>
            <w:r w:rsidRPr="00893B61">
              <w:rPr>
                <w:rFonts w:ascii="Times New Roman" w:eastAsia="Palatino Linotype" w:hAnsi="Times New Roman" w:cs="Times New Roman"/>
                <w:bCs/>
                <w:color w:val="000000"/>
                <w:kern w:val="36"/>
                <w:sz w:val="24"/>
                <w:szCs w:val="24"/>
                <w:lang w:eastAsia="ru-RU"/>
              </w:rPr>
              <w:t xml:space="preserve"> В</w:t>
            </w:r>
            <w:proofErr w:type="gramEnd"/>
            <w:r w:rsidRPr="00893B61">
              <w:rPr>
                <w:rFonts w:ascii="Times New Roman" w:eastAsia="Palatino Linotype" w:hAnsi="Times New Roman" w:cs="Times New Roman"/>
                <w:bCs/>
                <w:color w:val="000000"/>
                <w:kern w:val="36"/>
                <w:sz w:val="24"/>
                <w:szCs w:val="24"/>
                <w:lang w:eastAsia="ru-RU"/>
              </w:rPr>
              <w:t xml:space="preserve"> наблюдения культурного слоя;</w:t>
            </w:r>
          </w:p>
          <w:p w:rsidR="00893B61" w:rsidRPr="00893B61" w:rsidRDefault="00893B61" w:rsidP="00893B61">
            <w:pPr>
              <w:widowControl w:val="0"/>
              <w:tabs>
                <w:tab w:val="left" w:pos="931"/>
              </w:tabs>
              <w:ind w:left="20" w:right="40"/>
              <w:jc w:val="both"/>
              <w:rPr>
                <w:rFonts w:ascii="Times New Roman" w:eastAsia="Palatino Linotype" w:hAnsi="Times New Roman" w:cs="Times New Roman"/>
                <w:color w:val="000000"/>
                <w:sz w:val="24"/>
                <w:szCs w:val="24"/>
                <w:highlight w:val="yellow"/>
                <w:lang w:eastAsia="ru-RU"/>
              </w:rPr>
            </w:pPr>
            <w:r w:rsidRPr="00893B61">
              <w:rPr>
                <w:rFonts w:ascii="Times New Roman" w:eastAsia="Palatino Linotype" w:hAnsi="Times New Roman" w:cs="Times New Roman"/>
                <w:bCs/>
                <w:color w:val="000000"/>
                <w:kern w:val="36"/>
                <w:sz w:val="24"/>
                <w:szCs w:val="24"/>
                <w:lang w:eastAsia="ru-RU"/>
              </w:rPr>
              <w:t xml:space="preserve">- </w:t>
            </w:r>
            <w:r w:rsidRPr="00893B61">
              <w:rPr>
                <w:rFonts w:ascii="Times New Roman" w:eastAsia="Palatino Linotype" w:hAnsi="Times New Roman" w:cs="Times New Roman"/>
                <w:color w:val="000000"/>
                <w:sz w:val="24"/>
                <w:szCs w:val="24"/>
                <w:lang w:eastAsia="ru-RU"/>
              </w:rPr>
              <w:t>исторические линии застройки кварталов (охраняемые ценные элементы планировочной структуры).</w:t>
            </w:r>
          </w:p>
          <w:p w:rsidR="00893B61" w:rsidRPr="00893B61" w:rsidRDefault="00893B61" w:rsidP="00893B61">
            <w:pPr>
              <w:widowControl w:val="0"/>
              <w:autoSpaceDE w:val="0"/>
              <w:autoSpaceDN w:val="0"/>
              <w:adjustRightInd w:val="0"/>
              <w:ind w:firstLine="51"/>
              <w:jc w:val="both"/>
              <w:rPr>
                <w:rFonts w:ascii="Times New Roman" w:hAnsi="Times New Roman" w:cs="Times New Roman"/>
                <w:sz w:val="24"/>
                <w:szCs w:val="24"/>
              </w:rPr>
            </w:pPr>
            <w:r w:rsidRPr="00893B61">
              <w:rPr>
                <w:rFonts w:ascii="Times New Roman" w:hAnsi="Times New Roman" w:cs="Times New Roman"/>
                <w:sz w:val="24"/>
                <w:szCs w:val="24"/>
              </w:rPr>
              <w:t xml:space="preserve">Параметры разрешенного строительства: предельное количество этажей и (или) </w:t>
            </w:r>
            <w:r w:rsidRPr="00893B61">
              <w:rPr>
                <w:rFonts w:ascii="Times New Roman" w:hAnsi="Times New Roman" w:cs="Times New Roman"/>
                <w:sz w:val="24"/>
                <w:szCs w:val="24"/>
              </w:rPr>
              <w:lastRenderedPageBreak/>
              <w:t xml:space="preserve">предельная высота зданий, строений, сооружений – 3 </w:t>
            </w:r>
            <w:proofErr w:type="spellStart"/>
            <w:r w:rsidRPr="00893B61">
              <w:rPr>
                <w:rFonts w:ascii="Times New Roman" w:hAnsi="Times New Roman" w:cs="Times New Roman"/>
                <w:sz w:val="24"/>
                <w:szCs w:val="24"/>
              </w:rPr>
              <w:t>эт</w:t>
            </w:r>
            <w:proofErr w:type="spellEnd"/>
            <w:r w:rsidRPr="00893B61">
              <w:rPr>
                <w:rFonts w:ascii="Times New Roman" w:hAnsi="Times New Roman" w:cs="Times New Roman"/>
                <w:sz w:val="24"/>
                <w:szCs w:val="24"/>
              </w:rPr>
              <w:t>./20 м, максимальный процент застройки в границах земельного участка – 40 процентов, минимальный процент застройки в границах земельного участка – 10 процентов.</w:t>
            </w:r>
          </w:p>
          <w:p w:rsidR="00893B61" w:rsidRPr="00893B61" w:rsidRDefault="00893B61" w:rsidP="00893B61">
            <w:pPr>
              <w:widowControl w:val="0"/>
              <w:autoSpaceDE w:val="0"/>
              <w:autoSpaceDN w:val="0"/>
              <w:adjustRightInd w:val="0"/>
              <w:ind w:firstLine="51"/>
              <w:jc w:val="both"/>
              <w:rPr>
                <w:rFonts w:ascii="Times New Roman" w:hAnsi="Times New Roman" w:cs="Times New Roman"/>
                <w:sz w:val="24"/>
                <w:szCs w:val="24"/>
              </w:rPr>
            </w:pPr>
            <w:r w:rsidRPr="00893B61">
              <w:rPr>
                <w:rFonts w:ascii="Times New Roman" w:hAnsi="Times New Roman" w:cs="Times New Roman"/>
                <w:sz w:val="24"/>
                <w:szCs w:val="24"/>
              </w:rPr>
              <w:t>Земельный участок расположен в зоне застройки индивидуальными жилыми домами (кодовое обозначение зоны - Ж</w:t>
            </w:r>
            <w:proofErr w:type="gramStart"/>
            <w:r w:rsidRPr="00893B61">
              <w:rPr>
                <w:rFonts w:ascii="Times New Roman" w:hAnsi="Times New Roman" w:cs="Times New Roman"/>
                <w:sz w:val="24"/>
                <w:szCs w:val="24"/>
              </w:rPr>
              <w:t>1</w:t>
            </w:r>
            <w:proofErr w:type="gramEnd"/>
            <w:r w:rsidRPr="00893B61">
              <w:rPr>
                <w:rFonts w:ascii="Times New Roman" w:hAnsi="Times New Roman" w:cs="Times New Roman"/>
                <w:sz w:val="24"/>
                <w:szCs w:val="24"/>
              </w:rPr>
              <w:t xml:space="preserve">), с видом разрешенного использования "Образование </w:t>
            </w:r>
            <w:r w:rsidRPr="00893B61">
              <w:rPr>
                <w:rFonts w:ascii="Times New Roman" w:hAnsi="Times New Roman" w:cs="Times New Roman"/>
                <w:sz w:val="24"/>
                <w:szCs w:val="24"/>
              </w:rPr>
              <w:br/>
              <w:t>и просвещение" (3.5).</w:t>
            </w:r>
          </w:p>
          <w:p w:rsidR="00893B61" w:rsidRPr="00893B61" w:rsidRDefault="00893B61" w:rsidP="00893B61">
            <w:pPr>
              <w:jc w:val="both"/>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t>В соответствии с Правилами землепользования и застройки в зоне застройки индивидуальными жилыми домами с кодовым обозначением Ж</w:t>
            </w:r>
            <w:proofErr w:type="gramStart"/>
            <w:r w:rsidRPr="00893B61">
              <w:rPr>
                <w:rFonts w:ascii="Times New Roman" w:eastAsia="Times New Roman" w:hAnsi="Times New Roman" w:cs="Times New Roman"/>
                <w:sz w:val="24"/>
                <w:szCs w:val="24"/>
              </w:rPr>
              <w:t>1</w:t>
            </w:r>
            <w:proofErr w:type="gramEnd"/>
            <w:r w:rsidRPr="00893B61">
              <w:rPr>
                <w:rFonts w:ascii="Times New Roman" w:eastAsia="Times New Roman" w:hAnsi="Times New Roman" w:cs="Times New Roman"/>
                <w:sz w:val="24"/>
                <w:szCs w:val="24"/>
              </w:rPr>
              <w:t xml:space="preserve"> предусмотрены следующие виды разрешенного использования:</w:t>
            </w:r>
          </w:p>
          <w:p w:rsidR="00893B61" w:rsidRPr="00893B61" w:rsidRDefault="00893B61" w:rsidP="00893B61">
            <w:pPr>
              <w:widowControl w:val="0"/>
              <w:autoSpaceDE w:val="0"/>
              <w:autoSpaceDN w:val="0"/>
              <w:adjustRightInd w:val="0"/>
              <w:jc w:val="both"/>
              <w:rPr>
                <w:rFonts w:ascii="Times New Roman" w:hAnsi="Times New Roman" w:cs="Times New Roman"/>
                <w:b/>
                <w:sz w:val="24"/>
                <w:szCs w:val="24"/>
              </w:rPr>
            </w:pPr>
            <w:r w:rsidRPr="00893B61">
              <w:rPr>
                <w:rFonts w:ascii="Times New Roman" w:hAnsi="Times New Roman" w:cs="Times New Roman"/>
                <w:b/>
                <w:sz w:val="24"/>
                <w:szCs w:val="24"/>
              </w:rPr>
              <w:t>Основные виды разреш</w:t>
            </w:r>
            <w:r w:rsidR="00061E7D">
              <w:rPr>
                <w:rFonts w:ascii="Times New Roman" w:hAnsi="Times New Roman" w:cs="Times New Roman"/>
                <w:b/>
                <w:sz w:val="24"/>
                <w:szCs w:val="24"/>
              </w:rPr>
              <w:t>е</w:t>
            </w:r>
            <w:r w:rsidRPr="00893B61">
              <w:rPr>
                <w:rFonts w:ascii="Times New Roman" w:hAnsi="Times New Roman" w:cs="Times New Roman"/>
                <w:b/>
                <w:sz w:val="24"/>
                <w:szCs w:val="24"/>
              </w:rPr>
              <w:t>нного использования:</w:t>
            </w:r>
          </w:p>
          <w:tbl>
            <w:tblPr>
              <w:tblW w:w="903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893B61" w:rsidRPr="00893B61" w:rsidTr="00893B61">
              <w:trPr>
                <w:trHeight w:val="345"/>
              </w:trPr>
              <w:tc>
                <w:tcPr>
                  <w:tcW w:w="9038" w:type="dxa"/>
                  <w:gridSpan w:val="2"/>
                  <w:vAlign w:val="center"/>
                </w:tcPr>
                <w:p w:rsidR="00893B61" w:rsidRPr="00893B61" w:rsidRDefault="00893B61" w:rsidP="00B21199">
                  <w:pPr>
                    <w:framePr w:hSpace="180" w:wrap="around" w:vAnchor="text" w:hAnchor="text" w:x="-176" w:y="237"/>
                    <w:jc w:val="center"/>
                    <w:rPr>
                      <w:rFonts w:ascii="Times New Roman" w:hAnsi="Times New Roman" w:cs="Times New Roman"/>
                      <w:b/>
                      <w:sz w:val="24"/>
                      <w:szCs w:val="24"/>
                    </w:rPr>
                  </w:pPr>
                  <w:r w:rsidRPr="00893B61">
                    <w:rPr>
                      <w:rFonts w:ascii="Times New Roman" w:hAnsi="Times New Roman" w:cs="Times New Roman"/>
                      <w:b/>
                      <w:sz w:val="24"/>
                      <w:szCs w:val="24"/>
                    </w:rPr>
                    <w:t xml:space="preserve">ВИДЫ РАЗРЕШЕННОГО ИСПОЛЬЗОВАНИЯ </w:t>
                  </w:r>
                </w:p>
              </w:tc>
            </w:tr>
            <w:tr w:rsidR="00893B61" w:rsidRPr="00893B61" w:rsidTr="00893B61">
              <w:trPr>
                <w:trHeight w:val="262"/>
              </w:trPr>
              <w:tc>
                <w:tcPr>
                  <w:tcW w:w="2324" w:type="dxa"/>
                  <w:vAlign w:val="center"/>
                </w:tcPr>
                <w:p w:rsidR="00893B61" w:rsidRPr="00893B61" w:rsidRDefault="00893B61" w:rsidP="00B21199">
                  <w:pPr>
                    <w:framePr w:hSpace="180" w:wrap="around" w:vAnchor="text" w:hAnchor="text" w:x="-176" w:y="237"/>
                    <w:jc w:val="center"/>
                    <w:rPr>
                      <w:rFonts w:ascii="Times New Roman" w:hAnsi="Times New Roman" w:cs="Times New Roman"/>
                      <w:b/>
                      <w:sz w:val="24"/>
                      <w:szCs w:val="24"/>
                    </w:rPr>
                  </w:pPr>
                  <w:r w:rsidRPr="00893B61">
                    <w:rPr>
                      <w:rFonts w:ascii="Times New Roman" w:hAnsi="Times New Roman" w:cs="Times New Roman"/>
                      <w:b/>
                      <w:sz w:val="24"/>
                      <w:szCs w:val="24"/>
                    </w:rPr>
                    <w:t>ЗЕМЕЛЬНЫХ УЧАСТКОВ</w:t>
                  </w:r>
                </w:p>
              </w:tc>
              <w:tc>
                <w:tcPr>
                  <w:tcW w:w="6714" w:type="dxa"/>
                  <w:vAlign w:val="center"/>
                </w:tcPr>
                <w:p w:rsidR="00893B61" w:rsidRPr="00893B61" w:rsidRDefault="00893B61" w:rsidP="00B21199">
                  <w:pPr>
                    <w:framePr w:hSpace="180" w:wrap="around" w:vAnchor="text" w:hAnchor="text" w:x="-176" w:y="237"/>
                    <w:jc w:val="center"/>
                    <w:rPr>
                      <w:rFonts w:ascii="Times New Roman" w:hAnsi="Times New Roman" w:cs="Times New Roman"/>
                      <w:b/>
                      <w:sz w:val="24"/>
                      <w:szCs w:val="24"/>
                    </w:rPr>
                  </w:pPr>
                  <w:r w:rsidRPr="00893B61">
                    <w:rPr>
                      <w:rFonts w:ascii="Times New Roman" w:hAnsi="Times New Roman" w:cs="Times New Roman"/>
                      <w:b/>
                      <w:sz w:val="24"/>
                      <w:szCs w:val="24"/>
                    </w:rPr>
                    <w:t>ОПИСАНИЕ ВИДОВ РАЗРЕШ</w:t>
                  </w:r>
                  <w:r w:rsidR="00061E7D">
                    <w:rPr>
                      <w:rFonts w:ascii="Times New Roman" w:hAnsi="Times New Roman" w:cs="Times New Roman"/>
                      <w:b/>
                      <w:sz w:val="24"/>
                      <w:szCs w:val="24"/>
                    </w:rPr>
                    <w:t>Е</w:t>
                  </w:r>
                  <w:r w:rsidRPr="00893B61">
                    <w:rPr>
                      <w:rFonts w:ascii="Times New Roman" w:hAnsi="Times New Roman" w:cs="Times New Roman"/>
                      <w:b/>
                      <w:sz w:val="24"/>
                      <w:szCs w:val="24"/>
                    </w:rPr>
                    <w:t>ННОГО ИСПОЛЬЗОВАНИЯ</w:t>
                  </w:r>
                </w:p>
              </w:tc>
            </w:tr>
            <w:tr w:rsidR="00893B61" w:rsidRPr="00893B61" w:rsidTr="00893B61">
              <w:trPr>
                <w:trHeight w:val="1921"/>
              </w:trPr>
              <w:tc>
                <w:tcPr>
                  <w:tcW w:w="232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bCs/>
                      <w:sz w:val="24"/>
                      <w:szCs w:val="24"/>
                      <w:lang w:eastAsia="ru-RU"/>
                    </w:rPr>
                  </w:pPr>
                  <w:r w:rsidRPr="00893B61">
                    <w:rPr>
                      <w:rFonts w:ascii="Times New Roman" w:hAnsi="Times New Roman" w:cs="Times New Roman"/>
                      <w:bCs/>
                      <w:sz w:val="24"/>
                      <w:szCs w:val="24"/>
                      <w:lang w:eastAsia="ru-RU"/>
                    </w:rPr>
                    <w:t>Для индивидуального жилищного строительства</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bCs/>
                      <w:sz w:val="24"/>
                      <w:szCs w:val="24"/>
                      <w:lang w:eastAsia="ru-RU"/>
                    </w:rPr>
                    <w:t>(2.1)</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rPr>
                  </w:pPr>
                </w:p>
              </w:tc>
              <w:tc>
                <w:tcPr>
                  <w:tcW w:w="671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выращивание сельскохозяйственных культур;</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размещение гаражей для собственных нужд и хозяйственных построек</w:t>
                  </w:r>
                </w:p>
              </w:tc>
            </w:tr>
            <w:tr w:rsidR="00893B61" w:rsidRPr="00893B61" w:rsidTr="00242730">
              <w:trPr>
                <w:trHeight w:val="1176"/>
              </w:trPr>
              <w:tc>
                <w:tcPr>
                  <w:tcW w:w="232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Бытовое обслуживание</w:t>
                  </w:r>
                  <w:r w:rsidRPr="00893B61">
                    <w:rPr>
                      <w:rFonts w:ascii="Times New Roman" w:hAnsi="Times New Roman" w:cs="Times New Roman"/>
                      <w:bCs/>
                      <w:sz w:val="24"/>
                      <w:szCs w:val="24"/>
                      <w:lang w:eastAsia="ru-RU"/>
                    </w:rPr>
                    <w:t xml:space="preserve"> (3.3)</w:t>
                  </w:r>
                </w:p>
              </w:tc>
              <w:tc>
                <w:tcPr>
                  <w:tcW w:w="671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w:t>
                  </w:r>
                  <w:r w:rsidR="00A41B56">
                    <w:rPr>
                      <w:rFonts w:ascii="Times New Roman" w:hAnsi="Times New Roman" w:cs="Times New Roman"/>
                      <w:sz w:val="24"/>
                      <w:szCs w:val="24"/>
                      <w:lang w:eastAsia="ru-RU"/>
                    </w:rPr>
                    <w:t>ые, химчистки, похоронные бюро)</w:t>
                  </w:r>
                </w:p>
              </w:tc>
            </w:tr>
            <w:tr w:rsidR="00893B61" w:rsidRPr="00893B61" w:rsidTr="00893B61">
              <w:trPr>
                <w:trHeight w:val="1921"/>
              </w:trPr>
              <w:tc>
                <w:tcPr>
                  <w:tcW w:w="232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bCs/>
                      <w:sz w:val="24"/>
                      <w:szCs w:val="24"/>
                      <w:lang w:eastAsia="ru-RU"/>
                    </w:rPr>
                    <w:t>Обеспечение внутреннего правопорядка (8.3)</w:t>
                  </w:r>
                </w:p>
              </w:tc>
              <w:tc>
                <w:tcPr>
                  <w:tcW w:w="671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893B61">
                    <w:rPr>
                      <w:rFonts w:ascii="Times New Roman" w:hAnsi="Times New Roman" w:cs="Times New Roman"/>
                      <w:sz w:val="24"/>
                      <w:szCs w:val="24"/>
                      <w:lang w:eastAsia="ru-RU"/>
                    </w:rPr>
                    <w:t>Росгвардии</w:t>
                  </w:r>
                  <w:proofErr w:type="spellEnd"/>
                  <w:r w:rsidRPr="00893B61">
                    <w:rPr>
                      <w:rFonts w:ascii="Times New Roman" w:hAnsi="Times New Roman" w:cs="Times New Roman"/>
                      <w:sz w:val="24"/>
                      <w:szCs w:val="24"/>
                      <w:lang w:eastAsia="ru-RU"/>
                    </w:rPr>
                    <w:t xml:space="preserve"> и спасательных служб, </w:t>
                  </w:r>
                  <w:r w:rsidRPr="00893B61">
                    <w:rPr>
                      <w:rFonts w:ascii="Times New Roman" w:hAnsi="Times New Roman" w:cs="Times New Roman"/>
                      <w:sz w:val="24"/>
                      <w:szCs w:val="24"/>
                      <w:lang w:eastAsia="ru-RU"/>
                    </w:rPr>
                    <w:br/>
                    <w:t>в которых существует военизированная служба;</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r>
            <w:tr w:rsidR="00893B61" w:rsidRPr="00893B61" w:rsidTr="00242730">
              <w:trPr>
                <w:trHeight w:val="1447"/>
              </w:trPr>
              <w:tc>
                <w:tcPr>
                  <w:tcW w:w="232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Образование и просвещение (3.5)</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p>
              </w:tc>
              <w:tc>
                <w:tcPr>
                  <w:tcW w:w="6714" w:type="dxa"/>
                </w:tcPr>
                <w:p w:rsidR="00893B61" w:rsidRPr="00893B61" w:rsidRDefault="00893B61" w:rsidP="00B21199">
                  <w:pPr>
                    <w:framePr w:hSpace="180" w:wrap="around" w:vAnchor="text" w:hAnchor="text" w:x="-176" w:y="237"/>
                    <w:autoSpaceDN w:val="0"/>
                    <w:adjustRightInd w:val="0"/>
                    <w:rPr>
                      <w:rFonts w:ascii="Times New Roman" w:eastAsia="Times New Roman" w:hAnsi="Times New Roman" w:cs="Times New Roman"/>
                      <w:sz w:val="24"/>
                      <w:szCs w:val="24"/>
                      <w:lang w:eastAsia="ru-RU"/>
                    </w:rPr>
                  </w:pPr>
                  <w:r w:rsidRPr="00893B61">
                    <w:rPr>
                      <w:rFonts w:ascii="Times New Roman" w:hAnsi="Times New Roman" w:cs="Times New Roman"/>
                      <w:sz w:val="24"/>
                      <w:szCs w:val="24"/>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21" w:history="1">
                    <w:r w:rsidRPr="00893B61">
                      <w:rPr>
                        <w:rFonts w:ascii="Times New Roman" w:hAnsi="Times New Roman" w:cs="Times New Roman"/>
                        <w:sz w:val="24"/>
                        <w:szCs w:val="24"/>
                        <w:lang w:eastAsia="ru-RU"/>
                      </w:rPr>
                      <w:t>кодами 3.5.1</w:t>
                    </w:r>
                  </w:hyperlink>
                  <w:r w:rsidRPr="00893B61">
                    <w:rPr>
                      <w:rFonts w:ascii="Times New Roman" w:hAnsi="Times New Roman" w:cs="Times New Roman"/>
                      <w:sz w:val="24"/>
                      <w:szCs w:val="24"/>
                      <w:lang w:eastAsia="ru-RU"/>
                    </w:rPr>
                    <w:t xml:space="preserve"> - </w:t>
                  </w:r>
                  <w:hyperlink r:id="rId22" w:history="1">
                    <w:r w:rsidRPr="00893B61">
                      <w:rPr>
                        <w:rFonts w:ascii="Times New Roman" w:hAnsi="Times New Roman" w:cs="Times New Roman"/>
                        <w:sz w:val="24"/>
                        <w:szCs w:val="24"/>
                        <w:lang w:eastAsia="ru-RU"/>
                      </w:rPr>
                      <w:t>3.5.2</w:t>
                    </w:r>
                  </w:hyperlink>
                </w:p>
              </w:tc>
            </w:tr>
            <w:tr w:rsidR="00893B61" w:rsidRPr="00893B61" w:rsidTr="00781D86">
              <w:trPr>
                <w:trHeight w:val="1151"/>
              </w:trPr>
              <w:tc>
                <w:tcPr>
                  <w:tcW w:w="232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Культурное развитие (3.6)</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p>
              </w:tc>
              <w:tc>
                <w:tcPr>
                  <w:tcW w:w="671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rPr>
                  </w:pPr>
                  <w:r w:rsidRPr="00893B61">
                    <w:rPr>
                      <w:rFonts w:ascii="Times New Roman" w:hAnsi="Times New Roman" w:cs="Times New Roman"/>
                      <w:sz w:val="24"/>
                      <w:szCs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3" w:history="1">
                    <w:r w:rsidRPr="00893B61">
                      <w:rPr>
                        <w:rFonts w:ascii="Times New Roman" w:hAnsi="Times New Roman" w:cs="Times New Roman"/>
                        <w:sz w:val="24"/>
                        <w:szCs w:val="24"/>
                        <w:lang w:eastAsia="ru-RU"/>
                      </w:rPr>
                      <w:t>кодами 3.6.1</w:t>
                    </w:r>
                  </w:hyperlink>
                  <w:r w:rsidRPr="00893B61">
                    <w:rPr>
                      <w:rFonts w:ascii="Times New Roman" w:hAnsi="Times New Roman" w:cs="Times New Roman"/>
                      <w:sz w:val="24"/>
                      <w:szCs w:val="24"/>
                      <w:lang w:eastAsia="ru-RU"/>
                    </w:rPr>
                    <w:t xml:space="preserve"> - </w:t>
                  </w:r>
                  <w:hyperlink r:id="rId24" w:history="1">
                    <w:r w:rsidRPr="00893B61">
                      <w:rPr>
                        <w:rFonts w:ascii="Times New Roman" w:hAnsi="Times New Roman" w:cs="Times New Roman"/>
                        <w:sz w:val="24"/>
                        <w:szCs w:val="24"/>
                        <w:lang w:eastAsia="ru-RU"/>
                      </w:rPr>
                      <w:t>3.6.3</w:t>
                    </w:r>
                  </w:hyperlink>
                </w:p>
              </w:tc>
            </w:tr>
            <w:tr w:rsidR="00893B61" w:rsidRPr="00893B61" w:rsidTr="00781D86">
              <w:trPr>
                <w:trHeight w:val="839"/>
              </w:trPr>
              <w:tc>
                <w:tcPr>
                  <w:tcW w:w="232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Магазины (4.4)</w:t>
                  </w:r>
                </w:p>
              </w:tc>
              <w:tc>
                <w:tcPr>
                  <w:tcW w:w="671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93B61" w:rsidRPr="00893B61" w:rsidTr="00893B61">
              <w:trPr>
                <w:trHeight w:val="1921"/>
              </w:trPr>
              <w:tc>
                <w:tcPr>
                  <w:tcW w:w="232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lastRenderedPageBreak/>
                    <w:t>Историко-культурная деятельность (9.3)</w:t>
                  </w:r>
                </w:p>
              </w:tc>
              <w:tc>
                <w:tcPr>
                  <w:tcW w:w="671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proofErr w:type="gramStart"/>
                  <w:r w:rsidRPr="00893B61">
                    <w:rPr>
                      <w:rFonts w:ascii="Times New Roman" w:hAnsi="Times New Roman" w:cs="Times New Roman"/>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r>
          </w:tbl>
          <w:p w:rsidR="00893B61" w:rsidRPr="00893B61" w:rsidRDefault="00893B61" w:rsidP="00893B61">
            <w:pPr>
              <w:widowControl w:val="0"/>
              <w:autoSpaceDE w:val="0"/>
              <w:autoSpaceDN w:val="0"/>
              <w:adjustRightInd w:val="0"/>
              <w:jc w:val="both"/>
              <w:rPr>
                <w:rFonts w:ascii="Times New Roman" w:hAnsi="Times New Roman" w:cs="Times New Roman"/>
                <w:b/>
                <w:sz w:val="24"/>
                <w:szCs w:val="24"/>
              </w:rPr>
            </w:pPr>
            <w:r w:rsidRPr="00893B61">
              <w:rPr>
                <w:rFonts w:ascii="Times New Roman" w:hAnsi="Times New Roman" w:cs="Times New Roman"/>
                <w:b/>
                <w:sz w:val="24"/>
                <w:szCs w:val="24"/>
              </w:rPr>
              <w:t>Условно-разрешенные виды использования:</w:t>
            </w:r>
          </w:p>
          <w:tbl>
            <w:tblPr>
              <w:tblW w:w="9011"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17"/>
              <w:gridCol w:w="6694"/>
            </w:tblGrid>
            <w:tr w:rsidR="00893B61" w:rsidRPr="00893B61" w:rsidTr="00893B61">
              <w:trPr>
                <w:trHeight w:val="240"/>
              </w:trPr>
              <w:tc>
                <w:tcPr>
                  <w:tcW w:w="9011" w:type="dxa"/>
                  <w:gridSpan w:val="2"/>
                  <w:vAlign w:val="center"/>
                </w:tcPr>
                <w:p w:rsidR="00893B61" w:rsidRPr="00893B61" w:rsidRDefault="00893B61" w:rsidP="00B21199">
                  <w:pPr>
                    <w:framePr w:hSpace="180" w:wrap="around" w:vAnchor="text" w:hAnchor="text" w:x="-176" w:y="237"/>
                    <w:jc w:val="center"/>
                    <w:rPr>
                      <w:rFonts w:ascii="Times New Roman" w:hAnsi="Times New Roman" w:cs="Times New Roman"/>
                      <w:b/>
                      <w:sz w:val="24"/>
                      <w:szCs w:val="24"/>
                    </w:rPr>
                  </w:pPr>
                  <w:r w:rsidRPr="00893B61">
                    <w:rPr>
                      <w:rFonts w:ascii="Times New Roman" w:hAnsi="Times New Roman" w:cs="Times New Roman"/>
                      <w:b/>
                      <w:sz w:val="24"/>
                      <w:szCs w:val="24"/>
                    </w:rPr>
                    <w:t xml:space="preserve">ВИДЫ РАЗРЕШЕННОГО ИСПОЛЬЗОВАНИЯ </w:t>
                  </w:r>
                </w:p>
              </w:tc>
            </w:tr>
            <w:tr w:rsidR="00893B61" w:rsidRPr="00893B61" w:rsidTr="00893B61">
              <w:trPr>
                <w:trHeight w:val="182"/>
              </w:trPr>
              <w:tc>
                <w:tcPr>
                  <w:tcW w:w="2317" w:type="dxa"/>
                  <w:vAlign w:val="center"/>
                </w:tcPr>
                <w:p w:rsidR="00893B61" w:rsidRPr="00893B61" w:rsidRDefault="00893B61" w:rsidP="00B21199">
                  <w:pPr>
                    <w:framePr w:hSpace="180" w:wrap="around" w:vAnchor="text" w:hAnchor="text" w:x="-176" w:y="237"/>
                    <w:jc w:val="center"/>
                    <w:rPr>
                      <w:rFonts w:ascii="Times New Roman" w:hAnsi="Times New Roman" w:cs="Times New Roman"/>
                      <w:b/>
                      <w:sz w:val="24"/>
                      <w:szCs w:val="24"/>
                    </w:rPr>
                  </w:pPr>
                  <w:r w:rsidRPr="00893B61">
                    <w:rPr>
                      <w:rFonts w:ascii="Times New Roman" w:hAnsi="Times New Roman" w:cs="Times New Roman"/>
                      <w:b/>
                      <w:sz w:val="24"/>
                      <w:szCs w:val="24"/>
                    </w:rPr>
                    <w:t>ЗЕМЕЛЬНЫХ УЧАСТКОВ</w:t>
                  </w:r>
                </w:p>
              </w:tc>
              <w:tc>
                <w:tcPr>
                  <w:tcW w:w="6694" w:type="dxa"/>
                  <w:vAlign w:val="center"/>
                </w:tcPr>
                <w:p w:rsidR="00893B61" w:rsidRPr="00893B61" w:rsidRDefault="00893B61" w:rsidP="00B21199">
                  <w:pPr>
                    <w:framePr w:hSpace="180" w:wrap="around" w:vAnchor="text" w:hAnchor="text" w:x="-176" w:y="237"/>
                    <w:jc w:val="center"/>
                    <w:rPr>
                      <w:rFonts w:ascii="Times New Roman" w:hAnsi="Times New Roman" w:cs="Times New Roman"/>
                      <w:b/>
                      <w:sz w:val="24"/>
                      <w:szCs w:val="24"/>
                    </w:rPr>
                  </w:pPr>
                  <w:r w:rsidRPr="00893B61">
                    <w:rPr>
                      <w:rFonts w:ascii="Times New Roman" w:hAnsi="Times New Roman" w:cs="Times New Roman"/>
                      <w:b/>
                      <w:sz w:val="24"/>
                      <w:szCs w:val="24"/>
                    </w:rPr>
                    <w:t>ОПИСАНИЕ ВИДОВ РАЗРЕШ</w:t>
                  </w:r>
                  <w:r w:rsidR="00061E7D">
                    <w:rPr>
                      <w:rFonts w:ascii="Times New Roman" w:hAnsi="Times New Roman" w:cs="Times New Roman"/>
                      <w:b/>
                      <w:sz w:val="24"/>
                      <w:szCs w:val="24"/>
                    </w:rPr>
                    <w:t>Е</w:t>
                  </w:r>
                  <w:r w:rsidRPr="00893B61">
                    <w:rPr>
                      <w:rFonts w:ascii="Times New Roman" w:hAnsi="Times New Roman" w:cs="Times New Roman"/>
                      <w:b/>
                      <w:sz w:val="24"/>
                      <w:szCs w:val="24"/>
                    </w:rPr>
                    <w:t>ННОГО ИСПОЛЬЗОВАНИЯ</w:t>
                  </w:r>
                </w:p>
              </w:tc>
            </w:tr>
            <w:tr w:rsidR="00893B61" w:rsidRPr="00893B61" w:rsidTr="00893B61">
              <w:trPr>
                <w:trHeight w:val="826"/>
              </w:trPr>
              <w:tc>
                <w:tcPr>
                  <w:tcW w:w="2317" w:type="dxa"/>
                </w:tcPr>
                <w:p w:rsidR="00893B61" w:rsidRPr="00893B61" w:rsidRDefault="00893B61" w:rsidP="00B21199">
                  <w:pPr>
                    <w:framePr w:hSpace="180" w:wrap="around" w:vAnchor="text" w:hAnchor="text" w:x="-176" w:y="237"/>
                    <w:rPr>
                      <w:rFonts w:ascii="Times New Roman" w:eastAsia="Times New Roman" w:hAnsi="Times New Roman" w:cs="Times New Roman"/>
                      <w:bCs/>
                      <w:sz w:val="24"/>
                      <w:szCs w:val="24"/>
                      <w:lang w:eastAsia="ru-RU"/>
                    </w:rPr>
                  </w:pPr>
                  <w:r w:rsidRPr="00893B61">
                    <w:rPr>
                      <w:rFonts w:ascii="Times New Roman" w:eastAsia="Times New Roman" w:hAnsi="Times New Roman" w:cs="Times New Roman"/>
                      <w:bCs/>
                      <w:sz w:val="24"/>
                      <w:szCs w:val="24"/>
                      <w:lang w:eastAsia="ru-RU"/>
                    </w:rPr>
                    <w:t>Малоэтажная многоквартирная жилая застройка</w:t>
                  </w:r>
                </w:p>
                <w:p w:rsidR="00893B61" w:rsidRPr="00893B61" w:rsidRDefault="00893B61" w:rsidP="00B21199">
                  <w:pPr>
                    <w:framePr w:hSpace="180" w:wrap="around" w:vAnchor="text" w:hAnchor="text" w:x="-176" w:y="237"/>
                    <w:rPr>
                      <w:rFonts w:ascii="Times New Roman" w:eastAsia="Times New Roman" w:hAnsi="Times New Roman" w:cs="Times New Roman"/>
                      <w:sz w:val="24"/>
                      <w:szCs w:val="24"/>
                    </w:rPr>
                  </w:pPr>
                  <w:r w:rsidRPr="00893B61">
                    <w:rPr>
                      <w:rFonts w:ascii="Times New Roman" w:eastAsia="Times New Roman" w:hAnsi="Times New Roman" w:cs="Times New Roman"/>
                      <w:bCs/>
                      <w:sz w:val="24"/>
                      <w:szCs w:val="24"/>
                      <w:lang w:eastAsia="ru-RU"/>
                    </w:rPr>
                    <w:t>(2.1.1)</w:t>
                  </w:r>
                </w:p>
              </w:tc>
              <w:tc>
                <w:tcPr>
                  <w:tcW w:w="669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 xml:space="preserve">Размещение малоэтажных многоквартирных домов (многоквартирные дома высотой до 4 этажей, включая </w:t>
                  </w:r>
                  <w:proofErr w:type="gramStart"/>
                  <w:r w:rsidRPr="00893B61">
                    <w:rPr>
                      <w:rFonts w:ascii="Times New Roman" w:hAnsi="Times New Roman" w:cs="Times New Roman"/>
                      <w:sz w:val="24"/>
                      <w:szCs w:val="24"/>
                      <w:lang w:eastAsia="ru-RU"/>
                    </w:rPr>
                    <w:t>мансардный</w:t>
                  </w:r>
                  <w:proofErr w:type="gramEnd"/>
                  <w:r w:rsidRPr="00893B61">
                    <w:rPr>
                      <w:rFonts w:ascii="Times New Roman" w:hAnsi="Times New Roman" w:cs="Times New Roman"/>
                      <w:sz w:val="24"/>
                      <w:szCs w:val="24"/>
                      <w:lang w:eastAsia="ru-RU"/>
                    </w:rPr>
                    <w:t>);</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 xml:space="preserve">обустройство спортивных и детских площадок, площадок </w:t>
                  </w:r>
                  <w:r w:rsidR="00242730">
                    <w:rPr>
                      <w:rFonts w:ascii="Times New Roman" w:hAnsi="Times New Roman" w:cs="Times New Roman"/>
                      <w:sz w:val="24"/>
                      <w:szCs w:val="24"/>
                      <w:lang w:eastAsia="ru-RU"/>
                    </w:rPr>
                    <w:br/>
                  </w:r>
                  <w:r w:rsidRPr="00893B61">
                    <w:rPr>
                      <w:rFonts w:ascii="Times New Roman" w:hAnsi="Times New Roman" w:cs="Times New Roman"/>
                      <w:sz w:val="24"/>
                      <w:szCs w:val="24"/>
                      <w:lang w:eastAsia="ru-RU"/>
                    </w:rPr>
                    <w:t>для отдыха;</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 xml:space="preserve">размещение объектов обслуживания жилой застройки </w:t>
                  </w:r>
                  <w:r w:rsidR="00242730">
                    <w:rPr>
                      <w:rFonts w:ascii="Times New Roman" w:hAnsi="Times New Roman" w:cs="Times New Roman"/>
                      <w:sz w:val="24"/>
                      <w:szCs w:val="24"/>
                      <w:lang w:eastAsia="ru-RU"/>
                    </w:rPr>
                    <w:br/>
                  </w:r>
                  <w:r w:rsidRPr="00893B61">
                    <w:rPr>
                      <w:rFonts w:ascii="Times New Roman" w:hAnsi="Times New Roman" w:cs="Times New Roman"/>
                      <w:sz w:val="24"/>
                      <w:szCs w:val="24"/>
                      <w:lang w:eastAsia="ru-RU"/>
                    </w:rPr>
                    <w:t>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242730">
                    <w:rPr>
                      <w:rFonts w:ascii="Times New Roman" w:hAnsi="Times New Roman" w:cs="Times New Roman"/>
                      <w:sz w:val="24"/>
                      <w:szCs w:val="24"/>
                      <w:lang w:eastAsia="ru-RU"/>
                    </w:rPr>
                    <w:t xml:space="preserve"> </w:t>
                  </w:r>
                  <w:r w:rsidRPr="00893B61">
                    <w:rPr>
                      <w:rFonts w:ascii="Times New Roman" w:hAnsi="Times New Roman" w:cs="Times New Roman"/>
                      <w:sz w:val="24"/>
                      <w:szCs w:val="24"/>
                      <w:lang w:eastAsia="ru-RU"/>
                    </w:rPr>
                    <w:t>% общей площади помещений д</w:t>
                  </w:r>
                  <w:r w:rsidR="00242730">
                    <w:rPr>
                      <w:rFonts w:ascii="Times New Roman" w:hAnsi="Times New Roman" w:cs="Times New Roman"/>
                      <w:sz w:val="24"/>
                      <w:szCs w:val="24"/>
                      <w:lang w:eastAsia="ru-RU"/>
                    </w:rPr>
                    <w:t>ома</w:t>
                  </w:r>
                </w:p>
              </w:tc>
            </w:tr>
            <w:tr w:rsidR="00893B61" w:rsidRPr="00893B61" w:rsidTr="00893B61">
              <w:trPr>
                <w:trHeight w:val="826"/>
              </w:trPr>
              <w:tc>
                <w:tcPr>
                  <w:tcW w:w="2317"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Для ведения личного подсобного хозяйства</w:t>
                  </w:r>
                </w:p>
                <w:p w:rsidR="00893B61" w:rsidRPr="00893B61" w:rsidRDefault="00893B61" w:rsidP="00B21199">
                  <w:pPr>
                    <w:framePr w:hSpace="180" w:wrap="around" w:vAnchor="text" w:hAnchor="text" w:x="-176" w:y="237"/>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t>(2.2)</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rPr>
                  </w:pPr>
                </w:p>
              </w:tc>
              <w:tc>
                <w:tcPr>
                  <w:tcW w:w="6694" w:type="dxa"/>
                </w:tcPr>
                <w:p w:rsidR="00893B61" w:rsidRPr="00893B61" w:rsidRDefault="00893B61" w:rsidP="00B21199">
                  <w:pPr>
                    <w:framePr w:hSpace="180" w:wrap="around" w:vAnchor="text" w:hAnchor="text" w:x="-176" w:y="237"/>
                    <w:rPr>
                      <w:rFonts w:ascii="Times New Roman" w:eastAsia="Times New Roman" w:hAnsi="Times New Roman" w:cs="Times New Roman"/>
                      <w:sz w:val="24"/>
                      <w:szCs w:val="24"/>
                      <w:lang w:eastAsia="ru-RU"/>
                    </w:rPr>
                  </w:pPr>
                  <w:r w:rsidRPr="00893B61">
                    <w:rPr>
                      <w:rFonts w:ascii="Times New Roman" w:eastAsia="Times New Roman" w:hAnsi="Times New Roman" w:cs="Times New Roman"/>
                      <w:sz w:val="24"/>
                      <w:szCs w:val="24"/>
                      <w:lang w:eastAsia="ru-RU"/>
                    </w:rPr>
                    <w:t>Размещение жилого дома, указанного в описании вида разрешенного использования с кодом 2.1;</w:t>
                  </w:r>
                </w:p>
                <w:p w:rsidR="00893B61" w:rsidRPr="00893B61" w:rsidRDefault="00893B61" w:rsidP="00B21199">
                  <w:pPr>
                    <w:framePr w:hSpace="180" w:wrap="around" w:vAnchor="text" w:hAnchor="text" w:x="-176" w:y="237"/>
                    <w:rPr>
                      <w:rFonts w:ascii="Times New Roman" w:eastAsia="Times New Roman" w:hAnsi="Times New Roman" w:cs="Times New Roman"/>
                      <w:sz w:val="24"/>
                      <w:szCs w:val="24"/>
                      <w:lang w:eastAsia="ru-RU"/>
                    </w:rPr>
                  </w:pPr>
                  <w:r w:rsidRPr="00893B61">
                    <w:rPr>
                      <w:rFonts w:ascii="Times New Roman" w:eastAsia="Times New Roman" w:hAnsi="Times New Roman" w:cs="Times New Roman"/>
                      <w:sz w:val="24"/>
                      <w:szCs w:val="24"/>
                      <w:lang w:eastAsia="ru-RU"/>
                    </w:rPr>
                    <w:t>производство сельскохозяйственной продукции;</w:t>
                  </w:r>
                </w:p>
                <w:p w:rsidR="00893B61" w:rsidRPr="00893B61" w:rsidRDefault="00893B61" w:rsidP="00B21199">
                  <w:pPr>
                    <w:framePr w:hSpace="180" w:wrap="around" w:vAnchor="text" w:hAnchor="text" w:x="-176" w:y="237"/>
                    <w:rPr>
                      <w:rFonts w:ascii="Times New Roman" w:eastAsia="Times New Roman" w:hAnsi="Times New Roman" w:cs="Times New Roman"/>
                      <w:sz w:val="24"/>
                      <w:szCs w:val="24"/>
                      <w:lang w:eastAsia="ru-RU"/>
                    </w:rPr>
                  </w:pPr>
                  <w:r w:rsidRPr="00893B61">
                    <w:rPr>
                      <w:rFonts w:ascii="Times New Roman" w:eastAsia="Times New Roman" w:hAnsi="Times New Roman" w:cs="Times New Roman"/>
                      <w:sz w:val="24"/>
                      <w:szCs w:val="24"/>
                      <w:lang w:eastAsia="ru-RU"/>
                    </w:rPr>
                    <w:t>размещение гаража и иных вспомогательных сооружений;</w:t>
                  </w:r>
                </w:p>
                <w:p w:rsidR="00893B61" w:rsidRPr="00893B61" w:rsidRDefault="00893B61" w:rsidP="00B21199">
                  <w:pPr>
                    <w:framePr w:hSpace="180" w:wrap="around" w:vAnchor="text" w:hAnchor="text" w:x="-176" w:y="237"/>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lang w:eastAsia="ru-RU"/>
                    </w:rPr>
                    <w:t>содержание сельскохозяйственных животных</w:t>
                  </w:r>
                </w:p>
              </w:tc>
            </w:tr>
            <w:tr w:rsidR="00893B61" w:rsidRPr="00893B61" w:rsidTr="00893B61">
              <w:trPr>
                <w:trHeight w:val="826"/>
              </w:trPr>
              <w:tc>
                <w:tcPr>
                  <w:tcW w:w="2317"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Блокированная жилая застройка (2.3)</w:t>
                  </w:r>
                </w:p>
              </w:tc>
              <w:tc>
                <w:tcPr>
                  <w:tcW w:w="669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 xml:space="preserve">разведение декоративных и плодовых деревьев, овощных и ягодных культур; </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 xml:space="preserve">размещение гаражей для собственных нужд и иных вспомогательных сооружений; </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 xml:space="preserve">обустройство спортивных и детских площадок, площадок </w:t>
                  </w:r>
                  <w:r w:rsidR="006120F3">
                    <w:rPr>
                      <w:rFonts w:ascii="Times New Roman" w:hAnsi="Times New Roman" w:cs="Times New Roman"/>
                      <w:sz w:val="24"/>
                      <w:szCs w:val="24"/>
                      <w:lang w:eastAsia="ru-RU"/>
                    </w:rPr>
                    <w:br/>
                  </w:r>
                  <w:r w:rsidRPr="00893B61">
                    <w:rPr>
                      <w:rFonts w:ascii="Times New Roman" w:hAnsi="Times New Roman" w:cs="Times New Roman"/>
                      <w:sz w:val="24"/>
                      <w:szCs w:val="24"/>
                      <w:lang w:eastAsia="ru-RU"/>
                    </w:rPr>
                    <w:t>для отдыха</w:t>
                  </w:r>
                </w:p>
              </w:tc>
            </w:tr>
            <w:tr w:rsidR="00893B61" w:rsidRPr="00893B61" w:rsidTr="00893B61">
              <w:trPr>
                <w:trHeight w:val="826"/>
              </w:trPr>
              <w:tc>
                <w:tcPr>
                  <w:tcW w:w="2317"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rPr>
                  </w:pPr>
                  <w:r w:rsidRPr="00893B61">
                    <w:rPr>
                      <w:rFonts w:ascii="Times New Roman" w:hAnsi="Times New Roman" w:cs="Times New Roman"/>
                      <w:sz w:val="24"/>
                      <w:szCs w:val="24"/>
                    </w:rPr>
                    <w:t xml:space="preserve">Коммунальное обслуживание (3.1) </w:t>
                  </w:r>
                </w:p>
              </w:tc>
              <w:tc>
                <w:tcPr>
                  <w:tcW w:w="669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r w:rsidR="00893B61" w:rsidRPr="00893B61" w:rsidTr="00893B61">
              <w:trPr>
                <w:trHeight w:val="826"/>
              </w:trPr>
              <w:tc>
                <w:tcPr>
                  <w:tcW w:w="2317"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rPr>
                  </w:pPr>
                  <w:r w:rsidRPr="00893B61">
                    <w:rPr>
                      <w:rFonts w:ascii="Times New Roman" w:hAnsi="Times New Roman" w:cs="Times New Roman"/>
                      <w:sz w:val="24"/>
                      <w:szCs w:val="24"/>
                      <w:lang w:eastAsia="ru-RU"/>
                    </w:rPr>
                    <w:t>Религиозное использование</w:t>
                  </w:r>
                  <w:r w:rsidRPr="00893B61">
                    <w:rPr>
                      <w:rFonts w:ascii="Times New Roman" w:hAnsi="Times New Roman" w:cs="Times New Roman"/>
                      <w:sz w:val="24"/>
                      <w:szCs w:val="24"/>
                    </w:rPr>
                    <w:t xml:space="preserve"> (3.7)</w:t>
                  </w:r>
                </w:p>
              </w:tc>
              <w:tc>
                <w:tcPr>
                  <w:tcW w:w="669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w:t>
                  </w:r>
                  <w:r w:rsidR="00242730">
                    <w:rPr>
                      <w:rFonts w:ascii="Times New Roman" w:hAnsi="Times New Roman" w:cs="Times New Roman"/>
                      <w:sz w:val="24"/>
                      <w:szCs w:val="24"/>
                      <w:lang w:eastAsia="ru-RU"/>
                    </w:rPr>
                    <w:t>ьзования с кодами 3.7.1 - 3.7.2</w:t>
                  </w:r>
                </w:p>
              </w:tc>
            </w:tr>
            <w:tr w:rsidR="00893B61" w:rsidRPr="00893B61" w:rsidTr="00893B61">
              <w:trPr>
                <w:trHeight w:val="826"/>
              </w:trPr>
              <w:tc>
                <w:tcPr>
                  <w:tcW w:w="2317"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lastRenderedPageBreak/>
                    <w:t>Спорт (5.1)</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p>
              </w:tc>
              <w:tc>
                <w:tcPr>
                  <w:tcW w:w="669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5" w:history="1">
                    <w:r w:rsidRPr="00893B61">
                      <w:rPr>
                        <w:rFonts w:ascii="Times New Roman" w:hAnsi="Times New Roman" w:cs="Times New Roman"/>
                        <w:sz w:val="24"/>
                        <w:szCs w:val="24"/>
                        <w:lang w:eastAsia="ru-RU"/>
                      </w:rPr>
                      <w:t>кодами 5.1.1</w:t>
                    </w:r>
                  </w:hyperlink>
                  <w:r w:rsidRPr="00893B61">
                    <w:rPr>
                      <w:rFonts w:ascii="Times New Roman" w:hAnsi="Times New Roman" w:cs="Times New Roman"/>
                      <w:sz w:val="24"/>
                      <w:szCs w:val="24"/>
                      <w:lang w:eastAsia="ru-RU"/>
                    </w:rPr>
                    <w:t xml:space="preserve"> - </w:t>
                  </w:r>
                  <w:hyperlink r:id="rId26" w:history="1">
                    <w:r w:rsidRPr="00893B61">
                      <w:rPr>
                        <w:rFonts w:ascii="Times New Roman" w:hAnsi="Times New Roman" w:cs="Times New Roman"/>
                        <w:sz w:val="24"/>
                        <w:szCs w:val="24"/>
                        <w:lang w:eastAsia="ru-RU"/>
                      </w:rPr>
                      <w:t>5.1.7</w:t>
                    </w:r>
                  </w:hyperlink>
                </w:p>
              </w:tc>
            </w:tr>
            <w:tr w:rsidR="00893B61" w:rsidRPr="00893B61" w:rsidTr="00781D86">
              <w:trPr>
                <w:trHeight w:val="840"/>
              </w:trPr>
              <w:tc>
                <w:tcPr>
                  <w:tcW w:w="2317" w:type="dxa"/>
                </w:tcPr>
                <w:p w:rsidR="00893B61" w:rsidRPr="00893B61" w:rsidRDefault="00893B61" w:rsidP="00B21199">
                  <w:pPr>
                    <w:framePr w:hSpace="180" w:wrap="around" w:vAnchor="text" w:hAnchor="text" w:x="-176" w:y="237"/>
                    <w:autoSpaceDN w:val="0"/>
                    <w:adjustRightInd w:val="0"/>
                    <w:rPr>
                      <w:rFonts w:ascii="Times New Roman" w:eastAsia="Times New Roman" w:hAnsi="Times New Roman" w:cs="Times New Roman"/>
                      <w:sz w:val="24"/>
                      <w:szCs w:val="24"/>
                    </w:rPr>
                  </w:pPr>
                  <w:r w:rsidRPr="00893B61">
                    <w:rPr>
                      <w:rFonts w:ascii="Times New Roman" w:hAnsi="Times New Roman" w:cs="Times New Roman"/>
                      <w:sz w:val="24"/>
                      <w:szCs w:val="24"/>
                      <w:lang w:eastAsia="ru-RU"/>
                    </w:rPr>
                    <w:t>Причалы для маломерных судов</w:t>
                  </w:r>
                  <w:r w:rsidRPr="00893B61">
                    <w:rPr>
                      <w:rFonts w:ascii="Times New Roman" w:hAnsi="Times New Roman" w:cs="Times New Roman"/>
                      <w:sz w:val="24"/>
                      <w:szCs w:val="24"/>
                    </w:rPr>
                    <w:t xml:space="preserve"> (5.4)</w:t>
                  </w:r>
                </w:p>
              </w:tc>
              <w:tc>
                <w:tcPr>
                  <w:tcW w:w="669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r>
            <w:tr w:rsidR="00893B61" w:rsidRPr="00893B61" w:rsidTr="00893B61">
              <w:trPr>
                <w:trHeight w:val="826"/>
              </w:trPr>
              <w:tc>
                <w:tcPr>
                  <w:tcW w:w="2317"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Водный транспорт</w:t>
                  </w:r>
                  <w:r w:rsidRPr="00893B61">
                    <w:rPr>
                      <w:rFonts w:ascii="Times New Roman" w:hAnsi="Times New Roman" w:cs="Times New Roman"/>
                      <w:sz w:val="24"/>
                      <w:szCs w:val="24"/>
                    </w:rPr>
                    <w:t xml:space="preserve"> (7.3)</w:t>
                  </w:r>
                </w:p>
                <w:p w:rsidR="00893B61" w:rsidRPr="00893B61" w:rsidRDefault="00893B61" w:rsidP="00B21199">
                  <w:pPr>
                    <w:framePr w:hSpace="180" w:wrap="around" w:vAnchor="text" w:hAnchor="text" w:x="-176" w:y="237"/>
                    <w:rPr>
                      <w:rFonts w:ascii="Times New Roman" w:eastAsia="Times New Roman" w:hAnsi="Times New Roman" w:cs="Times New Roman"/>
                      <w:sz w:val="24"/>
                      <w:szCs w:val="24"/>
                    </w:rPr>
                  </w:pPr>
                </w:p>
              </w:tc>
              <w:tc>
                <w:tcPr>
                  <w:tcW w:w="669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proofErr w:type="gramStart"/>
                  <w:r w:rsidRPr="00893B61">
                    <w:rPr>
                      <w:rFonts w:ascii="Times New Roman" w:hAnsi="Times New Roman" w:cs="Times New Roman"/>
                      <w:sz w:val="24"/>
                      <w:szCs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r>
            <w:tr w:rsidR="00893B61" w:rsidRPr="00893B61" w:rsidTr="00893B61">
              <w:trPr>
                <w:trHeight w:val="826"/>
              </w:trPr>
              <w:tc>
                <w:tcPr>
                  <w:tcW w:w="2317"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Благоустройство территории (12.0.2)</w:t>
                  </w:r>
                </w:p>
              </w:tc>
              <w:tc>
                <w:tcPr>
                  <w:tcW w:w="669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w:t>
                  </w:r>
                  <w:r w:rsidR="006120F3">
                    <w:rPr>
                      <w:rFonts w:ascii="Times New Roman" w:hAnsi="Times New Roman" w:cs="Times New Roman"/>
                      <w:sz w:val="24"/>
                      <w:szCs w:val="24"/>
                      <w:lang w:eastAsia="ru-RU"/>
                    </w:rPr>
                    <w:t>рритории, общественных туалетов</w:t>
                  </w:r>
                </w:p>
              </w:tc>
            </w:tr>
            <w:tr w:rsidR="00893B61" w:rsidRPr="00893B61" w:rsidTr="00781D86">
              <w:trPr>
                <w:trHeight w:val="1391"/>
              </w:trPr>
              <w:tc>
                <w:tcPr>
                  <w:tcW w:w="2317"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Ведение огородничества (13.1)</w:t>
                  </w:r>
                </w:p>
              </w:tc>
              <w:tc>
                <w:tcPr>
                  <w:tcW w:w="6694" w:type="dxa"/>
                </w:tcPr>
                <w:p w:rsidR="00893B61" w:rsidRPr="00781D86"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w:t>
                  </w:r>
                  <w:r w:rsidR="00781D86">
                    <w:rPr>
                      <w:rFonts w:ascii="Times New Roman" w:hAnsi="Times New Roman" w:cs="Times New Roman"/>
                      <w:sz w:val="24"/>
                      <w:szCs w:val="24"/>
                      <w:lang w:eastAsia="ru-RU"/>
                    </w:rPr>
                    <w:t>ая сельскохозяйственных культур</w:t>
                  </w:r>
                </w:p>
              </w:tc>
            </w:tr>
            <w:tr w:rsidR="00893B61" w:rsidRPr="00893B61" w:rsidTr="00893B61">
              <w:trPr>
                <w:trHeight w:val="826"/>
              </w:trPr>
              <w:tc>
                <w:tcPr>
                  <w:tcW w:w="2317"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Ведение садоводства (13.2)</w:t>
                  </w:r>
                </w:p>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p>
              </w:tc>
              <w:tc>
                <w:tcPr>
                  <w:tcW w:w="6694" w:type="dxa"/>
                </w:tcPr>
                <w:p w:rsidR="00893B61" w:rsidRPr="00893B61" w:rsidRDefault="00893B61" w:rsidP="00B21199">
                  <w:pPr>
                    <w:framePr w:hSpace="180" w:wrap="around" w:vAnchor="text" w:hAnchor="text" w:x="-176" w:y="237"/>
                    <w:autoSpaceDN w:val="0"/>
                    <w:adjustRightInd w:val="0"/>
                    <w:rPr>
                      <w:rFonts w:ascii="Times New Roman" w:hAnsi="Times New Roman" w:cs="Times New Roman"/>
                      <w:sz w:val="24"/>
                      <w:szCs w:val="24"/>
                      <w:lang w:eastAsia="ru-RU"/>
                    </w:rPr>
                  </w:pPr>
                  <w:r w:rsidRPr="00893B61">
                    <w:rPr>
                      <w:rFonts w:ascii="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w:t>
                  </w:r>
                  <w:r w:rsidR="006120F3">
                    <w:rPr>
                      <w:rFonts w:ascii="Times New Roman" w:hAnsi="Times New Roman" w:cs="Times New Roman"/>
                      <w:sz w:val="24"/>
                      <w:szCs w:val="24"/>
                      <w:lang w:eastAsia="ru-RU"/>
                    </w:rPr>
                    <w:t xml:space="preserve">да разрешенного использования с </w:t>
                  </w:r>
                  <w:hyperlink r:id="rId27" w:anchor="/document/75062082/entry/1021" w:history="1">
                    <w:r w:rsidRPr="00893B61">
                      <w:rPr>
                        <w:rFonts w:ascii="Times New Roman" w:hAnsi="Times New Roman" w:cs="Times New Roman"/>
                        <w:sz w:val="24"/>
                        <w:szCs w:val="24"/>
                        <w:lang w:eastAsia="ru-RU"/>
                      </w:rPr>
                      <w:t>кодом 2.1</w:t>
                    </w:r>
                  </w:hyperlink>
                  <w:r w:rsidRPr="00893B61">
                    <w:rPr>
                      <w:rFonts w:ascii="Times New Roman" w:hAnsi="Times New Roman" w:cs="Times New Roman"/>
                      <w:sz w:val="24"/>
                      <w:szCs w:val="24"/>
                      <w:lang w:eastAsia="ru-RU"/>
                    </w:rPr>
                    <w:t>, хозяйственных построек и гаражей для собственных нужд</w:t>
                  </w:r>
                </w:p>
              </w:tc>
            </w:tr>
          </w:tbl>
          <w:p w:rsidR="00893B61" w:rsidRPr="00893B61" w:rsidRDefault="00893B61" w:rsidP="00893B61">
            <w:pPr>
              <w:widowControl w:val="0"/>
              <w:autoSpaceDE w:val="0"/>
              <w:autoSpaceDN w:val="0"/>
              <w:adjustRightInd w:val="0"/>
              <w:jc w:val="both"/>
              <w:rPr>
                <w:rFonts w:ascii="Times New Roman" w:hAnsi="Times New Roman" w:cs="Times New Roman"/>
                <w:b/>
                <w:sz w:val="24"/>
                <w:szCs w:val="24"/>
              </w:rPr>
            </w:pPr>
            <w:r w:rsidRPr="00893B61">
              <w:rPr>
                <w:rFonts w:ascii="Times New Roman" w:hAnsi="Times New Roman" w:cs="Times New Roman"/>
                <w:b/>
                <w:sz w:val="24"/>
                <w:szCs w:val="24"/>
              </w:rPr>
              <w:t xml:space="preserve">Вспомогательные виды разрешенного использования земельных участков </w:t>
            </w:r>
            <w:r w:rsidRPr="00893B61">
              <w:rPr>
                <w:rFonts w:ascii="Times New Roman" w:hAnsi="Times New Roman" w:cs="Times New Roman"/>
                <w:b/>
                <w:sz w:val="24"/>
                <w:szCs w:val="24"/>
              </w:rPr>
              <w:br/>
              <w:t>и объектов капитального строительства:</w:t>
            </w:r>
          </w:p>
          <w:p w:rsidR="00893B61" w:rsidRPr="00893B61" w:rsidRDefault="00893B61" w:rsidP="00893B61">
            <w:pPr>
              <w:widowControl w:val="0"/>
              <w:autoSpaceDE w:val="0"/>
              <w:autoSpaceDN w:val="0"/>
              <w:adjustRightInd w:val="0"/>
              <w:jc w:val="both"/>
              <w:rPr>
                <w:rFonts w:ascii="Times New Roman" w:hAnsi="Times New Roman" w:cs="Times New Roman"/>
                <w:sz w:val="24"/>
                <w:szCs w:val="24"/>
              </w:rPr>
            </w:pPr>
            <w:r w:rsidRPr="00893B61">
              <w:rPr>
                <w:rFonts w:ascii="Times New Roman" w:hAnsi="Times New Roman" w:cs="Times New Roman"/>
                <w:sz w:val="24"/>
                <w:szCs w:val="24"/>
              </w:rPr>
              <w:t xml:space="preserve">1.Вспомогательные виды разрешенного использования допустимы только в качестве </w:t>
            </w:r>
            <w:proofErr w:type="gramStart"/>
            <w:r w:rsidRPr="00893B61">
              <w:rPr>
                <w:rFonts w:ascii="Times New Roman" w:hAnsi="Times New Roman" w:cs="Times New Roman"/>
                <w:sz w:val="24"/>
                <w:szCs w:val="24"/>
              </w:rPr>
              <w:t>дополнительных</w:t>
            </w:r>
            <w:proofErr w:type="gramEnd"/>
            <w:r w:rsidRPr="00893B61">
              <w:rPr>
                <w:rFonts w:ascii="Times New Roman" w:hAnsi="Times New Roman" w:cs="Times New Roman"/>
                <w:sz w:val="24"/>
                <w:szCs w:val="24"/>
              </w:rPr>
              <w:t xml:space="preserve"> по отношению к основным видам разрешенного использования </w:t>
            </w:r>
            <w:r w:rsidRPr="00893B61">
              <w:rPr>
                <w:rFonts w:ascii="Times New Roman" w:hAnsi="Times New Roman" w:cs="Times New Roman"/>
                <w:sz w:val="24"/>
                <w:szCs w:val="24"/>
              </w:rPr>
              <w:br/>
              <w:t>и условно разрешенным видам использования и осуществляются совместно с ними.</w:t>
            </w:r>
          </w:p>
          <w:p w:rsidR="00893B61" w:rsidRPr="00893B61" w:rsidRDefault="00893B61" w:rsidP="00893B61">
            <w:pPr>
              <w:widowControl w:val="0"/>
              <w:autoSpaceDE w:val="0"/>
              <w:autoSpaceDN w:val="0"/>
              <w:adjustRightInd w:val="0"/>
              <w:jc w:val="both"/>
              <w:rPr>
                <w:rFonts w:ascii="Times New Roman" w:hAnsi="Times New Roman" w:cs="Times New Roman"/>
                <w:sz w:val="24"/>
                <w:szCs w:val="24"/>
              </w:rPr>
            </w:pPr>
            <w:proofErr w:type="gramStart"/>
            <w:r w:rsidRPr="00893B61">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roofErr w:type="gramEnd"/>
          </w:p>
          <w:tbl>
            <w:tblPr>
              <w:tblStyle w:val="ac"/>
              <w:tblW w:w="0" w:type="auto"/>
              <w:tblLayout w:type="fixed"/>
              <w:tblLook w:val="04A0" w:firstRow="1" w:lastRow="0" w:firstColumn="1" w:lastColumn="0" w:noHBand="0" w:noVBand="1"/>
            </w:tblPr>
            <w:tblGrid>
              <w:gridCol w:w="3047"/>
              <w:gridCol w:w="3047"/>
              <w:gridCol w:w="3048"/>
            </w:tblGrid>
            <w:tr w:rsidR="00893B61" w:rsidRPr="00893B61" w:rsidTr="006120F3">
              <w:tc>
                <w:tcPr>
                  <w:tcW w:w="3047" w:type="dxa"/>
                  <w:vAlign w:val="center"/>
                </w:tcPr>
                <w:p w:rsidR="00893B61" w:rsidRPr="00893B61" w:rsidRDefault="00893B6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893B61">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893B61" w:rsidRPr="00893B61" w:rsidRDefault="00893B6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893B61">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893B61" w:rsidRPr="00893B61" w:rsidRDefault="00893B6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893B61">
                    <w:rPr>
                      <w:rFonts w:ascii="Times New Roman" w:hAnsi="Times New Roman"/>
                      <w:b/>
                      <w:sz w:val="24"/>
                      <w:szCs w:val="24"/>
                      <w:lang w:eastAsia="ar-SA"/>
                    </w:rPr>
                    <w:t xml:space="preserve">ПРЕДЕЛЬНЫЕ РАЗМЕРЫ ЗЕМЕЛЬНЫХ УЧАСТКОВ И ПРЕДЕЛЬНЫЕ ПАРАМЕТРЫ РАЗРЕШЕННОГО СТРОИТЕЛЬСТВА, РЕКОНСТРУКЦИИ ОБЪЕКТОВ КАПИТАЛЬНОГО </w:t>
                  </w:r>
                  <w:r w:rsidRPr="00893B61">
                    <w:rPr>
                      <w:rFonts w:ascii="Times New Roman" w:hAnsi="Times New Roman"/>
                      <w:b/>
                      <w:sz w:val="24"/>
                      <w:szCs w:val="24"/>
                      <w:lang w:eastAsia="ar-SA"/>
                    </w:rPr>
                    <w:lastRenderedPageBreak/>
                    <w:t>СТРОИТЕЛЬСТВА</w:t>
                  </w:r>
                </w:p>
              </w:tc>
            </w:tr>
            <w:tr w:rsidR="00893B61" w:rsidRPr="00893B61" w:rsidTr="00893B61">
              <w:tc>
                <w:tcPr>
                  <w:tcW w:w="3047"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lastRenderedPageBreak/>
                    <w:t>Коммунальное обслуживание (3.1)</w:t>
                  </w:r>
                </w:p>
              </w:tc>
              <w:tc>
                <w:tcPr>
                  <w:tcW w:w="3047"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proofErr w:type="gramStart"/>
                  <w:r w:rsidRPr="00893B61">
                    <w:rPr>
                      <w:rFonts w:ascii="Times New Roman" w:hAnsi="Times New Roman"/>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roofErr w:type="gramEnd"/>
                </w:p>
              </w:tc>
              <w:tc>
                <w:tcPr>
                  <w:tcW w:w="3048" w:type="dxa"/>
                </w:tcPr>
                <w:p w:rsidR="00A41B56"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 xml:space="preserve">Минимальные размеры земельного участка для размещения пунктов редуцирования газа – 4 га, для размещения газонаполнительной станции – 6 га </w:t>
                  </w:r>
                  <w:r w:rsidR="006120F3">
                    <w:rPr>
                      <w:rFonts w:ascii="Times New Roman" w:hAnsi="Times New Roman"/>
                      <w:sz w:val="24"/>
                      <w:szCs w:val="24"/>
                    </w:rPr>
                    <w:br/>
                  </w:r>
                  <w:r w:rsidRPr="00893B61">
                    <w:rPr>
                      <w:rFonts w:ascii="Times New Roman" w:hAnsi="Times New Roman"/>
                      <w:sz w:val="24"/>
                      <w:szCs w:val="24"/>
                    </w:rPr>
                    <w:t xml:space="preserve">при производительности </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10 тыс.</w:t>
                  </w:r>
                  <w:r w:rsidR="006120F3">
                    <w:rPr>
                      <w:rFonts w:ascii="Times New Roman" w:hAnsi="Times New Roman"/>
                      <w:sz w:val="24"/>
                      <w:szCs w:val="24"/>
                    </w:rPr>
                    <w:t xml:space="preserve"> </w:t>
                  </w:r>
                  <w:r w:rsidRPr="00893B61">
                    <w:rPr>
                      <w:rFonts w:ascii="Times New Roman" w:hAnsi="Times New Roman"/>
                      <w:sz w:val="24"/>
                      <w:szCs w:val="24"/>
                    </w:rPr>
                    <w:t xml:space="preserve">т/год, </w:t>
                  </w:r>
                  <w:r w:rsidR="006120F3">
                    <w:rPr>
                      <w:rFonts w:ascii="Times New Roman" w:hAnsi="Times New Roman"/>
                      <w:sz w:val="24"/>
                      <w:szCs w:val="24"/>
                    </w:rPr>
                    <w:br/>
                  </w:r>
                  <w:r w:rsidRPr="00893B61">
                    <w:rPr>
                      <w:rFonts w:ascii="Times New Roman" w:hAnsi="Times New Roman"/>
                      <w:sz w:val="24"/>
                      <w:szCs w:val="24"/>
                    </w:rPr>
                    <w:t xml:space="preserve">для газораспределительной станции – 0,01 га </w:t>
                  </w:r>
                  <w:r w:rsidR="006120F3">
                    <w:rPr>
                      <w:rFonts w:ascii="Times New Roman" w:hAnsi="Times New Roman"/>
                      <w:sz w:val="24"/>
                      <w:szCs w:val="24"/>
                    </w:rPr>
                    <w:br/>
                  </w:r>
                  <w:r w:rsidRPr="00893B61">
                    <w:rPr>
                      <w:rFonts w:ascii="Times New Roman" w:hAnsi="Times New Roman"/>
                      <w:sz w:val="24"/>
                      <w:szCs w:val="24"/>
                    </w:rPr>
                    <w:t>при производительности до 100 м.</w:t>
                  </w:r>
                  <w:r w:rsidR="006120F3">
                    <w:rPr>
                      <w:rFonts w:ascii="Times New Roman" w:hAnsi="Times New Roman"/>
                      <w:sz w:val="24"/>
                      <w:szCs w:val="24"/>
                    </w:rPr>
                    <w:t xml:space="preserve"> </w:t>
                  </w:r>
                  <w:r w:rsidRPr="00893B61">
                    <w:rPr>
                      <w:rFonts w:ascii="Times New Roman" w:hAnsi="Times New Roman"/>
                      <w:sz w:val="24"/>
                      <w:szCs w:val="24"/>
                    </w:rPr>
                    <w:t>куб/час включительно.</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 xml:space="preserve">Минимальные размеры земельного участка для размещения котельных – 0,7 га при производительности </w:t>
                  </w:r>
                  <w:r w:rsidR="006120F3">
                    <w:rPr>
                      <w:rFonts w:ascii="Times New Roman" w:hAnsi="Times New Roman"/>
                      <w:sz w:val="24"/>
                      <w:szCs w:val="24"/>
                    </w:rPr>
                    <w:br/>
                  </w:r>
                  <w:r w:rsidRPr="00893B61">
                    <w:rPr>
                      <w:rFonts w:ascii="Times New Roman" w:hAnsi="Times New Roman"/>
                      <w:sz w:val="24"/>
                      <w:szCs w:val="24"/>
                    </w:rPr>
                    <w:t>до 5 Гкал/ч (МВт).</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 xml:space="preserve">Минимальные размеры земельного участка </w:t>
                  </w:r>
                  <w:r w:rsidR="006120F3">
                    <w:rPr>
                      <w:rFonts w:ascii="Times New Roman" w:hAnsi="Times New Roman"/>
                      <w:sz w:val="24"/>
                      <w:szCs w:val="24"/>
                    </w:rPr>
                    <w:br/>
                  </w:r>
                  <w:r w:rsidRPr="00893B61">
                    <w:rPr>
                      <w:rFonts w:ascii="Times New Roman" w:hAnsi="Times New Roman"/>
                      <w:sz w:val="24"/>
                      <w:szCs w:val="24"/>
                    </w:rPr>
                    <w:t>для иных объектов коммунального обслуживания не подлежат установлению.</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 xml:space="preserve">Максимальные размеры земельного участка – </w:t>
                  </w:r>
                  <w:r w:rsidR="006120F3">
                    <w:rPr>
                      <w:rFonts w:ascii="Times New Roman" w:hAnsi="Times New Roman"/>
                      <w:sz w:val="24"/>
                      <w:szCs w:val="24"/>
                    </w:rPr>
                    <w:br/>
                  </w:r>
                  <w:r w:rsidRPr="00893B61">
                    <w:rPr>
                      <w:rFonts w:ascii="Times New Roman" w:hAnsi="Times New Roman"/>
                      <w:sz w:val="24"/>
                      <w:szCs w:val="24"/>
                    </w:rPr>
                    <w:t>не подлежит установлению.</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Минимальный процент застройки в границах земельного участка – 10.</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Максимальный процент застройки в границах земельного участка – 50.</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Предельное количество надземных этажей – 3.</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Предельная высота объекта не более 20 м.</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lastRenderedPageBreak/>
                    <w:t>Минимальная доля озеленения территории – 15</w:t>
                  </w:r>
                  <w:r w:rsidR="006120F3">
                    <w:rPr>
                      <w:rFonts w:ascii="Times New Roman" w:hAnsi="Times New Roman"/>
                      <w:sz w:val="24"/>
                      <w:szCs w:val="24"/>
                    </w:rPr>
                    <w:t xml:space="preserve"> %</w:t>
                  </w:r>
                </w:p>
              </w:tc>
            </w:tr>
            <w:tr w:rsidR="00893B61" w:rsidRPr="00893B61" w:rsidTr="00893B61">
              <w:tc>
                <w:tcPr>
                  <w:tcW w:w="3047"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lastRenderedPageBreak/>
                    <w:t>Площадки для занятий спортом (5.1.3)</w:t>
                  </w:r>
                </w:p>
              </w:tc>
              <w:tc>
                <w:tcPr>
                  <w:tcW w:w="3047"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 xml:space="preserve">Размещение площадок </w:t>
                  </w:r>
                  <w:r w:rsidR="006120F3">
                    <w:rPr>
                      <w:rFonts w:ascii="Times New Roman" w:hAnsi="Times New Roman"/>
                      <w:sz w:val="24"/>
                      <w:szCs w:val="24"/>
                    </w:rPr>
                    <w:br/>
                  </w:r>
                  <w:r w:rsidRPr="00893B61">
                    <w:rPr>
                      <w:rFonts w:ascii="Times New Roman" w:hAnsi="Times New Roman"/>
                      <w:sz w:val="24"/>
                      <w:szCs w:val="24"/>
                    </w:rPr>
                    <w:t>для занятия спортом и физкультурой на открытом воздухе (физкультурные площадки, беговые дорожки, поля для спортивной игры)</w:t>
                  </w:r>
                </w:p>
              </w:tc>
              <w:tc>
                <w:tcPr>
                  <w:tcW w:w="3048"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 xml:space="preserve">Минимальные размеры земельного участка, максимальные размеры земельного участка, минимальные отступы </w:t>
                  </w:r>
                  <w:r w:rsidR="006120F3">
                    <w:rPr>
                      <w:rFonts w:ascii="Times New Roman" w:hAnsi="Times New Roman"/>
                      <w:sz w:val="24"/>
                      <w:szCs w:val="24"/>
                    </w:rPr>
                    <w:br/>
                  </w:r>
                  <w:r w:rsidRPr="00893B61">
                    <w:rPr>
                      <w:rFonts w:ascii="Times New Roman" w:hAnsi="Times New Roman"/>
                      <w:sz w:val="24"/>
                      <w:szCs w:val="24"/>
                    </w:rPr>
                    <w:t>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r>
            <w:tr w:rsidR="00893B61" w:rsidRPr="00893B61" w:rsidTr="00893B61">
              <w:tc>
                <w:tcPr>
                  <w:tcW w:w="3047"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Благоустройство территории (12.0.2)</w:t>
                  </w:r>
                </w:p>
              </w:tc>
              <w:tc>
                <w:tcPr>
                  <w:tcW w:w="3047"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48"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w:t>
                  </w:r>
                  <w:r w:rsidR="006120F3">
                    <w:rPr>
                      <w:rFonts w:ascii="Times New Roman" w:hAnsi="Times New Roman"/>
                      <w:sz w:val="24"/>
                      <w:szCs w:val="24"/>
                    </w:rPr>
                    <w:t>частка не подлежат установлению</w:t>
                  </w:r>
                </w:p>
              </w:tc>
            </w:tr>
            <w:tr w:rsidR="00893B61" w:rsidRPr="00893B61" w:rsidTr="00893B61">
              <w:tc>
                <w:tcPr>
                  <w:tcW w:w="3047"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Улично-дорожная сеть (12.0.1)</w:t>
                  </w:r>
                </w:p>
              </w:tc>
              <w:tc>
                <w:tcPr>
                  <w:tcW w:w="3047"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93B61">
                    <w:rPr>
                      <w:rFonts w:ascii="Times New Roman" w:hAnsi="Times New Roman"/>
                      <w:sz w:val="24"/>
                      <w:szCs w:val="24"/>
                    </w:rPr>
                    <w:t>велотранспортной</w:t>
                  </w:r>
                  <w:proofErr w:type="spellEnd"/>
                  <w:r w:rsidRPr="00893B61">
                    <w:rPr>
                      <w:rFonts w:ascii="Times New Roman" w:hAnsi="Times New Roman"/>
                      <w:sz w:val="24"/>
                      <w:szCs w:val="24"/>
                    </w:rPr>
                    <w:t xml:space="preserve"> и </w:t>
                  </w:r>
                  <w:r w:rsidRPr="00893B61">
                    <w:rPr>
                      <w:rFonts w:ascii="Times New Roman" w:hAnsi="Times New Roman"/>
                      <w:sz w:val="24"/>
                      <w:szCs w:val="24"/>
                    </w:rPr>
                    <w:lastRenderedPageBreak/>
                    <w:t>инженерной инфраструктуры;</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t>размещение придорожных стоянок (парковок) транспортных сре</w:t>
                  </w:r>
                  <w:proofErr w:type="gramStart"/>
                  <w:r w:rsidRPr="00893B61">
                    <w:rPr>
                      <w:rFonts w:ascii="Times New Roman" w:hAnsi="Times New Roman"/>
                      <w:sz w:val="24"/>
                      <w:szCs w:val="24"/>
                    </w:rPr>
                    <w:t>дств в гр</w:t>
                  </w:r>
                  <w:proofErr w:type="gramEnd"/>
                  <w:r w:rsidRPr="00893B61">
                    <w:rPr>
                      <w:rFonts w:ascii="Times New Roman" w:hAnsi="Times New Roman"/>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8"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rPr>
                  </w:pPr>
                  <w:r w:rsidRPr="00893B61">
                    <w:rPr>
                      <w:rFonts w:ascii="Times New Roman" w:hAnsi="Times New Roman"/>
                      <w:sz w:val="24"/>
                      <w:szCs w:val="24"/>
                    </w:rPr>
                    <w:lastRenderedPageBreak/>
                    <w:t xml:space="preserve">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w:t>
                  </w:r>
                  <w:r w:rsidRPr="00893B61">
                    <w:rPr>
                      <w:rFonts w:ascii="Times New Roman" w:hAnsi="Times New Roman"/>
                      <w:sz w:val="24"/>
                      <w:szCs w:val="24"/>
                    </w:rPr>
                    <w:lastRenderedPageBreak/>
                    <w:t>объекта, максимальный процент застройки в границах земельного участка, минимальный процент озеленения в границах земельного у</w:t>
                  </w:r>
                  <w:r w:rsidR="006120F3">
                    <w:rPr>
                      <w:rFonts w:ascii="Times New Roman" w:hAnsi="Times New Roman"/>
                      <w:sz w:val="24"/>
                      <w:szCs w:val="24"/>
                    </w:rPr>
                    <w:t>частка не подлежат установлению</w:t>
                  </w:r>
                </w:p>
              </w:tc>
            </w:tr>
          </w:tbl>
          <w:p w:rsidR="00893B61" w:rsidRPr="00893B61" w:rsidRDefault="00893B61" w:rsidP="00893B61">
            <w:pPr>
              <w:widowControl w:val="0"/>
              <w:autoSpaceDE w:val="0"/>
              <w:autoSpaceDN w:val="0"/>
              <w:adjustRightInd w:val="0"/>
              <w:jc w:val="both"/>
              <w:rPr>
                <w:rFonts w:ascii="Times New Roman" w:hAnsi="Times New Roman" w:cs="Times New Roman"/>
                <w:sz w:val="24"/>
                <w:szCs w:val="24"/>
              </w:rPr>
            </w:pPr>
            <w:r w:rsidRPr="00893B61">
              <w:rPr>
                <w:rFonts w:ascii="Times New Roman" w:hAnsi="Times New Roman" w:cs="Times New Roman"/>
                <w:sz w:val="24"/>
                <w:szCs w:val="24"/>
              </w:rPr>
              <w:lastRenderedPageBreak/>
              <w:t xml:space="preserve">3.Для всех объектов основных и условно разрешенных видов использования </w:t>
            </w:r>
            <w:r w:rsidRPr="00893B61">
              <w:rPr>
                <w:rFonts w:ascii="Times New Roman" w:hAnsi="Times New Roman" w:cs="Times New Roman"/>
                <w:sz w:val="24"/>
                <w:szCs w:val="24"/>
              </w:rPr>
              <w:br/>
              <w:t xml:space="preserve">(за исключением статей 36, 38, 40, 42, 43, 48 и 49) вспомогательным видом разрешенного использования является </w:t>
            </w:r>
            <w:proofErr w:type="gramStart"/>
            <w:r w:rsidRPr="00893B61">
              <w:rPr>
                <w:rFonts w:ascii="Times New Roman" w:hAnsi="Times New Roman" w:cs="Times New Roman"/>
                <w:sz w:val="24"/>
                <w:szCs w:val="24"/>
              </w:rPr>
              <w:t>следующий</w:t>
            </w:r>
            <w:proofErr w:type="gramEnd"/>
            <w:r w:rsidRPr="00893B61">
              <w:rPr>
                <w:rFonts w:ascii="Times New Roman" w:hAnsi="Times New Roman" w:cs="Times New Roman"/>
                <w:sz w:val="24"/>
                <w:szCs w:val="24"/>
              </w:rPr>
              <w:t>:</w:t>
            </w:r>
          </w:p>
          <w:tbl>
            <w:tblPr>
              <w:tblStyle w:val="ac"/>
              <w:tblW w:w="0" w:type="auto"/>
              <w:tblLayout w:type="fixed"/>
              <w:tblLook w:val="04A0" w:firstRow="1" w:lastRow="0" w:firstColumn="1" w:lastColumn="0" w:noHBand="0" w:noVBand="1"/>
            </w:tblPr>
            <w:tblGrid>
              <w:gridCol w:w="3047"/>
              <w:gridCol w:w="3047"/>
              <w:gridCol w:w="3048"/>
            </w:tblGrid>
            <w:tr w:rsidR="00893B61" w:rsidRPr="00893B61" w:rsidTr="006120F3">
              <w:tc>
                <w:tcPr>
                  <w:tcW w:w="3047" w:type="dxa"/>
                  <w:vAlign w:val="center"/>
                </w:tcPr>
                <w:p w:rsidR="00893B61" w:rsidRPr="00893B61" w:rsidRDefault="00893B6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893B61">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893B61" w:rsidRPr="00893B61" w:rsidRDefault="00893B6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893B61">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893B61" w:rsidRPr="00893B61" w:rsidRDefault="00893B6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893B61">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93B61" w:rsidRPr="00893B61" w:rsidTr="00893B61">
              <w:tc>
                <w:tcPr>
                  <w:tcW w:w="3047"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893B61">
                    <w:rPr>
                      <w:rFonts w:ascii="Times New Roman" w:hAnsi="Times New Roman"/>
                      <w:sz w:val="24"/>
                      <w:szCs w:val="24"/>
                      <w:lang w:eastAsia="ar-SA"/>
                    </w:rPr>
                    <w:t>Здравоохранение (3.4)</w:t>
                  </w:r>
                </w:p>
              </w:tc>
              <w:tc>
                <w:tcPr>
                  <w:tcW w:w="3047"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893B61">
                    <w:rPr>
                      <w:rFonts w:ascii="Times New Roman" w:hAnsi="Times New Roman"/>
                      <w:sz w:val="24"/>
                      <w:szCs w:val="24"/>
                      <w:lang w:eastAsia="ar-SA"/>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3048" w:type="dxa"/>
                </w:tcPr>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893B61">
                    <w:rPr>
                      <w:rFonts w:ascii="Times New Roman" w:hAnsi="Times New Roman"/>
                      <w:sz w:val="24"/>
                      <w:szCs w:val="24"/>
                      <w:lang w:eastAsia="ar-SA"/>
                    </w:rPr>
                    <w:t xml:space="preserve">Минимальный размер земельного участка – </w:t>
                  </w:r>
                  <w:r w:rsidR="006120F3">
                    <w:rPr>
                      <w:rFonts w:ascii="Times New Roman" w:hAnsi="Times New Roman"/>
                      <w:sz w:val="24"/>
                      <w:szCs w:val="24"/>
                      <w:lang w:eastAsia="ar-SA"/>
                    </w:rPr>
                    <w:br/>
                  </w:r>
                  <w:r w:rsidRPr="00893B61">
                    <w:rPr>
                      <w:rFonts w:ascii="Times New Roman" w:hAnsi="Times New Roman"/>
                      <w:sz w:val="24"/>
                      <w:szCs w:val="24"/>
                      <w:lang w:eastAsia="ar-SA"/>
                    </w:rPr>
                    <w:t xml:space="preserve">не подлежит установлению. </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893B61">
                    <w:rPr>
                      <w:rFonts w:ascii="Times New Roman" w:hAnsi="Times New Roman"/>
                      <w:sz w:val="24"/>
                      <w:szCs w:val="24"/>
                      <w:lang w:eastAsia="ar-SA"/>
                    </w:rPr>
                    <w:t xml:space="preserve">Максимальные размеры земельного участка – </w:t>
                  </w:r>
                  <w:r w:rsidR="006120F3">
                    <w:rPr>
                      <w:rFonts w:ascii="Times New Roman" w:hAnsi="Times New Roman"/>
                      <w:sz w:val="24"/>
                      <w:szCs w:val="24"/>
                      <w:lang w:eastAsia="ar-SA"/>
                    </w:rPr>
                    <w:br/>
                  </w:r>
                  <w:r w:rsidRPr="00893B61">
                    <w:rPr>
                      <w:rFonts w:ascii="Times New Roman" w:hAnsi="Times New Roman"/>
                      <w:sz w:val="24"/>
                      <w:szCs w:val="24"/>
                      <w:lang w:eastAsia="ar-SA"/>
                    </w:rPr>
                    <w:t>не подлежит установлению.</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893B61">
                    <w:rPr>
                      <w:rFonts w:ascii="Times New Roman" w:hAnsi="Times New Roman"/>
                      <w:sz w:val="24"/>
                      <w:szCs w:val="24"/>
                      <w:lang w:eastAsia="ar-SA"/>
                    </w:rPr>
                    <w:t>Минимальный процент застройки в границах земельного участка – 10.</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893B61">
                    <w:rPr>
                      <w:rFonts w:ascii="Times New Roman" w:hAnsi="Times New Roman"/>
                      <w:sz w:val="24"/>
                      <w:szCs w:val="24"/>
                      <w:lang w:eastAsia="ar-SA"/>
                    </w:rPr>
                    <w:t>Максимальный процент застройки в границах земельного участка – 60.</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893B61">
                    <w:rPr>
                      <w:rFonts w:ascii="Times New Roman" w:hAnsi="Times New Roman"/>
                      <w:sz w:val="24"/>
                      <w:szCs w:val="24"/>
                      <w:lang w:eastAsia="ar-SA"/>
                    </w:rPr>
                    <w:t>Предельное количество надземных этажей – 16.</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893B61">
                    <w:rPr>
                      <w:rFonts w:ascii="Times New Roman" w:hAnsi="Times New Roman"/>
                      <w:sz w:val="24"/>
                      <w:szCs w:val="24"/>
                      <w:lang w:eastAsia="ar-SA"/>
                    </w:rPr>
                    <w:t>Предельная высота объекта не более 50 м.</w:t>
                  </w:r>
                </w:p>
                <w:p w:rsidR="00893B61" w:rsidRPr="00893B61" w:rsidRDefault="00893B61" w:rsidP="00B21199">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893B61">
                    <w:rPr>
                      <w:rFonts w:ascii="Times New Roman" w:hAnsi="Times New Roman"/>
                      <w:sz w:val="24"/>
                      <w:szCs w:val="24"/>
                      <w:lang w:eastAsia="ar-SA"/>
                    </w:rPr>
                    <w:t>Минимальная доля озеленения территории – 15</w:t>
                  </w:r>
                  <w:r w:rsidR="006120F3">
                    <w:rPr>
                      <w:rFonts w:ascii="Times New Roman" w:hAnsi="Times New Roman"/>
                      <w:sz w:val="24"/>
                      <w:szCs w:val="24"/>
                      <w:lang w:eastAsia="ar-SA"/>
                    </w:rPr>
                    <w:t xml:space="preserve"> </w:t>
                  </w:r>
                  <w:r w:rsidRPr="00893B61">
                    <w:rPr>
                      <w:rFonts w:ascii="Times New Roman" w:hAnsi="Times New Roman"/>
                      <w:sz w:val="24"/>
                      <w:szCs w:val="24"/>
                      <w:lang w:eastAsia="ar-SA"/>
                    </w:rPr>
                    <w:t>%</w:t>
                  </w:r>
                </w:p>
              </w:tc>
            </w:tr>
          </w:tbl>
          <w:p w:rsidR="00893B61" w:rsidRPr="00893B61" w:rsidRDefault="00893B61" w:rsidP="00893B61">
            <w:pPr>
              <w:widowControl w:val="0"/>
              <w:autoSpaceDE w:val="0"/>
              <w:autoSpaceDN w:val="0"/>
              <w:adjustRightInd w:val="0"/>
              <w:jc w:val="both"/>
              <w:rPr>
                <w:rFonts w:ascii="Times New Roman" w:hAnsi="Times New Roman" w:cs="Times New Roman"/>
                <w:sz w:val="24"/>
                <w:szCs w:val="24"/>
              </w:rPr>
            </w:pPr>
            <w:r w:rsidRPr="00893B61">
              <w:rPr>
                <w:rFonts w:ascii="Times New Roman" w:hAnsi="Times New Roman" w:cs="Times New Roman"/>
                <w:sz w:val="24"/>
                <w:szCs w:val="24"/>
              </w:rPr>
              <w:t xml:space="preserve">4. В дополнение для основного вида разрешенного использования "Общественное </w:t>
            </w:r>
            <w:r w:rsidRPr="00893B61">
              <w:rPr>
                <w:rFonts w:ascii="Times New Roman" w:hAnsi="Times New Roman" w:cs="Times New Roman"/>
                <w:sz w:val="24"/>
                <w:szCs w:val="24"/>
              </w:rPr>
              <w:lastRenderedPageBreak/>
              <w:t>использование объектов капитального строительства" (код 3.0) статьи 31 является:</w:t>
            </w:r>
          </w:p>
          <w:tbl>
            <w:tblPr>
              <w:tblStyle w:val="ac"/>
              <w:tblW w:w="9142" w:type="dxa"/>
              <w:tblLayout w:type="fixed"/>
              <w:tblLook w:val="04A0" w:firstRow="1" w:lastRow="0" w:firstColumn="1" w:lastColumn="0" w:noHBand="0" w:noVBand="1"/>
            </w:tblPr>
            <w:tblGrid>
              <w:gridCol w:w="3047"/>
              <w:gridCol w:w="3047"/>
              <w:gridCol w:w="3048"/>
            </w:tblGrid>
            <w:tr w:rsidR="00893B61" w:rsidRPr="00893B61" w:rsidTr="006120F3">
              <w:tc>
                <w:tcPr>
                  <w:tcW w:w="3047" w:type="dxa"/>
                  <w:vAlign w:val="center"/>
                </w:tcPr>
                <w:p w:rsidR="00893B61" w:rsidRPr="00893B61" w:rsidRDefault="00893B6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893B61">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893B61" w:rsidRPr="00893B61" w:rsidRDefault="00893B6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893B61">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893B61" w:rsidRPr="00893B61" w:rsidRDefault="00893B6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893B61">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93B61" w:rsidRPr="00893B61" w:rsidTr="00893B61">
              <w:tc>
                <w:tcPr>
                  <w:tcW w:w="3047" w:type="dxa"/>
                </w:tcPr>
                <w:p w:rsidR="00893B61" w:rsidRPr="00893B61" w:rsidRDefault="00893B61" w:rsidP="00B21199">
                  <w:pPr>
                    <w:framePr w:hSpace="180" w:wrap="around" w:vAnchor="text" w:hAnchor="text" w:x="-176" w:y="237"/>
                    <w:widowControl w:val="0"/>
                    <w:suppressAutoHyphens/>
                    <w:overflowPunct w:val="0"/>
                    <w:autoSpaceDE w:val="0"/>
                    <w:autoSpaceDN w:val="0"/>
                    <w:adjustRightInd w:val="0"/>
                    <w:rPr>
                      <w:rFonts w:ascii="Times New Roman" w:hAnsi="Times New Roman"/>
                      <w:sz w:val="24"/>
                      <w:szCs w:val="24"/>
                      <w:lang w:eastAsia="ar-SA"/>
                    </w:rPr>
                  </w:pPr>
                  <w:r w:rsidRPr="00893B61">
                    <w:rPr>
                      <w:rFonts w:ascii="Times New Roman" w:hAnsi="Times New Roman"/>
                      <w:sz w:val="24"/>
                      <w:szCs w:val="24"/>
                      <w:lang w:eastAsia="ar-SA"/>
                    </w:rPr>
                    <w:t>Предпринимательство (4.0)</w:t>
                  </w:r>
                </w:p>
              </w:tc>
              <w:tc>
                <w:tcPr>
                  <w:tcW w:w="3047" w:type="dxa"/>
                </w:tcPr>
                <w:p w:rsidR="00893B61" w:rsidRPr="00893B61" w:rsidRDefault="00893B61" w:rsidP="00B21199">
                  <w:pPr>
                    <w:framePr w:hSpace="180" w:wrap="around" w:vAnchor="text" w:hAnchor="text" w:x="-176" w:y="237"/>
                    <w:autoSpaceDE w:val="0"/>
                    <w:autoSpaceDN w:val="0"/>
                    <w:adjustRightInd w:val="0"/>
                    <w:rPr>
                      <w:rFonts w:ascii="Times New Roman" w:hAnsi="Times New Roman"/>
                      <w:sz w:val="24"/>
                      <w:szCs w:val="24"/>
                    </w:rPr>
                  </w:pPr>
                  <w:r w:rsidRPr="00893B61">
                    <w:rPr>
                      <w:rFonts w:ascii="Times New Roman" w:hAnsi="Times New Roman"/>
                      <w:sz w:val="24"/>
                      <w:szCs w:val="24"/>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w:t>
                  </w:r>
                  <w:r w:rsidR="006120F3">
                    <w:rPr>
                      <w:rFonts w:ascii="Times New Roman" w:hAnsi="Times New Roman"/>
                      <w:sz w:val="24"/>
                      <w:szCs w:val="24"/>
                    </w:rPr>
                    <w:t>предусмотренных кодами 4.1-4.10</w:t>
                  </w:r>
                </w:p>
              </w:tc>
              <w:tc>
                <w:tcPr>
                  <w:tcW w:w="3048" w:type="dxa"/>
                </w:tcPr>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Минимальные размеры земельного участка:</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 лечебно-профилактические медицинские организации, оказывающие медицинскую помощь в стационарных условиях, при вместимости:</w:t>
                  </w:r>
                </w:p>
                <w:p w:rsidR="00A41B56"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 xml:space="preserve">до 50 коек – 250 кв. м </w:t>
                  </w:r>
                  <w:proofErr w:type="gramStart"/>
                  <w:r w:rsidRPr="00893B61">
                    <w:rPr>
                      <w:rFonts w:ascii="Times New Roman" w:hAnsi="Times New Roman"/>
                      <w:sz w:val="24"/>
                      <w:szCs w:val="24"/>
                    </w:rPr>
                    <w:t>на</w:t>
                  </w:r>
                  <w:proofErr w:type="gramEnd"/>
                  <w:r w:rsidRPr="00893B61">
                    <w:rPr>
                      <w:rFonts w:ascii="Times New Roman" w:hAnsi="Times New Roman"/>
                      <w:sz w:val="24"/>
                      <w:szCs w:val="24"/>
                    </w:rPr>
                    <w:t xml:space="preserve"> </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1 койку;</w:t>
                  </w:r>
                </w:p>
                <w:p w:rsidR="00A41B56"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свыше 50 до 100 коек –</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 xml:space="preserve">150 кв. м на 1 койку; </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 xml:space="preserve">свыше 100 до 200 коек –100 кв. м на 1 койку; </w:t>
                  </w:r>
                </w:p>
                <w:p w:rsidR="00A41B56"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свыше 200 до 400 коек –</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 xml:space="preserve">80 кв. м на 1 койку; </w:t>
                  </w:r>
                </w:p>
                <w:p w:rsidR="00A41B56"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свыше 400 до 800 коек –</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 xml:space="preserve">60 кв. м на 1 койку; </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 xml:space="preserve">свыше 800 коек – 50 кв. м на 1 койку; </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 xml:space="preserve">- медицинские организации скорой медицинской помощи – </w:t>
                  </w:r>
                  <w:r w:rsidRPr="00893B61">
                    <w:rPr>
                      <w:rFonts w:ascii="Times New Roman" w:hAnsi="Times New Roman"/>
                      <w:sz w:val="24"/>
                      <w:szCs w:val="24"/>
                    </w:rPr>
                    <w:br/>
                    <w:t>1 000 кв.</w:t>
                  </w:r>
                  <w:r w:rsidR="00A41B56">
                    <w:rPr>
                      <w:rFonts w:ascii="Times New Roman" w:hAnsi="Times New Roman"/>
                      <w:sz w:val="24"/>
                      <w:szCs w:val="24"/>
                    </w:rPr>
                    <w:t xml:space="preserve"> </w:t>
                  </w:r>
                  <w:r w:rsidRPr="00893B61">
                    <w:rPr>
                      <w:rFonts w:ascii="Times New Roman" w:hAnsi="Times New Roman"/>
                      <w:sz w:val="24"/>
                      <w:szCs w:val="24"/>
                    </w:rPr>
                    <w:t>м на 1 автомобиль; если 2 и более автомобилей, то 500 кв.</w:t>
                  </w:r>
                  <w:r w:rsidR="00A41B56">
                    <w:rPr>
                      <w:rFonts w:ascii="Times New Roman" w:hAnsi="Times New Roman"/>
                      <w:sz w:val="24"/>
                      <w:szCs w:val="24"/>
                    </w:rPr>
                    <w:t xml:space="preserve"> </w:t>
                  </w:r>
                  <w:r w:rsidRPr="00893B61">
                    <w:rPr>
                      <w:rFonts w:ascii="Times New Roman" w:hAnsi="Times New Roman"/>
                      <w:sz w:val="24"/>
                      <w:szCs w:val="24"/>
                    </w:rPr>
                    <w:t>м на каждый автомобиль.</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Максимальные размеры земельного участка – не подлежит установлению.</w:t>
                  </w:r>
                </w:p>
                <w:p w:rsidR="00893B61" w:rsidRPr="00893B61" w:rsidRDefault="00893B61" w:rsidP="00B21199">
                  <w:pPr>
                    <w:framePr w:hSpace="180" w:wrap="around" w:vAnchor="text" w:hAnchor="text" w:x="-176" w:y="237"/>
                    <w:autoSpaceDE w:val="0"/>
                    <w:autoSpaceDN w:val="0"/>
                    <w:adjustRightInd w:val="0"/>
                    <w:rPr>
                      <w:rFonts w:ascii="Times New Roman" w:hAnsi="Times New Roman"/>
                      <w:sz w:val="24"/>
                      <w:szCs w:val="24"/>
                    </w:rPr>
                  </w:pPr>
                  <w:r w:rsidRPr="00893B61">
                    <w:rPr>
                      <w:rFonts w:ascii="Times New Roman" w:hAnsi="Times New Roman"/>
                      <w:sz w:val="24"/>
                      <w:szCs w:val="24"/>
                    </w:rPr>
                    <w:t>Минимальный процент застройки в границах земельного участка – 10.</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Максимальный процент застройки в границах земельного участка – 50.</w:t>
                  </w:r>
                </w:p>
                <w:p w:rsidR="00893B61" w:rsidRPr="00893B61" w:rsidRDefault="00893B61" w:rsidP="00B21199">
                  <w:pPr>
                    <w:framePr w:hSpace="180" w:wrap="around" w:vAnchor="text" w:hAnchor="text" w:x="-176" w:y="237"/>
                    <w:autoSpaceDE w:val="0"/>
                    <w:autoSpaceDN w:val="0"/>
                    <w:adjustRightInd w:val="0"/>
                    <w:rPr>
                      <w:rFonts w:ascii="Times New Roman" w:hAnsi="Times New Roman"/>
                      <w:sz w:val="24"/>
                      <w:szCs w:val="24"/>
                    </w:rPr>
                  </w:pPr>
                  <w:r w:rsidRPr="00893B61">
                    <w:rPr>
                      <w:rFonts w:ascii="Times New Roman" w:hAnsi="Times New Roman"/>
                      <w:sz w:val="24"/>
                      <w:szCs w:val="24"/>
                    </w:rPr>
                    <w:t xml:space="preserve">Если объект капитального строительства размещается в границах двух и более </w:t>
                  </w:r>
                  <w:r w:rsidRPr="00893B61">
                    <w:rPr>
                      <w:rFonts w:ascii="Times New Roman" w:hAnsi="Times New Roman"/>
                      <w:sz w:val="24"/>
                      <w:szCs w:val="24"/>
                    </w:rPr>
                    <w:lastRenderedPageBreak/>
                    <w:t>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Предельное количество надземных этажей – 4.</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Предельная высота объекта не более 30 м.</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 xml:space="preserve">Минимальная доля </w:t>
                  </w:r>
                  <w:r w:rsidR="006120F3">
                    <w:rPr>
                      <w:rFonts w:ascii="Times New Roman" w:hAnsi="Times New Roman"/>
                      <w:sz w:val="24"/>
                      <w:szCs w:val="24"/>
                    </w:rPr>
                    <w:t>озеленения территории – 15 %</w:t>
                  </w:r>
                </w:p>
              </w:tc>
            </w:tr>
            <w:tr w:rsidR="00893B61" w:rsidRPr="00893B61" w:rsidTr="00893B61">
              <w:tc>
                <w:tcPr>
                  <w:tcW w:w="3047" w:type="dxa"/>
                </w:tcPr>
                <w:p w:rsidR="00893B61" w:rsidRPr="00893B61" w:rsidRDefault="00893B61" w:rsidP="00B21199">
                  <w:pPr>
                    <w:framePr w:hSpace="180" w:wrap="around" w:vAnchor="text" w:hAnchor="text" w:x="-176" w:y="237"/>
                    <w:widowControl w:val="0"/>
                    <w:suppressAutoHyphens/>
                    <w:overflowPunct w:val="0"/>
                    <w:autoSpaceDE w:val="0"/>
                    <w:autoSpaceDN w:val="0"/>
                    <w:adjustRightInd w:val="0"/>
                    <w:rPr>
                      <w:rFonts w:ascii="Times New Roman" w:hAnsi="Times New Roman" w:cs="Times New Roman"/>
                      <w:bCs/>
                      <w:sz w:val="24"/>
                      <w:szCs w:val="24"/>
                    </w:rPr>
                  </w:pPr>
                  <w:r w:rsidRPr="00893B61">
                    <w:rPr>
                      <w:rFonts w:ascii="Times New Roman" w:hAnsi="Times New Roman" w:cs="Times New Roman"/>
                      <w:bCs/>
                      <w:sz w:val="24"/>
                      <w:szCs w:val="24"/>
                    </w:rPr>
                    <w:lastRenderedPageBreak/>
                    <w:t>Хранение автотранспорта (2.7.1)</w:t>
                  </w:r>
                </w:p>
              </w:tc>
              <w:tc>
                <w:tcPr>
                  <w:tcW w:w="3047" w:type="dxa"/>
                </w:tcPr>
                <w:p w:rsidR="006120F3" w:rsidRDefault="00893B61" w:rsidP="00B21199">
                  <w:pPr>
                    <w:framePr w:hSpace="180" w:wrap="around" w:vAnchor="text" w:hAnchor="text" w:x="-176" w:y="237"/>
                    <w:autoSpaceDE w:val="0"/>
                    <w:autoSpaceDN w:val="0"/>
                    <w:adjustRightInd w:val="0"/>
                    <w:rPr>
                      <w:rFonts w:ascii="Times New Roman" w:hAnsi="Times New Roman" w:cs="Times New Roman"/>
                      <w:bCs/>
                      <w:sz w:val="24"/>
                      <w:szCs w:val="24"/>
                    </w:rPr>
                  </w:pPr>
                  <w:r w:rsidRPr="00893B61">
                    <w:rPr>
                      <w:rFonts w:ascii="Times New Roman" w:hAnsi="Times New Roman" w:cs="Times New Roman"/>
                      <w:bCs/>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893B61">
                    <w:rPr>
                      <w:rFonts w:ascii="Times New Roman" w:hAnsi="Times New Roman" w:cs="Times New Roman"/>
                      <w:bCs/>
                      <w:sz w:val="24"/>
                      <w:szCs w:val="24"/>
                    </w:rPr>
                    <w:t>машино</w:t>
                  </w:r>
                  <w:proofErr w:type="spellEnd"/>
                  <w:r w:rsidRPr="00893B61">
                    <w:rPr>
                      <w:rFonts w:ascii="Times New Roman" w:hAnsi="Times New Roman" w:cs="Times New Roman"/>
                      <w:bCs/>
                      <w:sz w:val="24"/>
                      <w:szCs w:val="24"/>
                    </w:rPr>
                    <w:t xml:space="preserve">-места, </w:t>
                  </w:r>
                </w:p>
                <w:p w:rsidR="00893B61" w:rsidRPr="00893B61" w:rsidRDefault="00893B61" w:rsidP="00B21199">
                  <w:pPr>
                    <w:framePr w:hSpace="180" w:wrap="around" w:vAnchor="text" w:hAnchor="text" w:x="-176" w:y="237"/>
                    <w:autoSpaceDE w:val="0"/>
                    <w:autoSpaceDN w:val="0"/>
                    <w:adjustRightInd w:val="0"/>
                    <w:rPr>
                      <w:rFonts w:ascii="Times New Roman" w:hAnsi="Times New Roman" w:cs="Times New Roman"/>
                      <w:bCs/>
                      <w:sz w:val="24"/>
                      <w:szCs w:val="24"/>
                    </w:rPr>
                  </w:pPr>
                  <w:r w:rsidRPr="00893B61">
                    <w:rPr>
                      <w:rFonts w:ascii="Times New Roman" w:hAnsi="Times New Roman" w:cs="Times New Roman"/>
                      <w:bCs/>
                      <w:sz w:val="24"/>
                      <w:szCs w:val="24"/>
                    </w:rPr>
                    <w:t>за исключением гаражей, размещение которых предусмотрено содержанием видов разрешенного использования с </w:t>
                  </w:r>
                  <w:hyperlink r:id="rId28" w:anchor="/document/75062082/entry/1272" w:history="1">
                    <w:r w:rsidRPr="00893B61">
                      <w:rPr>
                        <w:rFonts w:ascii="Times New Roman" w:hAnsi="Times New Roman" w:cs="Times New Roman"/>
                        <w:bCs/>
                        <w:sz w:val="24"/>
                        <w:szCs w:val="24"/>
                      </w:rPr>
                      <w:t>кодами 2.7.2</w:t>
                    </w:r>
                  </w:hyperlink>
                  <w:r w:rsidRPr="00893B61">
                    <w:rPr>
                      <w:rFonts w:ascii="Times New Roman" w:hAnsi="Times New Roman" w:cs="Times New Roman"/>
                      <w:bCs/>
                      <w:sz w:val="24"/>
                      <w:szCs w:val="24"/>
                    </w:rPr>
                    <w:t>, 4.9</w:t>
                  </w:r>
                </w:p>
              </w:tc>
              <w:tc>
                <w:tcPr>
                  <w:tcW w:w="3048" w:type="dxa"/>
                </w:tcPr>
                <w:p w:rsidR="00A41B56" w:rsidRDefault="00893B61" w:rsidP="00B21199">
                  <w:pPr>
                    <w:framePr w:hSpace="180" w:wrap="around" w:vAnchor="text" w:hAnchor="text" w:x="-176" w:y="237"/>
                    <w:rPr>
                      <w:rFonts w:ascii="Times New Roman" w:eastAsia="Calibri" w:hAnsi="Times New Roman" w:cs="Times New Roman"/>
                      <w:bCs/>
                      <w:sz w:val="24"/>
                      <w:szCs w:val="24"/>
                    </w:rPr>
                  </w:pPr>
                  <w:r w:rsidRPr="00893B61">
                    <w:rPr>
                      <w:rFonts w:ascii="Times New Roman" w:eastAsia="Calibri" w:hAnsi="Times New Roman" w:cs="Times New Roman"/>
                      <w:bCs/>
                      <w:sz w:val="24"/>
                      <w:szCs w:val="24"/>
                    </w:rPr>
                    <w:t xml:space="preserve">Минимальные размеры земельного участка – </w:t>
                  </w:r>
                </w:p>
                <w:p w:rsidR="00893B61" w:rsidRPr="00893B61" w:rsidRDefault="00893B61" w:rsidP="00B21199">
                  <w:pPr>
                    <w:framePr w:hSpace="180" w:wrap="around" w:vAnchor="text" w:hAnchor="text" w:x="-176" w:y="237"/>
                    <w:rPr>
                      <w:rFonts w:ascii="Times New Roman" w:eastAsia="Calibri" w:hAnsi="Times New Roman" w:cs="Times New Roman"/>
                      <w:bCs/>
                      <w:sz w:val="24"/>
                      <w:szCs w:val="24"/>
                    </w:rPr>
                  </w:pPr>
                  <w:r w:rsidRPr="00893B61">
                    <w:rPr>
                      <w:rFonts w:ascii="Times New Roman" w:eastAsia="Calibri" w:hAnsi="Times New Roman" w:cs="Times New Roman"/>
                      <w:bCs/>
                      <w:sz w:val="24"/>
                      <w:szCs w:val="24"/>
                    </w:rPr>
                    <w:t>1</w:t>
                  </w:r>
                  <w:r w:rsidR="006120F3">
                    <w:rPr>
                      <w:rFonts w:ascii="Times New Roman" w:eastAsia="Calibri" w:hAnsi="Times New Roman" w:cs="Times New Roman"/>
                      <w:bCs/>
                      <w:sz w:val="24"/>
                      <w:szCs w:val="24"/>
                    </w:rPr>
                    <w:t xml:space="preserve"> </w:t>
                  </w:r>
                  <w:r w:rsidRPr="00893B61">
                    <w:rPr>
                      <w:rFonts w:ascii="Times New Roman" w:eastAsia="Calibri" w:hAnsi="Times New Roman" w:cs="Times New Roman"/>
                      <w:bCs/>
                      <w:sz w:val="24"/>
                      <w:szCs w:val="24"/>
                    </w:rPr>
                    <w:t>000 кв. м.</w:t>
                  </w:r>
                </w:p>
                <w:p w:rsidR="00893B61" w:rsidRPr="00893B61" w:rsidRDefault="00893B61" w:rsidP="00B21199">
                  <w:pPr>
                    <w:framePr w:hSpace="180" w:wrap="around" w:vAnchor="text" w:hAnchor="text" w:x="-176" w:y="237"/>
                    <w:rPr>
                      <w:rFonts w:ascii="Times New Roman" w:eastAsia="Calibri" w:hAnsi="Times New Roman" w:cs="Times New Roman"/>
                      <w:bCs/>
                      <w:sz w:val="24"/>
                      <w:szCs w:val="24"/>
                    </w:rPr>
                  </w:pPr>
                  <w:r w:rsidRPr="00893B61">
                    <w:rPr>
                      <w:rFonts w:ascii="Times New Roman" w:eastAsia="Calibri" w:hAnsi="Times New Roman" w:cs="Times New Roman"/>
                      <w:bCs/>
                      <w:sz w:val="24"/>
                      <w:szCs w:val="24"/>
                    </w:rPr>
                    <w:t>Максимальные размеры земельного участка – не подлежит установлению.</w:t>
                  </w:r>
                </w:p>
                <w:p w:rsidR="00893B61" w:rsidRPr="00893B61" w:rsidRDefault="00893B61" w:rsidP="00B21199">
                  <w:pPr>
                    <w:framePr w:hSpace="180" w:wrap="around" w:vAnchor="text" w:hAnchor="text" w:x="-176" w:y="237"/>
                    <w:autoSpaceDN w:val="0"/>
                    <w:adjustRightInd w:val="0"/>
                    <w:rPr>
                      <w:rFonts w:ascii="Times New Roman" w:hAnsi="Times New Roman" w:cs="Times New Roman"/>
                      <w:bCs/>
                      <w:sz w:val="24"/>
                      <w:szCs w:val="24"/>
                    </w:rPr>
                  </w:pPr>
                  <w:r w:rsidRPr="00893B61">
                    <w:rPr>
                      <w:rFonts w:ascii="Times New Roman" w:hAnsi="Times New Roman" w:cs="Times New Roman"/>
                      <w:bCs/>
                      <w:sz w:val="24"/>
                      <w:szCs w:val="24"/>
                    </w:rPr>
                    <w:t>Минимальный процент застройки в границах земельного участка – 10.</w:t>
                  </w:r>
                </w:p>
                <w:p w:rsidR="00893B61" w:rsidRPr="00893B61" w:rsidRDefault="00893B61" w:rsidP="00B21199">
                  <w:pPr>
                    <w:framePr w:hSpace="180" w:wrap="around" w:vAnchor="text" w:hAnchor="text" w:x="-176" w:y="237"/>
                    <w:rPr>
                      <w:rFonts w:ascii="Times New Roman" w:eastAsia="Calibri" w:hAnsi="Times New Roman" w:cs="Times New Roman"/>
                      <w:bCs/>
                      <w:sz w:val="24"/>
                      <w:szCs w:val="24"/>
                    </w:rPr>
                  </w:pPr>
                  <w:r w:rsidRPr="00893B61">
                    <w:rPr>
                      <w:rFonts w:ascii="Times New Roman" w:eastAsia="Calibri" w:hAnsi="Times New Roman" w:cs="Times New Roman"/>
                      <w:bCs/>
                      <w:sz w:val="24"/>
                      <w:szCs w:val="24"/>
                    </w:rPr>
                    <w:t>Максимальный процент застройки в границах земельного участка – 80.</w:t>
                  </w:r>
                </w:p>
                <w:p w:rsidR="00893B61" w:rsidRPr="00893B61" w:rsidRDefault="00893B61" w:rsidP="00B21199">
                  <w:pPr>
                    <w:framePr w:hSpace="180" w:wrap="around" w:vAnchor="text" w:hAnchor="text" w:x="-176" w:y="237"/>
                    <w:rPr>
                      <w:rFonts w:ascii="Times New Roman" w:eastAsia="Calibri" w:hAnsi="Times New Roman" w:cs="Times New Roman"/>
                      <w:bCs/>
                      <w:sz w:val="24"/>
                      <w:szCs w:val="24"/>
                    </w:rPr>
                  </w:pPr>
                  <w:r w:rsidRPr="00893B61">
                    <w:rPr>
                      <w:rFonts w:ascii="Times New Roman" w:eastAsia="Calibri" w:hAnsi="Times New Roman" w:cs="Times New Roman"/>
                      <w:bCs/>
                      <w:sz w:val="24"/>
                      <w:szCs w:val="24"/>
                    </w:rPr>
                    <w:t xml:space="preserve">Предельное количество надземных этажей – 4. </w:t>
                  </w:r>
                </w:p>
                <w:p w:rsidR="00893B61" w:rsidRPr="00893B61" w:rsidRDefault="00893B61" w:rsidP="00B21199">
                  <w:pPr>
                    <w:framePr w:hSpace="180" w:wrap="around" w:vAnchor="text" w:hAnchor="text" w:x="-176" w:y="237"/>
                    <w:rPr>
                      <w:rFonts w:ascii="Times New Roman" w:eastAsia="Calibri" w:hAnsi="Times New Roman" w:cs="Times New Roman"/>
                      <w:bCs/>
                      <w:sz w:val="24"/>
                      <w:szCs w:val="24"/>
                    </w:rPr>
                  </w:pPr>
                  <w:r w:rsidRPr="00893B61">
                    <w:rPr>
                      <w:rFonts w:ascii="Times New Roman" w:eastAsia="Calibri" w:hAnsi="Times New Roman" w:cs="Times New Roman"/>
                      <w:bCs/>
                      <w:sz w:val="24"/>
                      <w:szCs w:val="24"/>
                    </w:rPr>
                    <w:t>Предельная высота объекта не более 20 м.</w:t>
                  </w:r>
                </w:p>
                <w:p w:rsidR="00893B61" w:rsidRPr="00893B61" w:rsidRDefault="00893B61" w:rsidP="00B21199">
                  <w:pPr>
                    <w:framePr w:hSpace="180" w:wrap="around" w:vAnchor="text" w:hAnchor="text" w:x="-176" w:y="237"/>
                    <w:rPr>
                      <w:rFonts w:ascii="Times New Roman" w:eastAsia="Calibri" w:hAnsi="Times New Roman" w:cs="Times New Roman"/>
                      <w:bCs/>
                      <w:sz w:val="24"/>
                      <w:szCs w:val="24"/>
                    </w:rPr>
                  </w:pPr>
                  <w:r w:rsidRPr="00893B61">
                    <w:rPr>
                      <w:rFonts w:ascii="Times New Roman" w:eastAsia="Calibri" w:hAnsi="Times New Roman" w:cs="Times New Roman"/>
                      <w:bCs/>
                      <w:sz w:val="24"/>
                      <w:szCs w:val="24"/>
                    </w:rPr>
                    <w:t>Минимальная доля озеленения территории – 15</w:t>
                  </w:r>
                  <w:r w:rsidR="006120F3">
                    <w:rPr>
                      <w:rFonts w:ascii="Times New Roman" w:eastAsia="Calibri" w:hAnsi="Times New Roman" w:cs="Times New Roman"/>
                      <w:bCs/>
                      <w:sz w:val="24"/>
                      <w:szCs w:val="24"/>
                    </w:rPr>
                    <w:t xml:space="preserve"> %</w:t>
                  </w:r>
                </w:p>
              </w:tc>
            </w:tr>
          </w:tbl>
          <w:p w:rsidR="00893B61" w:rsidRPr="00893B61" w:rsidRDefault="00893B61" w:rsidP="00893B61">
            <w:pPr>
              <w:widowControl w:val="0"/>
              <w:autoSpaceDE w:val="0"/>
              <w:autoSpaceDN w:val="0"/>
              <w:adjustRightInd w:val="0"/>
              <w:jc w:val="both"/>
              <w:rPr>
                <w:rFonts w:ascii="Times New Roman" w:hAnsi="Times New Roman" w:cs="Times New Roman"/>
                <w:sz w:val="24"/>
                <w:szCs w:val="24"/>
              </w:rPr>
            </w:pPr>
            <w:r w:rsidRPr="00893B61">
              <w:rPr>
                <w:rFonts w:ascii="Times New Roman" w:hAnsi="Times New Roman" w:cs="Times New Roman"/>
                <w:sz w:val="24"/>
                <w:szCs w:val="24"/>
              </w:rPr>
              <w:t>5. В дополнение для основного вида разрешенного использования "Малоэтажная многоквартирная жилая застройка" (код 2.1.1.) статьи 24 является:</w:t>
            </w:r>
          </w:p>
          <w:tbl>
            <w:tblPr>
              <w:tblStyle w:val="ac"/>
              <w:tblW w:w="0" w:type="auto"/>
              <w:tblLayout w:type="fixed"/>
              <w:tblLook w:val="04A0" w:firstRow="1" w:lastRow="0" w:firstColumn="1" w:lastColumn="0" w:noHBand="0" w:noVBand="1"/>
            </w:tblPr>
            <w:tblGrid>
              <w:gridCol w:w="3047"/>
              <w:gridCol w:w="3047"/>
              <w:gridCol w:w="3048"/>
            </w:tblGrid>
            <w:tr w:rsidR="00893B61" w:rsidRPr="00893B61" w:rsidTr="006120F3">
              <w:tc>
                <w:tcPr>
                  <w:tcW w:w="3047" w:type="dxa"/>
                  <w:vAlign w:val="center"/>
                </w:tcPr>
                <w:p w:rsidR="00893B61" w:rsidRPr="00893B61" w:rsidRDefault="00893B6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893B61">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893B61" w:rsidRPr="00893B61" w:rsidRDefault="00893B6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893B61">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893B61" w:rsidRPr="00893B61" w:rsidRDefault="00893B61" w:rsidP="00B21199">
                  <w:pPr>
                    <w:framePr w:hSpace="180" w:wrap="around" w:vAnchor="text" w:hAnchor="text" w:x="-176" w:y="237"/>
                    <w:widowControl w:val="0"/>
                    <w:autoSpaceDE w:val="0"/>
                    <w:autoSpaceDN w:val="0"/>
                    <w:adjustRightInd w:val="0"/>
                    <w:jc w:val="center"/>
                    <w:rPr>
                      <w:rFonts w:ascii="Times New Roman" w:hAnsi="Times New Roman"/>
                      <w:b/>
                      <w:sz w:val="24"/>
                      <w:szCs w:val="24"/>
                    </w:rPr>
                  </w:pPr>
                  <w:r w:rsidRPr="00893B61">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93B61" w:rsidRPr="00893B61" w:rsidTr="00893B61">
              <w:tc>
                <w:tcPr>
                  <w:tcW w:w="3047" w:type="dxa"/>
                </w:tcPr>
                <w:p w:rsidR="00893B61" w:rsidRPr="00893B61" w:rsidRDefault="00893B61" w:rsidP="00B21199">
                  <w:pPr>
                    <w:framePr w:hSpace="180" w:wrap="around" w:vAnchor="text" w:hAnchor="text" w:x="-176" w:y="237"/>
                    <w:widowControl w:val="0"/>
                    <w:suppressAutoHyphens/>
                    <w:overflowPunct w:val="0"/>
                    <w:autoSpaceDE w:val="0"/>
                    <w:autoSpaceDN w:val="0"/>
                    <w:adjustRightInd w:val="0"/>
                    <w:rPr>
                      <w:rFonts w:ascii="Times New Roman" w:hAnsi="Times New Roman"/>
                      <w:sz w:val="24"/>
                      <w:szCs w:val="24"/>
                      <w:lang w:eastAsia="ar-SA"/>
                    </w:rPr>
                  </w:pPr>
                  <w:r w:rsidRPr="00893B61">
                    <w:rPr>
                      <w:rFonts w:ascii="Times New Roman" w:hAnsi="Times New Roman"/>
                      <w:bCs/>
                      <w:sz w:val="24"/>
                      <w:szCs w:val="24"/>
                    </w:rPr>
                    <w:t>Обеспечение внутреннего правопорядка (8.3)</w:t>
                  </w:r>
                </w:p>
              </w:tc>
              <w:tc>
                <w:tcPr>
                  <w:tcW w:w="3047" w:type="dxa"/>
                </w:tcPr>
                <w:p w:rsidR="00893B61" w:rsidRPr="00893B61" w:rsidRDefault="00893B61" w:rsidP="00B21199">
                  <w:pPr>
                    <w:framePr w:hSpace="180" w:wrap="around" w:vAnchor="text" w:hAnchor="text" w:x="-176" w:y="237"/>
                    <w:autoSpaceDE w:val="0"/>
                    <w:autoSpaceDN w:val="0"/>
                    <w:adjustRightInd w:val="0"/>
                    <w:rPr>
                      <w:rFonts w:ascii="Times New Roman" w:hAnsi="Times New Roman"/>
                      <w:sz w:val="24"/>
                      <w:szCs w:val="24"/>
                    </w:rPr>
                  </w:pPr>
                  <w:r w:rsidRPr="00893B61">
                    <w:rPr>
                      <w:rFonts w:ascii="Times New Roman" w:hAnsi="Times New Roman"/>
                      <w:sz w:val="24"/>
                      <w:szCs w:val="24"/>
                    </w:rPr>
                    <w:t xml:space="preserve">Размещение объектов капитального строительства, необходимых для </w:t>
                  </w:r>
                  <w:r w:rsidRPr="00893B61">
                    <w:rPr>
                      <w:rFonts w:ascii="Times New Roman" w:hAnsi="Times New Roman"/>
                      <w:sz w:val="24"/>
                      <w:szCs w:val="24"/>
                    </w:rPr>
                    <w:lastRenderedPageBreak/>
                    <w:t xml:space="preserve">подготовки и поддержания в готовности органов внутренних дел, </w:t>
                  </w:r>
                  <w:proofErr w:type="spellStart"/>
                  <w:r w:rsidRPr="00893B61">
                    <w:rPr>
                      <w:rFonts w:ascii="Times New Roman" w:hAnsi="Times New Roman"/>
                      <w:sz w:val="24"/>
                      <w:szCs w:val="24"/>
                    </w:rPr>
                    <w:t>Росгвардии</w:t>
                  </w:r>
                  <w:proofErr w:type="spellEnd"/>
                  <w:r w:rsidRPr="00893B61">
                    <w:rPr>
                      <w:rFonts w:ascii="Times New Roman" w:hAnsi="Times New Roman"/>
                      <w:sz w:val="24"/>
                      <w:szCs w:val="24"/>
                    </w:rPr>
                    <w:t xml:space="preserve"> и спасательных служб, в которых существует военизированная служба;</w:t>
                  </w:r>
                </w:p>
                <w:p w:rsidR="00893B61" w:rsidRPr="00893B61" w:rsidRDefault="00893B61" w:rsidP="00B21199">
                  <w:pPr>
                    <w:framePr w:hSpace="180" w:wrap="around" w:vAnchor="text" w:hAnchor="text" w:x="-176" w:y="237"/>
                    <w:autoSpaceDE w:val="0"/>
                    <w:autoSpaceDN w:val="0"/>
                    <w:adjustRightInd w:val="0"/>
                    <w:rPr>
                      <w:rFonts w:ascii="Times New Roman" w:hAnsi="Times New Roman"/>
                      <w:sz w:val="24"/>
                      <w:szCs w:val="24"/>
                    </w:rPr>
                  </w:pPr>
                  <w:r w:rsidRPr="00893B61">
                    <w:rPr>
                      <w:rFonts w:ascii="Times New Roman" w:hAnsi="Times New Roman"/>
                      <w:sz w:val="24"/>
                      <w:szCs w:val="24"/>
                    </w:rPr>
                    <w:t xml:space="preserve">размещение объектов гражданской обороны, за исключением объектов гражданской обороны, являющихся </w:t>
                  </w:r>
                  <w:r w:rsidR="006120F3">
                    <w:rPr>
                      <w:rFonts w:ascii="Times New Roman" w:hAnsi="Times New Roman"/>
                      <w:sz w:val="24"/>
                      <w:szCs w:val="24"/>
                    </w:rPr>
                    <w:t>частями производственных зданий</w:t>
                  </w:r>
                </w:p>
              </w:tc>
              <w:tc>
                <w:tcPr>
                  <w:tcW w:w="3048" w:type="dxa"/>
                </w:tcPr>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lastRenderedPageBreak/>
                    <w:t xml:space="preserve">Минимальные размеры земельного участка для объектов пожарной охраны государственной </w:t>
                  </w:r>
                  <w:r w:rsidRPr="00893B61">
                    <w:rPr>
                      <w:rFonts w:ascii="Times New Roman" w:hAnsi="Times New Roman"/>
                      <w:sz w:val="24"/>
                      <w:szCs w:val="24"/>
                    </w:rPr>
                    <w:lastRenderedPageBreak/>
                    <w:t>противопожарной службы:</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 до 3 машин – 5</w:t>
                  </w:r>
                  <w:r w:rsidR="006120F3">
                    <w:rPr>
                      <w:rFonts w:ascii="Times New Roman" w:hAnsi="Times New Roman"/>
                      <w:sz w:val="24"/>
                      <w:szCs w:val="24"/>
                    </w:rPr>
                    <w:t xml:space="preserve"> </w:t>
                  </w:r>
                  <w:r w:rsidRPr="00893B61">
                    <w:rPr>
                      <w:rFonts w:ascii="Times New Roman" w:hAnsi="Times New Roman"/>
                      <w:sz w:val="24"/>
                      <w:szCs w:val="24"/>
                    </w:rPr>
                    <w:t>000 кв.</w:t>
                  </w:r>
                  <w:r w:rsidR="00A41B56">
                    <w:rPr>
                      <w:rFonts w:ascii="Times New Roman" w:hAnsi="Times New Roman"/>
                      <w:sz w:val="24"/>
                      <w:szCs w:val="24"/>
                    </w:rPr>
                    <w:t xml:space="preserve"> </w:t>
                  </w:r>
                  <w:r w:rsidRPr="00893B61">
                    <w:rPr>
                      <w:rFonts w:ascii="Times New Roman" w:hAnsi="Times New Roman"/>
                      <w:sz w:val="24"/>
                      <w:szCs w:val="24"/>
                    </w:rPr>
                    <w:t>м;</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 от 4 до 6 машин – 9</w:t>
                  </w:r>
                  <w:r w:rsidR="006120F3">
                    <w:rPr>
                      <w:rFonts w:ascii="Times New Roman" w:hAnsi="Times New Roman"/>
                      <w:sz w:val="24"/>
                      <w:szCs w:val="24"/>
                    </w:rPr>
                    <w:t xml:space="preserve"> </w:t>
                  </w:r>
                  <w:r w:rsidRPr="00893B61">
                    <w:rPr>
                      <w:rFonts w:ascii="Times New Roman" w:hAnsi="Times New Roman"/>
                      <w:sz w:val="24"/>
                      <w:szCs w:val="24"/>
                    </w:rPr>
                    <w:t>000 кв.</w:t>
                  </w:r>
                  <w:r w:rsidR="00A41B56">
                    <w:rPr>
                      <w:rFonts w:ascii="Times New Roman" w:hAnsi="Times New Roman"/>
                      <w:sz w:val="24"/>
                      <w:szCs w:val="24"/>
                    </w:rPr>
                    <w:t xml:space="preserve"> </w:t>
                  </w:r>
                  <w:r w:rsidRPr="00893B61">
                    <w:rPr>
                      <w:rFonts w:ascii="Times New Roman" w:hAnsi="Times New Roman"/>
                      <w:sz w:val="24"/>
                      <w:szCs w:val="24"/>
                    </w:rPr>
                    <w:t>м;</w:t>
                  </w:r>
                </w:p>
                <w:p w:rsidR="00A41B56"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 xml:space="preserve">- от 8 до 10 машин – </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18 000 кв.</w:t>
                  </w:r>
                  <w:r w:rsidR="00A41B56">
                    <w:rPr>
                      <w:rFonts w:ascii="Times New Roman" w:hAnsi="Times New Roman"/>
                      <w:sz w:val="24"/>
                      <w:szCs w:val="24"/>
                    </w:rPr>
                    <w:t xml:space="preserve"> </w:t>
                  </w:r>
                  <w:r w:rsidRPr="00893B61">
                    <w:rPr>
                      <w:rFonts w:ascii="Times New Roman" w:hAnsi="Times New Roman"/>
                      <w:sz w:val="24"/>
                      <w:szCs w:val="24"/>
                    </w:rPr>
                    <w:t>м.</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Минимальные размеры земельного участка для иных объектов обеспечения внутреннего правопорядка не подлежат установлению.</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Максимальные размеры земельного участка – не подлежат установлению.</w:t>
                  </w:r>
                </w:p>
                <w:p w:rsidR="00893B61" w:rsidRPr="00893B61" w:rsidRDefault="00893B61" w:rsidP="00B21199">
                  <w:pPr>
                    <w:framePr w:hSpace="180" w:wrap="around" w:vAnchor="text" w:hAnchor="text" w:x="-176" w:y="237"/>
                    <w:autoSpaceDE w:val="0"/>
                    <w:autoSpaceDN w:val="0"/>
                    <w:adjustRightInd w:val="0"/>
                    <w:rPr>
                      <w:rFonts w:ascii="Times New Roman" w:hAnsi="Times New Roman"/>
                      <w:sz w:val="24"/>
                      <w:szCs w:val="24"/>
                    </w:rPr>
                  </w:pPr>
                  <w:r w:rsidRPr="00893B61">
                    <w:rPr>
                      <w:rFonts w:ascii="Times New Roman" w:hAnsi="Times New Roman"/>
                      <w:sz w:val="24"/>
                      <w:szCs w:val="24"/>
                    </w:rPr>
                    <w:t>Минимальный процент застройки в границах земельного участка – 10.</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Максимальный процент застройки в границах земельного участка – 80.</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 xml:space="preserve">Предельное количество надземных этажей – </w:t>
                  </w:r>
                  <w:r w:rsidR="00977C37">
                    <w:rPr>
                      <w:rFonts w:ascii="Times New Roman" w:hAnsi="Times New Roman"/>
                      <w:sz w:val="24"/>
                      <w:szCs w:val="24"/>
                    </w:rPr>
                    <w:br/>
                  </w:r>
                  <w:r w:rsidRPr="00893B61">
                    <w:rPr>
                      <w:rFonts w:ascii="Times New Roman" w:hAnsi="Times New Roman"/>
                      <w:sz w:val="24"/>
                      <w:szCs w:val="24"/>
                    </w:rPr>
                    <w:t>не подлежит установлению.</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Предельная высота объекта – не подлежит установлению.</w:t>
                  </w:r>
                </w:p>
                <w:p w:rsidR="00893B61" w:rsidRPr="00893B61" w:rsidRDefault="00893B61" w:rsidP="00B21199">
                  <w:pPr>
                    <w:framePr w:hSpace="180" w:wrap="around" w:vAnchor="text" w:hAnchor="text" w:x="-176" w:y="237"/>
                    <w:rPr>
                      <w:rFonts w:ascii="Times New Roman" w:hAnsi="Times New Roman"/>
                      <w:sz w:val="24"/>
                      <w:szCs w:val="24"/>
                    </w:rPr>
                  </w:pPr>
                  <w:r w:rsidRPr="00893B61">
                    <w:rPr>
                      <w:rFonts w:ascii="Times New Roman" w:hAnsi="Times New Roman"/>
                      <w:sz w:val="24"/>
                      <w:szCs w:val="24"/>
                    </w:rPr>
                    <w:t>Минимальная доля озеленения территории – 15</w:t>
                  </w:r>
                  <w:r w:rsidR="00977C37">
                    <w:rPr>
                      <w:rFonts w:ascii="Times New Roman" w:hAnsi="Times New Roman"/>
                      <w:sz w:val="24"/>
                      <w:szCs w:val="24"/>
                    </w:rPr>
                    <w:t xml:space="preserve"> %</w:t>
                  </w:r>
                </w:p>
              </w:tc>
            </w:tr>
          </w:tbl>
          <w:p w:rsidR="00893B61" w:rsidRPr="00893B61" w:rsidRDefault="00893B61" w:rsidP="00893B61">
            <w:pPr>
              <w:widowControl w:val="0"/>
              <w:autoSpaceDE w:val="0"/>
              <w:autoSpaceDN w:val="0"/>
              <w:adjustRightInd w:val="0"/>
              <w:jc w:val="both"/>
              <w:rPr>
                <w:rFonts w:ascii="Times New Roman" w:hAnsi="Times New Roman" w:cs="Times New Roman"/>
                <w:sz w:val="24"/>
                <w:szCs w:val="24"/>
              </w:rPr>
            </w:pPr>
            <w:r w:rsidRPr="00893B61">
              <w:rPr>
                <w:rFonts w:ascii="Times New Roman" w:hAnsi="Times New Roman" w:cs="Times New Roman"/>
                <w:sz w:val="24"/>
                <w:szCs w:val="24"/>
              </w:rPr>
              <w:lastRenderedPageBreak/>
              <w:t xml:space="preserve">Технические условия: </w:t>
            </w:r>
          </w:p>
          <w:p w:rsidR="00893B61" w:rsidRPr="00893B61" w:rsidRDefault="00893B61" w:rsidP="00893B61">
            <w:pPr>
              <w:widowControl w:val="0"/>
              <w:spacing w:line="245" w:lineRule="exact"/>
              <w:ind w:left="20" w:right="20"/>
              <w:jc w:val="both"/>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t>1.Водоснабжение, водоотведение:</w:t>
            </w:r>
            <w:r w:rsidRPr="00893B61">
              <w:rPr>
                <w:rFonts w:ascii="Times New Roman" w:eastAsia="Times New Roman" w:hAnsi="Times New Roman" w:cs="Times New Roman"/>
                <w:color w:val="000000"/>
                <w:sz w:val="24"/>
                <w:szCs w:val="24"/>
              </w:rPr>
              <w:t xml:space="preserve"> возможность подключения к централизованной системе холодного водоснабжения г. Архангельска объекта капитального строительства с видом разрешенного использования "Образование и просвещение", расположенного  на земельном участке с кадастровым номером 29:22:023006:5 по адресу: </w:t>
            </w:r>
            <w:r w:rsidRPr="00893B61">
              <w:rPr>
                <w:rFonts w:ascii="Times New Roman" w:eastAsia="Times New Roman" w:hAnsi="Times New Roman" w:cs="Times New Roman"/>
                <w:color w:val="000000"/>
                <w:sz w:val="24"/>
                <w:szCs w:val="24"/>
              </w:rPr>
              <w:br/>
              <w:t xml:space="preserve">г. Архангельске ул. </w:t>
            </w:r>
            <w:proofErr w:type="spellStart"/>
            <w:r w:rsidRPr="00893B61">
              <w:rPr>
                <w:rFonts w:ascii="Times New Roman" w:eastAsia="Times New Roman" w:hAnsi="Times New Roman" w:cs="Times New Roman"/>
                <w:color w:val="000000"/>
                <w:sz w:val="24"/>
                <w:szCs w:val="24"/>
              </w:rPr>
              <w:t>Валявкина</w:t>
            </w:r>
            <w:proofErr w:type="spellEnd"/>
            <w:r w:rsidRPr="00893B61">
              <w:rPr>
                <w:rFonts w:ascii="Times New Roman" w:eastAsia="Times New Roman" w:hAnsi="Times New Roman" w:cs="Times New Roman"/>
                <w:color w:val="000000"/>
                <w:sz w:val="24"/>
                <w:szCs w:val="24"/>
              </w:rPr>
              <w:t>, 43 (далее — Объект), имеется.</w:t>
            </w:r>
          </w:p>
          <w:p w:rsidR="00893B61" w:rsidRPr="00893B61" w:rsidRDefault="00893B61" w:rsidP="00893B61">
            <w:pPr>
              <w:widowControl w:val="0"/>
              <w:spacing w:line="245" w:lineRule="exact"/>
              <w:ind w:left="20" w:right="20"/>
              <w:jc w:val="both"/>
              <w:rPr>
                <w:rFonts w:ascii="Times New Roman" w:eastAsia="Times New Roman" w:hAnsi="Times New Roman" w:cs="Times New Roman"/>
                <w:color w:val="000000"/>
                <w:sz w:val="24"/>
                <w:szCs w:val="24"/>
              </w:rPr>
            </w:pPr>
            <w:r w:rsidRPr="00893B61">
              <w:rPr>
                <w:rFonts w:ascii="Times New Roman" w:eastAsia="Times New Roman" w:hAnsi="Times New Roman" w:cs="Times New Roman"/>
                <w:color w:val="000000"/>
                <w:sz w:val="24"/>
                <w:szCs w:val="24"/>
              </w:rPr>
              <w:t xml:space="preserve">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w:t>
            </w:r>
            <w:proofErr w:type="spellStart"/>
            <w:r w:rsidRPr="00893B61">
              <w:rPr>
                <w:rFonts w:ascii="Times New Roman" w:eastAsia="Times New Roman" w:hAnsi="Times New Roman" w:cs="Times New Roman"/>
                <w:color w:val="000000"/>
                <w:sz w:val="24"/>
                <w:szCs w:val="24"/>
              </w:rPr>
              <w:t>Ду</w:t>
            </w:r>
            <w:proofErr w:type="spellEnd"/>
            <w:r w:rsidRPr="00893B61">
              <w:rPr>
                <w:rFonts w:ascii="Times New Roman" w:eastAsia="Times New Roman" w:hAnsi="Times New Roman" w:cs="Times New Roman"/>
                <w:color w:val="000000"/>
                <w:sz w:val="24"/>
                <w:szCs w:val="24"/>
              </w:rPr>
              <w:t xml:space="preserve"> 150 мм, расположенной между домами № 24 и № 26 </w:t>
            </w:r>
            <w:r w:rsidRPr="00893B61">
              <w:rPr>
                <w:rFonts w:ascii="Times New Roman" w:eastAsia="Times New Roman" w:hAnsi="Times New Roman" w:cs="Times New Roman"/>
                <w:color w:val="000000"/>
                <w:sz w:val="24"/>
                <w:szCs w:val="24"/>
              </w:rPr>
              <w:br/>
              <w:t xml:space="preserve">по ул. </w:t>
            </w:r>
            <w:proofErr w:type="spellStart"/>
            <w:r w:rsidRPr="00893B61">
              <w:rPr>
                <w:rFonts w:ascii="Times New Roman" w:eastAsia="Times New Roman" w:hAnsi="Times New Roman" w:cs="Times New Roman"/>
                <w:color w:val="000000"/>
                <w:sz w:val="24"/>
                <w:szCs w:val="24"/>
              </w:rPr>
              <w:t>Сибирякова</w:t>
            </w:r>
            <w:proofErr w:type="spellEnd"/>
            <w:r w:rsidRPr="00893B61">
              <w:rPr>
                <w:rFonts w:ascii="Times New Roman" w:eastAsia="Times New Roman" w:hAnsi="Times New Roman" w:cs="Times New Roman"/>
                <w:color w:val="000000"/>
                <w:sz w:val="24"/>
                <w:szCs w:val="24"/>
              </w:rPr>
              <w:t>.</w:t>
            </w:r>
          </w:p>
          <w:p w:rsidR="00893B61" w:rsidRPr="00893B61" w:rsidRDefault="00893B61" w:rsidP="00893B61">
            <w:pPr>
              <w:widowControl w:val="0"/>
              <w:spacing w:line="245" w:lineRule="exact"/>
              <w:ind w:left="20" w:right="20"/>
              <w:jc w:val="both"/>
              <w:rPr>
                <w:rFonts w:ascii="Times New Roman" w:eastAsia="Times New Roman" w:hAnsi="Times New Roman" w:cs="Times New Roman"/>
                <w:sz w:val="24"/>
                <w:szCs w:val="24"/>
              </w:rPr>
            </w:pPr>
            <w:r w:rsidRPr="00893B61">
              <w:rPr>
                <w:rFonts w:ascii="Times New Roman" w:eastAsia="Times New Roman" w:hAnsi="Times New Roman" w:cs="Times New Roman"/>
                <w:color w:val="000000"/>
                <w:sz w:val="24"/>
                <w:szCs w:val="24"/>
              </w:rPr>
              <w:t xml:space="preserve">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w:t>
            </w:r>
            <w:r w:rsidRPr="00893B61">
              <w:rPr>
                <w:rFonts w:ascii="Times New Roman" w:eastAsia="Times New Roman" w:hAnsi="Times New Roman" w:cs="Times New Roman"/>
                <w:color w:val="000000"/>
                <w:sz w:val="24"/>
                <w:szCs w:val="24"/>
              </w:rPr>
              <w:br/>
              <w:t>с последующим вывозом стоков на районные канализационные насосные станции.</w:t>
            </w:r>
          </w:p>
          <w:p w:rsidR="00893B61" w:rsidRPr="00893B61" w:rsidRDefault="00893B61" w:rsidP="00893B61">
            <w:pPr>
              <w:widowControl w:val="0"/>
              <w:spacing w:line="245" w:lineRule="exact"/>
              <w:ind w:left="20" w:right="20"/>
              <w:jc w:val="both"/>
              <w:rPr>
                <w:rFonts w:ascii="Times New Roman" w:eastAsia="Times New Roman" w:hAnsi="Times New Roman" w:cs="Times New Roman"/>
                <w:sz w:val="24"/>
                <w:szCs w:val="24"/>
              </w:rPr>
            </w:pPr>
            <w:r w:rsidRPr="00893B61">
              <w:rPr>
                <w:rFonts w:ascii="Times New Roman" w:eastAsia="Times New Roman" w:hAnsi="Times New Roman" w:cs="Times New Roman"/>
                <w:color w:val="000000"/>
                <w:sz w:val="24"/>
                <w:szCs w:val="24"/>
              </w:rPr>
              <w:t>Свободная мощность существующих централизованных сетей для подключения имеется, максимальная нагрузка для подключения Объекта – 0,6 м. куб/сутки.</w:t>
            </w:r>
          </w:p>
          <w:p w:rsidR="00893B61" w:rsidRPr="00893B61" w:rsidRDefault="00893B61" w:rsidP="00893B61">
            <w:pPr>
              <w:widowControl w:val="0"/>
              <w:spacing w:line="245" w:lineRule="exact"/>
              <w:ind w:left="20" w:right="20"/>
              <w:jc w:val="both"/>
              <w:rPr>
                <w:rFonts w:ascii="Times New Roman" w:eastAsia="Times New Roman" w:hAnsi="Times New Roman" w:cs="Times New Roman"/>
                <w:sz w:val="24"/>
                <w:szCs w:val="24"/>
              </w:rPr>
            </w:pPr>
            <w:r w:rsidRPr="00893B61">
              <w:rPr>
                <w:rFonts w:ascii="Times New Roman" w:eastAsia="Times New Roman" w:hAnsi="Times New Roman" w:cs="Times New Roman"/>
                <w:color w:val="000000"/>
                <w:sz w:val="24"/>
                <w:szCs w:val="24"/>
              </w:rPr>
              <w:t>Срок подключения объекта капитального строительства к сетям инженерно-технического обеспечения не более 18 месяцев. Срок действия предварительных технических условий - 1 год.</w:t>
            </w:r>
          </w:p>
          <w:p w:rsidR="00893B61" w:rsidRPr="00893B61" w:rsidRDefault="00A41B56" w:rsidP="00893B61">
            <w:pPr>
              <w:widowControl w:val="0"/>
              <w:spacing w:line="245" w:lineRule="exact"/>
              <w:ind w:left="20" w:right="20"/>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В соответствии с пунктом 13 статьи</w:t>
            </w:r>
            <w:r w:rsidR="00893B61" w:rsidRPr="00893B61">
              <w:rPr>
                <w:rFonts w:ascii="Times New Roman" w:eastAsia="Times New Roman" w:hAnsi="Times New Roman" w:cs="Times New Roman"/>
                <w:color w:val="000000"/>
                <w:sz w:val="24"/>
                <w:szCs w:val="24"/>
              </w:rPr>
              <w:t xml:space="preserve"> 18 Федерального закона от 7 декабря 2011 года </w:t>
            </w:r>
            <w:r w:rsidR="00893B61" w:rsidRPr="00893B61">
              <w:rPr>
                <w:rFonts w:ascii="Times New Roman" w:eastAsia="Times New Roman" w:hAnsi="Times New Roman" w:cs="Times New Roman"/>
                <w:color w:val="000000"/>
                <w:sz w:val="24"/>
                <w:szCs w:val="24"/>
              </w:rPr>
              <w:br/>
              <w:t xml:space="preserve">№ 416-ФЗ "О водоснабжении и водоотведении", плата за подключение (технологическое присоединение) объектов капитального строительства </w:t>
            </w:r>
            <w:r w:rsidR="00893B61" w:rsidRPr="00893B61">
              <w:rPr>
                <w:rFonts w:ascii="Times New Roman" w:eastAsia="Times New Roman" w:hAnsi="Times New Roman" w:cs="Times New Roman"/>
                <w:color w:val="000000"/>
                <w:sz w:val="24"/>
                <w:szCs w:val="24"/>
              </w:rPr>
              <w:br/>
              <w:t xml:space="preserve">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w:t>
            </w:r>
            <w:r w:rsidR="00893B61" w:rsidRPr="00893B61">
              <w:rPr>
                <w:rFonts w:ascii="Times New Roman" w:eastAsia="Times New Roman" w:hAnsi="Times New Roman" w:cs="Times New Roman"/>
                <w:color w:val="000000"/>
                <w:sz w:val="24"/>
                <w:szCs w:val="24"/>
              </w:rPr>
              <w:br/>
              <w:t>с учетом величины подключаемой нагрузки и рассто</w:t>
            </w:r>
            <w:r>
              <w:rPr>
                <w:rFonts w:ascii="Times New Roman" w:eastAsia="Times New Roman" w:hAnsi="Times New Roman" w:cs="Times New Roman"/>
                <w:color w:val="000000"/>
                <w:sz w:val="24"/>
                <w:szCs w:val="24"/>
              </w:rPr>
              <w:t>яния от точки подключения объект</w:t>
            </w:r>
            <w:r w:rsidR="00893B61" w:rsidRPr="00893B61">
              <w:rPr>
                <w:rFonts w:ascii="Times New Roman" w:eastAsia="Times New Roman" w:hAnsi="Times New Roman" w:cs="Times New Roman"/>
                <w:color w:val="000000"/>
                <w:sz w:val="24"/>
                <w:szCs w:val="24"/>
              </w:rPr>
              <w:t>а на границе земельного участка до точки</w:t>
            </w:r>
            <w:proofErr w:type="gramEnd"/>
            <w:r w:rsidR="00893B61" w:rsidRPr="00893B61">
              <w:rPr>
                <w:rFonts w:ascii="Times New Roman" w:eastAsia="Times New Roman" w:hAnsi="Times New Roman" w:cs="Times New Roman"/>
                <w:color w:val="000000"/>
                <w:sz w:val="24"/>
                <w:szCs w:val="24"/>
              </w:rPr>
              <w:t xml:space="preserve"> подключения к централизованной </w:t>
            </w:r>
            <w:r w:rsidR="00893B61" w:rsidRPr="00893B61">
              <w:rPr>
                <w:rFonts w:ascii="Times New Roman" w:eastAsia="Times New Roman" w:hAnsi="Times New Roman" w:cs="Times New Roman"/>
                <w:color w:val="000000"/>
                <w:sz w:val="24"/>
                <w:szCs w:val="24"/>
              </w:rPr>
              <w:lastRenderedPageBreak/>
              <w:t>системе холодного водоснабжения (водоотведения).</w:t>
            </w:r>
          </w:p>
          <w:p w:rsidR="00893B61" w:rsidRPr="00893B61" w:rsidRDefault="00893B61" w:rsidP="00893B61">
            <w:pPr>
              <w:widowControl w:val="0"/>
              <w:spacing w:line="245" w:lineRule="exact"/>
              <w:ind w:left="20" w:right="20"/>
              <w:jc w:val="both"/>
              <w:rPr>
                <w:rFonts w:ascii="Times New Roman" w:eastAsia="Times New Roman" w:hAnsi="Times New Roman" w:cs="Times New Roman"/>
                <w:sz w:val="24"/>
                <w:szCs w:val="24"/>
              </w:rPr>
            </w:pPr>
            <w:proofErr w:type="gramStart"/>
            <w:r w:rsidRPr="00893B61">
              <w:rPr>
                <w:rFonts w:ascii="Times New Roman" w:eastAsia="Times New Roman" w:hAnsi="Times New Roman" w:cs="Times New Roman"/>
                <w:color w:val="000000"/>
                <w:sz w:val="24"/>
                <w:szCs w:val="24"/>
              </w:rPr>
              <w:t xml:space="preserve">Лица, предусмотренные пунктами 9 </w:t>
            </w:r>
            <w:r w:rsidRPr="00893B61">
              <w:rPr>
                <w:rFonts w:ascii="Times New Roman" w:eastAsia="Times New Roman" w:hAnsi="Times New Roman" w:cs="Times New Roman"/>
                <w:color w:val="000000"/>
                <w:sz w:val="24"/>
                <w:szCs w:val="24"/>
                <w:shd w:val="clear" w:color="auto" w:fill="FFFFFF"/>
              </w:rPr>
              <w:t xml:space="preserve">и </w:t>
            </w:r>
            <w:r w:rsidRPr="00893B61">
              <w:rPr>
                <w:rFonts w:ascii="Times New Roman" w:eastAsia="Times New Roman" w:hAnsi="Times New Roman" w:cs="Times New Roman"/>
                <w:color w:val="000000"/>
                <w:sz w:val="24"/>
                <w:szCs w:val="24"/>
              </w:rPr>
              <w:t xml:space="preserve">11 постановления Правительства Российской Федерации от 30 ноября 2021 года № 2130, "могут обратиться к исполнителю </w:t>
            </w:r>
            <w:r w:rsidRPr="00893B61">
              <w:rPr>
                <w:rFonts w:ascii="Times New Roman" w:eastAsia="Times New Roman" w:hAnsi="Times New Roman" w:cs="Times New Roman"/>
                <w:color w:val="000000"/>
                <w:sz w:val="24"/>
                <w:szCs w:val="24"/>
              </w:rPr>
              <w:br/>
              <w:t xml:space="preserve">с запросом о выдаче технических условий и предоставления приложений к запросу </w:t>
            </w:r>
            <w:r w:rsidRPr="00893B61">
              <w:rPr>
                <w:rFonts w:ascii="Times New Roman" w:eastAsia="Times New Roman" w:hAnsi="Times New Roman" w:cs="Times New Roman"/>
                <w:color w:val="000000"/>
                <w:sz w:val="24"/>
                <w:szCs w:val="24"/>
              </w:rPr>
              <w:br/>
              <w:t xml:space="preserve">в соответствии с </w:t>
            </w:r>
            <w:r w:rsidRPr="00893B61">
              <w:rPr>
                <w:rFonts w:ascii="Times New Roman" w:eastAsia="Times New Roman" w:hAnsi="Times New Roman" w:cs="Times New Roman"/>
                <w:color w:val="000000"/>
                <w:sz w:val="24"/>
                <w:szCs w:val="24"/>
                <w:shd w:val="clear" w:color="auto" w:fill="FFFFFF"/>
              </w:rPr>
              <w:t xml:space="preserve">пунктами </w:t>
            </w:r>
            <w:r w:rsidRPr="00893B61">
              <w:rPr>
                <w:rFonts w:ascii="Times New Roman" w:eastAsia="Times New Roman" w:hAnsi="Times New Roman" w:cs="Times New Roman"/>
                <w:color w:val="000000"/>
                <w:sz w:val="24"/>
                <w:szCs w:val="24"/>
              </w:rPr>
              <w:t xml:space="preserve">13 </w:t>
            </w:r>
            <w:r w:rsidRPr="00893B61">
              <w:rPr>
                <w:rFonts w:ascii="Times New Roman" w:eastAsia="Times New Roman" w:hAnsi="Times New Roman" w:cs="Times New Roman"/>
                <w:color w:val="000000"/>
                <w:sz w:val="24"/>
                <w:szCs w:val="24"/>
                <w:shd w:val="clear" w:color="auto" w:fill="FFFFFF"/>
              </w:rPr>
              <w:t xml:space="preserve">и </w:t>
            </w:r>
            <w:r w:rsidRPr="00893B61">
              <w:rPr>
                <w:rFonts w:ascii="Times New Roman" w:eastAsia="Times New Roman" w:hAnsi="Times New Roman" w:cs="Times New Roman"/>
                <w:color w:val="000000"/>
                <w:sz w:val="24"/>
                <w:szCs w:val="24"/>
              </w:rPr>
              <w:t xml:space="preserve">14 постановления Правительства Российской Федерации от 30 ноября 2021 года № 2130 </w:t>
            </w:r>
            <w:r w:rsidRPr="00893B61">
              <w:rPr>
                <w:rFonts w:ascii="Times New Roman" w:eastAsia="Times New Roman" w:hAnsi="Times New Roman" w:cs="Times New Roman"/>
                <w:sz w:val="24"/>
                <w:szCs w:val="24"/>
              </w:rPr>
              <w:t xml:space="preserve">(письмо "ООО РВК-Архангельск" </w:t>
            </w:r>
            <w:r w:rsidRPr="00893B61">
              <w:rPr>
                <w:rFonts w:ascii="Times New Roman" w:eastAsia="Times New Roman" w:hAnsi="Times New Roman" w:cs="Times New Roman"/>
                <w:sz w:val="24"/>
                <w:szCs w:val="24"/>
              </w:rPr>
              <w:br/>
              <w:t>от 16 мая 2024 года № И.АР-16052024-002).</w:t>
            </w:r>
            <w:proofErr w:type="gramEnd"/>
          </w:p>
          <w:p w:rsidR="00893B61" w:rsidRPr="00893B61" w:rsidRDefault="00893B61" w:rsidP="00893B61">
            <w:pPr>
              <w:widowControl w:val="0"/>
              <w:ind w:left="20" w:right="20"/>
              <w:jc w:val="both"/>
              <w:rPr>
                <w:rFonts w:ascii="Times New Roman" w:eastAsia="Times New Roman" w:hAnsi="Times New Roman" w:cs="Times New Roman"/>
                <w:color w:val="000000"/>
                <w:sz w:val="24"/>
                <w:szCs w:val="24"/>
              </w:rPr>
            </w:pPr>
            <w:r w:rsidRPr="00893B61">
              <w:rPr>
                <w:rFonts w:ascii="Times New Roman" w:eastAsia="Times New Roman" w:hAnsi="Times New Roman" w:cs="Times New Roman"/>
                <w:sz w:val="24"/>
                <w:szCs w:val="24"/>
              </w:rPr>
              <w:t xml:space="preserve">2.Электроснабжение: </w:t>
            </w:r>
            <w:r w:rsidRPr="00893B61">
              <w:rPr>
                <w:rFonts w:ascii="Times New Roman" w:eastAsia="Times New Roman" w:hAnsi="Times New Roman" w:cs="Times New Roman"/>
                <w:color w:val="000000"/>
                <w:sz w:val="24"/>
                <w:szCs w:val="24"/>
              </w:rPr>
              <w:t xml:space="preserve">последовательность мероприятий по технологическому присоединению определяется "Правилами технологического присоединения </w:t>
            </w:r>
            <w:proofErr w:type="spellStart"/>
            <w:r w:rsidRPr="00893B61">
              <w:rPr>
                <w:rFonts w:ascii="Times New Roman" w:eastAsia="Times New Roman" w:hAnsi="Times New Roman" w:cs="Times New Roman"/>
                <w:color w:val="000000"/>
                <w:sz w:val="24"/>
                <w:szCs w:val="24"/>
              </w:rPr>
              <w:t>энергопринимающих</w:t>
            </w:r>
            <w:proofErr w:type="spellEnd"/>
            <w:r w:rsidRPr="00893B61">
              <w:rPr>
                <w:rFonts w:ascii="Times New Roman" w:eastAsia="Times New Roman" w:hAnsi="Times New Roman" w:cs="Times New Roman"/>
                <w:color w:val="000000"/>
                <w:sz w:val="24"/>
                <w:szCs w:val="24"/>
              </w:rPr>
              <w:t xml:space="preserve"> устройств потребителей...", утвержд</w:t>
            </w:r>
            <w:r w:rsidR="00061E7D">
              <w:rPr>
                <w:rFonts w:ascii="Times New Roman" w:eastAsia="Times New Roman" w:hAnsi="Times New Roman" w:cs="Times New Roman"/>
                <w:color w:val="000000"/>
                <w:sz w:val="24"/>
                <w:szCs w:val="24"/>
              </w:rPr>
              <w:t>е</w:t>
            </w:r>
            <w:r w:rsidRPr="00893B61">
              <w:rPr>
                <w:rFonts w:ascii="Times New Roman" w:eastAsia="Times New Roman" w:hAnsi="Times New Roman" w:cs="Times New Roman"/>
                <w:color w:val="000000"/>
                <w:sz w:val="24"/>
                <w:szCs w:val="24"/>
              </w:rPr>
              <w:t>нными постановлением Правительства Российской Федерации от 27 декабря 2004 года № 861</w:t>
            </w:r>
            <w:r w:rsidR="00977C37">
              <w:rPr>
                <w:rFonts w:ascii="Times New Roman" w:eastAsia="Times New Roman" w:hAnsi="Times New Roman" w:cs="Times New Roman"/>
                <w:color w:val="000000"/>
                <w:sz w:val="24"/>
                <w:szCs w:val="24"/>
              </w:rPr>
              <w:t>,</w:t>
            </w:r>
            <w:r w:rsidRPr="00893B61">
              <w:rPr>
                <w:rFonts w:ascii="Times New Roman" w:eastAsia="Times New Roman" w:hAnsi="Times New Roman" w:cs="Times New Roman"/>
                <w:color w:val="000000"/>
                <w:sz w:val="24"/>
                <w:szCs w:val="24"/>
              </w:rPr>
              <w:t xml:space="preserve"> (далее - Правила ТП).</w:t>
            </w:r>
          </w:p>
          <w:p w:rsidR="00893B61" w:rsidRPr="00893B61" w:rsidRDefault="00893B61" w:rsidP="00893B61">
            <w:pPr>
              <w:widowControl w:val="0"/>
              <w:spacing w:line="266" w:lineRule="exact"/>
              <w:ind w:left="40" w:right="20"/>
              <w:jc w:val="both"/>
              <w:rPr>
                <w:rFonts w:ascii="Times New Roman" w:eastAsia="Times New Roman" w:hAnsi="Times New Roman" w:cs="Times New Roman"/>
                <w:sz w:val="24"/>
                <w:szCs w:val="24"/>
              </w:rPr>
            </w:pPr>
            <w:r w:rsidRPr="00893B61">
              <w:rPr>
                <w:rFonts w:ascii="Times New Roman" w:eastAsia="Times New Roman" w:hAnsi="Times New Roman" w:cs="Times New Roman"/>
                <w:color w:val="000000"/>
                <w:sz w:val="24"/>
                <w:szCs w:val="24"/>
              </w:rPr>
              <w:t xml:space="preserve">В соответствии с Правилами ТП, технологическое присоединение осуществляется </w:t>
            </w:r>
            <w:r w:rsidRPr="00893B61">
              <w:rPr>
                <w:rFonts w:ascii="Times New Roman" w:eastAsia="Times New Roman" w:hAnsi="Times New Roman" w:cs="Times New Roman"/>
                <w:color w:val="000000"/>
                <w:sz w:val="24"/>
                <w:szCs w:val="24"/>
                <w:shd w:val="clear" w:color="auto" w:fill="FFFFFF"/>
              </w:rPr>
              <w:t xml:space="preserve">путем </w:t>
            </w:r>
            <w:r w:rsidRPr="00893B61">
              <w:rPr>
                <w:rFonts w:ascii="Times New Roman" w:eastAsia="Times New Roman" w:hAnsi="Times New Roman" w:cs="Times New Roman"/>
                <w:color w:val="000000"/>
                <w:sz w:val="24"/>
                <w:szCs w:val="24"/>
              </w:rPr>
              <w:t xml:space="preserve">заключения и исполнения договора об </w:t>
            </w:r>
            <w:r w:rsidRPr="00893B61">
              <w:rPr>
                <w:rFonts w:ascii="Times New Roman" w:eastAsia="Times New Roman" w:hAnsi="Times New Roman" w:cs="Times New Roman"/>
                <w:color w:val="000000"/>
                <w:sz w:val="24"/>
                <w:szCs w:val="24"/>
                <w:shd w:val="clear" w:color="auto" w:fill="FFFFFF"/>
              </w:rPr>
              <w:t xml:space="preserve">осуществлении технологического </w:t>
            </w:r>
            <w:r w:rsidRPr="00893B61">
              <w:rPr>
                <w:rFonts w:ascii="Times New Roman" w:eastAsia="Times New Roman" w:hAnsi="Times New Roman" w:cs="Times New Roman"/>
                <w:color w:val="000000"/>
                <w:sz w:val="24"/>
                <w:szCs w:val="24"/>
              </w:rPr>
              <w:t xml:space="preserve">присоединения (далее - Договор ТП), неотъемлемым приложением к которому являются технические условия, содержащие перечень мероприятий </w:t>
            </w:r>
            <w:r w:rsidRPr="00893B61">
              <w:rPr>
                <w:rFonts w:ascii="Times New Roman" w:eastAsia="Times New Roman" w:hAnsi="Times New Roman" w:cs="Times New Roman"/>
                <w:color w:val="000000"/>
                <w:sz w:val="24"/>
                <w:szCs w:val="24"/>
              </w:rPr>
              <w:br/>
              <w:t>по технологическому присоединению. Договор ТП заключается сетевой организацией на основании заявки на технологическое присоединение.</w:t>
            </w:r>
          </w:p>
          <w:p w:rsidR="00893B61" w:rsidRPr="00893B61" w:rsidRDefault="00893B61" w:rsidP="00893B61">
            <w:pPr>
              <w:widowControl w:val="0"/>
              <w:spacing w:line="266" w:lineRule="exact"/>
              <w:ind w:left="40" w:right="20"/>
              <w:jc w:val="both"/>
              <w:rPr>
                <w:rFonts w:ascii="Times New Roman" w:eastAsia="Times New Roman" w:hAnsi="Times New Roman" w:cs="Times New Roman"/>
                <w:sz w:val="24"/>
                <w:szCs w:val="24"/>
              </w:rPr>
            </w:pPr>
            <w:r w:rsidRPr="00893B61">
              <w:rPr>
                <w:rFonts w:ascii="Times New Roman" w:eastAsia="Times New Roman" w:hAnsi="Times New Roman" w:cs="Times New Roman"/>
                <w:color w:val="000000"/>
                <w:sz w:val="24"/>
                <w:szCs w:val="24"/>
              </w:rPr>
              <w:t xml:space="preserve">Таким образом, в целях заключения Договора ТП и определения стоимости </w:t>
            </w:r>
            <w:r w:rsidRPr="00893B61">
              <w:rPr>
                <w:rFonts w:ascii="Times New Roman" w:eastAsia="Times New Roman" w:hAnsi="Times New Roman" w:cs="Times New Roman"/>
                <w:color w:val="000000"/>
                <w:sz w:val="24"/>
                <w:szCs w:val="24"/>
              </w:rPr>
              <w:br/>
              <w:t>и окончательного перечня мероприятий по технологическому присоединению, заявителю требуется оформить и направить в адрес ПАО "</w:t>
            </w:r>
            <w:proofErr w:type="spellStart"/>
            <w:r w:rsidRPr="00893B61">
              <w:rPr>
                <w:rFonts w:ascii="Times New Roman" w:eastAsia="Times New Roman" w:hAnsi="Times New Roman" w:cs="Times New Roman"/>
                <w:color w:val="000000"/>
                <w:sz w:val="24"/>
                <w:szCs w:val="24"/>
              </w:rPr>
              <w:t>Россети</w:t>
            </w:r>
            <w:proofErr w:type="spellEnd"/>
            <w:r w:rsidRPr="00893B61">
              <w:rPr>
                <w:rFonts w:ascii="Times New Roman" w:eastAsia="Times New Roman" w:hAnsi="Times New Roman" w:cs="Times New Roman"/>
                <w:color w:val="000000"/>
                <w:sz w:val="24"/>
                <w:szCs w:val="24"/>
              </w:rPr>
              <w:t xml:space="preserve"> Северо-Запад" заявку на технологическое присоединение с приложением всех необходимых документов, установленных Правилами ТП.</w:t>
            </w:r>
          </w:p>
          <w:p w:rsidR="00893B61" w:rsidRPr="00893B61" w:rsidRDefault="00893B61" w:rsidP="00893B61">
            <w:pPr>
              <w:widowControl w:val="0"/>
              <w:spacing w:line="284" w:lineRule="exact"/>
              <w:ind w:left="40" w:right="20"/>
              <w:jc w:val="both"/>
              <w:rPr>
                <w:rFonts w:ascii="Times New Roman" w:eastAsia="Times New Roman" w:hAnsi="Times New Roman" w:cs="Times New Roman"/>
                <w:color w:val="000000"/>
                <w:sz w:val="24"/>
                <w:szCs w:val="24"/>
              </w:rPr>
            </w:pPr>
            <w:r w:rsidRPr="00893B61">
              <w:rPr>
                <w:rFonts w:ascii="Times New Roman" w:eastAsia="Times New Roman" w:hAnsi="Times New Roman" w:cs="Times New Roman"/>
                <w:color w:val="000000"/>
                <w:sz w:val="24"/>
                <w:szCs w:val="24"/>
              </w:rPr>
              <w:t>По результатам предварительного анализа: техническая возможность технологического присоединения ЭПУ Объекта к электрическим сетям ПАО "</w:t>
            </w:r>
            <w:proofErr w:type="spellStart"/>
            <w:r w:rsidRPr="00893B61">
              <w:rPr>
                <w:rFonts w:ascii="Times New Roman" w:eastAsia="Times New Roman" w:hAnsi="Times New Roman" w:cs="Times New Roman"/>
                <w:color w:val="000000"/>
                <w:sz w:val="24"/>
                <w:szCs w:val="24"/>
              </w:rPr>
              <w:t>Россети</w:t>
            </w:r>
            <w:proofErr w:type="spellEnd"/>
            <w:r w:rsidRPr="00893B61">
              <w:rPr>
                <w:rFonts w:ascii="Times New Roman" w:eastAsia="Times New Roman" w:hAnsi="Times New Roman" w:cs="Times New Roman"/>
                <w:color w:val="000000"/>
                <w:sz w:val="24"/>
                <w:szCs w:val="24"/>
              </w:rPr>
              <w:t xml:space="preserve"> Северо-Запад" имеется.</w:t>
            </w:r>
          </w:p>
          <w:p w:rsidR="00893B61" w:rsidRPr="00893B61" w:rsidRDefault="00893B61" w:rsidP="00893B61">
            <w:pPr>
              <w:widowControl w:val="0"/>
              <w:tabs>
                <w:tab w:val="left" w:pos="9462"/>
              </w:tabs>
              <w:spacing w:line="288" w:lineRule="exact"/>
              <w:ind w:right="20"/>
              <w:jc w:val="both"/>
              <w:rPr>
                <w:rFonts w:ascii="Times New Roman" w:eastAsia="Times New Roman" w:hAnsi="Times New Roman" w:cs="Times New Roman"/>
                <w:sz w:val="24"/>
                <w:szCs w:val="24"/>
              </w:rPr>
            </w:pPr>
            <w:r w:rsidRPr="00893B61">
              <w:rPr>
                <w:rFonts w:ascii="Times New Roman" w:eastAsia="Times New Roman" w:hAnsi="Times New Roman" w:cs="Times New Roman"/>
                <w:color w:val="000000"/>
                <w:sz w:val="24"/>
                <w:szCs w:val="24"/>
              </w:rPr>
              <w:t xml:space="preserve">Мероприятия, необходимые для организации электроснабжения ЭПУ Объекта </w:t>
            </w:r>
            <w:r w:rsidRPr="00893B61">
              <w:rPr>
                <w:rFonts w:ascii="Times New Roman" w:eastAsia="Times New Roman" w:hAnsi="Times New Roman" w:cs="Times New Roman"/>
                <w:color w:val="000000"/>
                <w:sz w:val="24"/>
                <w:szCs w:val="24"/>
              </w:rPr>
              <w:br/>
              <w:t xml:space="preserve">с максимальной мощностью до 100 кВт по уровню напряжения 0,4 </w:t>
            </w:r>
            <w:proofErr w:type="spellStart"/>
            <w:r w:rsidRPr="00893B61">
              <w:rPr>
                <w:rFonts w:ascii="Times New Roman" w:eastAsia="Times New Roman" w:hAnsi="Times New Roman" w:cs="Times New Roman"/>
                <w:color w:val="000000"/>
                <w:sz w:val="24"/>
                <w:szCs w:val="24"/>
              </w:rPr>
              <w:t>кВ</w:t>
            </w:r>
            <w:proofErr w:type="spellEnd"/>
            <w:r w:rsidRPr="00893B61">
              <w:rPr>
                <w:rFonts w:ascii="Times New Roman" w:eastAsia="Times New Roman" w:hAnsi="Times New Roman" w:cs="Times New Roman"/>
                <w:color w:val="000000"/>
                <w:sz w:val="24"/>
                <w:szCs w:val="24"/>
              </w:rPr>
              <w:t xml:space="preserve"> по третьей категори</w:t>
            </w:r>
            <w:r w:rsidR="00A41B56">
              <w:rPr>
                <w:rFonts w:ascii="Times New Roman" w:eastAsia="Times New Roman" w:hAnsi="Times New Roman" w:cs="Times New Roman"/>
                <w:color w:val="000000"/>
                <w:sz w:val="24"/>
                <w:szCs w:val="24"/>
              </w:rPr>
              <w:t>и наде</w:t>
            </w:r>
            <w:r w:rsidRPr="00893B61">
              <w:rPr>
                <w:rFonts w:ascii="Times New Roman" w:eastAsia="Times New Roman" w:hAnsi="Times New Roman" w:cs="Times New Roman"/>
                <w:color w:val="000000"/>
                <w:sz w:val="24"/>
                <w:szCs w:val="24"/>
              </w:rPr>
              <w:t>жности электроснабжения:</w:t>
            </w:r>
          </w:p>
          <w:p w:rsidR="00893B61" w:rsidRPr="00893B61" w:rsidRDefault="00893B61" w:rsidP="00893B61">
            <w:pPr>
              <w:widowControl w:val="0"/>
              <w:tabs>
                <w:tab w:val="left" w:pos="1294"/>
              </w:tabs>
              <w:spacing w:line="288" w:lineRule="exact"/>
              <w:jc w:val="both"/>
              <w:rPr>
                <w:rFonts w:ascii="Times New Roman" w:eastAsia="Times New Roman" w:hAnsi="Times New Roman" w:cs="Times New Roman"/>
                <w:sz w:val="24"/>
                <w:szCs w:val="24"/>
              </w:rPr>
            </w:pPr>
            <w:r w:rsidRPr="00893B61">
              <w:rPr>
                <w:rFonts w:ascii="Times New Roman" w:eastAsia="Times New Roman" w:hAnsi="Times New Roman" w:cs="Times New Roman"/>
                <w:color w:val="000000"/>
                <w:sz w:val="24"/>
                <w:szCs w:val="24"/>
              </w:rPr>
              <w:t xml:space="preserve">- установка </w:t>
            </w:r>
            <w:proofErr w:type="spellStart"/>
            <w:r w:rsidRPr="00893B61">
              <w:rPr>
                <w:rFonts w:ascii="Times New Roman" w:eastAsia="Times New Roman" w:hAnsi="Times New Roman" w:cs="Times New Roman"/>
                <w:color w:val="000000"/>
                <w:sz w:val="24"/>
                <w:szCs w:val="24"/>
              </w:rPr>
              <w:t>однотрансформаторной</w:t>
            </w:r>
            <w:proofErr w:type="spellEnd"/>
            <w:r w:rsidRPr="00893B61">
              <w:rPr>
                <w:rFonts w:ascii="Times New Roman" w:eastAsia="Times New Roman" w:hAnsi="Times New Roman" w:cs="Times New Roman"/>
                <w:color w:val="000000"/>
                <w:sz w:val="24"/>
                <w:szCs w:val="24"/>
              </w:rPr>
              <w:t xml:space="preserve"> ТП-6/0,4 </w:t>
            </w:r>
            <w:proofErr w:type="spellStart"/>
            <w:r w:rsidRPr="00893B61">
              <w:rPr>
                <w:rFonts w:ascii="Times New Roman" w:eastAsia="Times New Roman" w:hAnsi="Times New Roman" w:cs="Times New Roman"/>
                <w:color w:val="000000"/>
                <w:sz w:val="24"/>
                <w:szCs w:val="24"/>
              </w:rPr>
              <w:t>кВ</w:t>
            </w:r>
            <w:proofErr w:type="spellEnd"/>
            <w:r w:rsidRPr="00893B61">
              <w:rPr>
                <w:rFonts w:ascii="Times New Roman" w:eastAsia="Times New Roman" w:hAnsi="Times New Roman" w:cs="Times New Roman"/>
                <w:color w:val="000000"/>
                <w:sz w:val="24"/>
                <w:szCs w:val="24"/>
              </w:rPr>
              <w:t xml:space="preserve"> вблизи земельного участка;</w:t>
            </w:r>
          </w:p>
          <w:p w:rsidR="00893B61" w:rsidRPr="00893B61" w:rsidRDefault="00893B61" w:rsidP="00893B61">
            <w:pPr>
              <w:widowControl w:val="0"/>
              <w:tabs>
                <w:tab w:val="left" w:pos="1302"/>
              </w:tabs>
              <w:spacing w:line="230" w:lineRule="exact"/>
              <w:jc w:val="both"/>
              <w:rPr>
                <w:rFonts w:ascii="Times New Roman" w:eastAsia="Times New Roman" w:hAnsi="Times New Roman" w:cs="Times New Roman"/>
                <w:sz w:val="24"/>
                <w:szCs w:val="24"/>
              </w:rPr>
            </w:pPr>
            <w:r w:rsidRPr="00893B61">
              <w:rPr>
                <w:rFonts w:ascii="Times New Roman" w:eastAsia="Times New Roman" w:hAnsi="Times New Roman" w:cs="Times New Roman"/>
                <w:color w:val="000000"/>
                <w:sz w:val="24"/>
                <w:szCs w:val="24"/>
              </w:rPr>
              <w:t xml:space="preserve">- присоединение </w:t>
            </w:r>
            <w:proofErr w:type="gramStart"/>
            <w:r w:rsidRPr="00893B61">
              <w:rPr>
                <w:rFonts w:ascii="Times New Roman" w:eastAsia="Times New Roman" w:hAnsi="Times New Roman" w:cs="Times New Roman"/>
                <w:color w:val="000000"/>
                <w:sz w:val="24"/>
                <w:szCs w:val="24"/>
              </w:rPr>
              <w:t>проектируемой</w:t>
            </w:r>
            <w:proofErr w:type="gramEnd"/>
            <w:r w:rsidRPr="00893B61">
              <w:rPr>
                <w:rFonts w:ascii="Times New Roman" w:eastAsia="Times New Roman" w:hAnsi="Times New Roman" w:cs="Times New Roman"/>
                <w:color w:val="000000"/>
                <w:sz w:val="24"/>
                <w:szCs w:val="24"/>
              </w:rPr>
              <w:t xml:space="preserve"> ТП-6/0,4 </w:t>
            </w:r>
            <w:proofErr w:type="spellStart"/>
            <w:r w:rsidRPr="00893B61">
              <w:rPr>
                <w:rFonts w:ascii="Times New Roman" w:eastAsia="Times New Roman" w:hAnsi="Times New Roman" w:cs="Times New Roman"/>
                <w:color w:val="000000"/>
                <w:sz w:val="24"/>
                <w:szCs w:val="24"/>
              </w:rPr>
              <w:t>кВ</w:t>
            </w:r>
            <w:proofErr w:type="spellEnd"/>
            <w:r w:rsidRPr="00893B61">
              <w:rPr>
                <w:rFonts w:ascii="Times New Roman" w:eastAsia="Times New Roman" w:hAnsi="Times New Roman" w:cs="Times New Roman"/>
                <w:color w:val="000000"/>
                <w:sz w:val="24"/>
                <w:szCs w:val="24"/>
              </w:rPr>
              <w:t xml:space="preserve"> выполнить от </w:t>
            </w:r>
            <w:r w:rsidRPr="00893B61">
              <w:rPr>
                <w:rFonts w:ascii="Times New Roman" w:eastAsia="Times New Roman" w:hAnsi="Times New Roman" w:cs="Times New Roman"/>
                <w:color w:val="000000"/>
                <w:sz w:val="24"/>
                <w:szCs w:val="24"/>
                <w:lang w:val="en-US"/>
              </w:rPr>
              <w:t>BJI</w:t>
            </w:r>
            <w:r w:rsidRPr="00893B61">
              <w:rPr>
                <w:rFonts w:ascii="Times New Roman" w:eastAsia="Times New Roman" w:hAnsi="Times New Roman" w:cs="Times New Roman"/>
                <w:color w:val="000000"/>
                <w:sz w:val="24"/>
                <w:szCs w:val="24"/>
              </w:rPr>
              <w:t xml:space="preserve">-6 </w:t>
            </w:r>
            <w:proofErr w:type="spellStart"/>
            <w:r w:rsidRPr="00893B61">
              <w:rPr>
                <w:rFonts w:ascii="Times New Roman" w:eastAsia="Times New Roman" w:hAnsi="Times New Roman" w:cs="Times New Roman"/>
                <w:color w:val="000000"/>
                <w:sz w:val="24"/>
                <w:szCs w:val="24"/>
              </w:rPr>
              <w:t>кВ</w:t>
            </w:r>
            <w:proofErr w:type="spellEnd"/>
            <w:r w:rsidRPr="00893B61">
              <w:rPr>
                <w:rFonts w:ascii="Times New Roman" w:eastAsia="Times New Roman" w:hAnsi="Times New Roman" w:cs="Times New Roman"/>
                <w:color w:val="000000"/>
                <w:sz w:val="24"/>
                <w:szCs w:val="24"/>
              </w:rPr>
              <w:t xml:space="preserve"> ф.06-38;</w:t>
            </w:r>
          </w:p>
          <w:p w:rsidR="00893B61" w:rsidRPr="00893B61" w:rsidRDefault="00893B61" w:rsidP="00893B61">
            <w:pPr>
              <w:widowControl w:val="0"/>
              <w:tabs>
                <w:tab w:val="left" w:pos="1171"/>
              </w:tabs>
              <w:spacing w:line="288" w:lineRule="exact"/>
              <w:ind w:right="20"/>
              <w:jc w:val="both"/>
              <w:rPr>
                <w:rFonts w:ascii="Times New Roman" w:eastAsia="Times New Roman" w:hAnsi="Times New Roman" w:cs="Times New Roman"/>
                <w:sz w:val="24"/>
                <w:szCs w:val="24"/>
              </w:rPr>
            </w:pPr>
            <w:r w:rsidRPr="00893B61">
              <w:rPr>
                <w:rFonts w:ascii="Times New Roman" w:eastAsia="Times New Roman" w:hAnsi="Times New Roman" w:cs="Times New Roman"/>
                <w:color w:val="000000"/>
                <w:sz w:val="24"/>
                <w:szCs w:val="24"/>
              </w:rPr>
              <w:t xml:space="preserve">- строительство ЛЭП-0,4 </w:t>
            </w:r>
            <w:proofErr w:type="spellStart"/>
            <w:r w:rsidRPr="00893B61">
              <w:rPr>
                <w:rFonts w:ascii="Times New Roman" w:eastAsia="Times New Roman" w:hAnsi="Times New Roman" w:cs="Times New Roman"/>
                <w:color w:val="000000"/>
                <w:sz w:val="24"/>
                <w:szCs w:val="24"/>
              </w:rPr>
              <w:t>кВ</w:t>
            </w:r>
            <w:proofErr w:type="spellEnd"/>
            <w:r w:rsidRPr="00893B61">
              <w:rPr>
                <w:rFonts w:ascii="Times New Roman" w:eastAsia="Times New Roman" w:hAnsi="Times New Roman" w:cs="Times New Roman"/>
                <w:color w:val="000000"/>
                <w:sz w:val="24"/>
                <w:szCs w:val="24"/>
              </w:rPr>
              <w:t xml:space="preserve"> от РУ-0,4 </w:t>
            </w:r>
            <w:proofErr w:type="spellStart"/>
            <w:r w:rsidRPr="00893B61">
              <w:rPr>
                <w:rFonts w:ascii="Times New Roman" w:eastAsia="Times New Roman" w:hAnsi="Times New Roman" w:cs="Times New Roman"/>
                <w:color w:val="000000"/>
                <w:sz w:val="24"/>
                <w:szCs w:val="24"/>
              </w:rPr>
              <w:t>кВ</w:t>
            </w:r>
            <w:proofErr w:type="spellEnd"/>
            <w:r w:rsidRPr="00893B61">
              <w:rPr>
                <w:rFonts w:ascii="Times New Roman" w:eastAsia="Times New Roman" w:hAnsi="Times New Roman" w:cs="Times New Roman"/>
                <w:color w:val="000000"/>
                <w:sz w:val="24"/>
                <w:szCs w:val="24"/>
              </w:rPr>
              <w:t xml:space="preserve"> вновь </w:t>
            </w:r>
            <w:proofErr w:type="gramStart"/>
            <w:r w:rsidRPr="00893B61">
              <w:rPr>
                <w:rFonts w:ascii="Times New Roman" w:eastAsia="Times New Roman" w:hAnsi="Times New Roman" w:cs="Times New Roman"/>
                <w:color w:val="000000"/>
                <w:sz w:val="24"/>
                <w:szCs w:val="24"/>
              </w:rPr>
              <w:t>устанавливаемой</w:t>
            </w:r>
            <w:proofErr w:type="gramEnd"/>
            <w:r w:rsidRPr="00893B61">
              <w:rPr>
                <w:rFonts w:ascii="Times New Roman" w:eastAsia="Times New Roman" w:hAnsi="Times New Roman" w:cs="Times New Roman"/>
                <w:color w:val="000000"/>
                <w:sz w:val="24"/>
                <w:szCs w:val="24"/>
              </w:rPr>
              <w:t xml:space="preserve"> ТП-6/0,4 </w:t>
            </w:r>
            <w:proofErr w:type="spellStart"/>
            <w:r w:rsidRPr="00893B61">
              <w:rPr>
                <w:rFonts w:ascii="Times New Roman" w:eastAsia="Times New Roman" w:hAnsi="Times New Roman" w:cs="Times New Roman"/>
                <w:color w:val="000000"/>
                <w:sz w:val="24"/>
                <w:szCs w:val="24"/>
              </w:rPr>
              <w:t>кВ</w:t>
            </w:r>
            <w:proofErr w:type="spellEnd"/>
            <w:r w:rsidRPr="00893B61">
              <w:rPr>
                <w:rFonts w:ascii="Times New Roman" w:eastAsia="Times New Roman" w:hAnsi="Times New Roman" w:cs="Times New Roman"/>
                <w:color w:val="000000"/>
                <w:sz w:val="24"/>
                <w:szCs w:val="24"/>
              </w:rPr>
              <w:t xml:space="preserve"> до ВРУ-0,4 </w:t>
            </w:r>
            <w:proofErr w:type="spellStart"/>
            <w:r w:rsidRPr="00893B61">
              <w:rPr>
                <w:rFonts w:ascii="Times New Roman" w:eastAsia="Times New Roman" w:hAnsi="Times New Roman" w:cs="Times New Roman"/>
                <w:color w:val="000000"/>
                <w:sz w:val="24"/>
                <w:szCs w:val="24"/>
              </w:rPr>
              <w:t>кВ</w:t>
            </w:r>
            <w:proofErr w:type="spellEnd"/>
            <w:r w:rsidRPr="00893B61">
              <w:rPr>
                <w:rFonts w:ascii="Times New Roman" w:eastAsia="Times New Roman" w:hAnsi="Times New Roman" w:cs="Times New Roman"/>
                <w:color w:val="000000"/>
                <w:sz w:val="24"/>
                <w:szCs w:val="24"/>
              </w:rPr>
              <w:t xml:space="preserve"> Объекта;</w:t>
            </w:r>
          </w:p>
          <w:p w:rsidR="00893B61" w:rsidRPr="00893B61" w:rsidRDefault="00893B61" w:rsidP="00893B61">
            <w:pPr>
              <w:widowControl w:val="0"/>
              <w:tabs>
                <w:tab w:val="left" w:pos="1164"/>
                <w:tab w:val="left" w:pos="9419"/>
              </w:tabs>
              <w:spacing w:line="288" w:lineRule="exact"/>
              <w:ind w:right="20"/>
              <w:jc w:val="both"/>
              <w:rPr>
                <w:rFonts w:ascii="Times New Roman" w:eastAsia="Times New Roman" w:hAnsi="Times New Roman" w:cs="Times New Roman"/>
                <w:sz w:val="24"/>
                <w:szCs w:val="24"/>
              </w:rPr>
            </w:pPr>
            <w:r w:rsidRPr="00893B61">
              <w:rPr>
                <w:rFonts w:ascii="Times New Roman" w:eastAsia="Times New Roman" w:hAnsi="Times New Roman" w:cs="Times New Roman"/>
                <w:color w:val="000000"/>
                <w:sz w:val="24"/>
                <w:szCs w:val="24"/>
              </w:rPr>
              <w:t>- установка прибора уч</w:t>
            </w:r>
            <w:r w:rsidR="00061E7D">
              <w:rPr>
                <w:rFonts w:ascii="Times New Roman" w:eastAsia="Times New Roman" w:hAnsi="Times New Roman" w:cs="Times New Roman"/>
                <w:color w:val="000000"/>
                <w:sz w:val="24"/>
                <w:szCs w:val="24"/>
              </w:rPr>
              <w:t>е</w:t>
            </w:r>
            <w:r w:rsidRPr="00893B61">
              <w:rPr>
                <w:rFonts w:ascii="Times New Roman" w:eastAsia="Times New Roman" w:hAnsi="Times New Roman" w:cs="Times New Roman"/>
                <w:color w:val="000000"/>
                <w:sz w:val="24"/>
                <w:szCs w:val="24"/>
              </w:rPr>
              <w:t>та электрической энергии на границе балансовой принадлежности электрических сетей</w:t>
            </w:r>
            <w:proofErr w:type="gramStart"/>
            <w:r w:rsidRPr="00893B61">
              <w:rPr>
                <w:rFonts w:ascii="Times New Roman" w:eastAsia="Times New Roman" w:hAnsi="Times New Roman" w:cs="Times New Roman"/>
                <w:color w:val="000000"/>
                <w:sz w:val="24"/>
                <w:szCs w:val="24"/>
              </w:rPr>
              <w:t>.</w:t>
            </w:r>
            <w:proofErr w:type="gramEnd"/>
            <w:r w:rsidRPr="00893B61">
              <w:rPr>
                <w:rFonts w:ascii="Times New Roman" w:eastAsia="Times New Roman" w:hAnsi="Times New Roman" w:cs="Times New Roman"/>
                <w:color w:val="000000"/>
                <w:sz w:val="24"/>
                <w:szCs w:val="24"/>
              </w:rPr>
              <w:tab/>
            </w:r>
            <w:proofErr w:type="spellStart"/>
            <w:proofErr w:type="gramStart"/>
            <w:r w:rsidRPr="00893B61">
              <w:rPr>
                <w:rFonts w:ascii="Times New Roman" w:eastAsia="Times New Roman" w:hAnsi="Times New Roman" w:cs="Times New Roman"/>
                <w:color w:val="000000"/>
                <w:sz w:val="24"/>
                <w:szCs w:val="24"/>
                <w:vertAlign w:val="superscript"/>
              </w:rPr>
              <w:t>ь</w:t>
            </w:r>
            <w:proofErr w:type="gramEnd"/>
            <w:r w:rsidRPr="00893B61">
              <w:rPr>
                <w:rFonts w:ascii="Times New Roman" w:eastAsia="Times New Roman" w:hAnsi="Times New Roman" w:cs="Times New Roman"/>
                <w:color w:val="000000"/>
                <w:sz w:val="24"/>
                <w:szCs w:val="24"/>
                <w:vertAlign w:val="superscript"/>
              </w:rPr>
              <w:t>с</w:t>
            </w:r>
            <w:proofErr w:type="spellEnd"/>
            <w:r w:rsidRPr="00893B61">
              <w:rPr>
                <w:rFonts w:ascii="Times New Roman" w:eastAsia="Times New Roman" w:hAnsi="Times New Roman" w:cs="Times New Roman"/>
                <w:color w:val="000000"/>
                <w:sz w:val="24"/>
                <w:szCs w:val="24"/>
                <w:vertAlign w:val="superscript"/>
              </w:rPr>
              <w:t xml:space="preserve"> </w:t>
            </w:r>
            <w:r w:rsidRPr="00893B61">
              <w:rPr>
                <w:rFonts w:ascii="Times New Roman" w:eastAsia="Times New Roman" w:hAnsi="Times New Roman" w:cs="Times New Roman"/>
                <w:color w:val="000000"/>
                <w:sz w:val="24"/>
                <w:szCs w:val="24"/>
                <w:vertAlign w:val="superscript"/>
                <w:lang w:val="en-US"/>
              </w:rPr>
              <w:t>k</w:t>
            </w:r>
            <w:r w:rsidRPr="00893B61">
              <w:rPr>
                <w:rFonts w:ascii="Times New Roman" w:eastAsia="Times New Roman" w:hAnsi="Times New Roman" w:cs="Times New Roman"/>
                <w:color w:val="000000"/>
                <w:sz w:val="24"/>
                <w:szCs w:val="24"/>
                <w:vertAlign w:val="superscript"/>
              </w:rPr>
              <w:t xml:space="preserve"> н </w:t>
            </w:r>
            <w:r w:rsidRPr="00893B61">
              <w:rPr>
                <w:rFonts w:ascii="Times New Roman" w:eastAsia="Gungsuh" w:hAnsi="Times New Roman" w:cs="Times New Roman"/>
                <w:i/>
                <w:iCs/>
                <w:color w:val="000000"/>
                <w:sz w:val="24"/>
                <w:szCs w:val="24"/>
                <w:shd w:val="clear" w:color="auto" w:fill="FFFFFF"/>
                <w:vertAlign w:val="superscript"/>
              </w:rPr>
              <w:t>л</w:t>
            </w:r>
          </w:p>
          <w:p w:rsidR="00893B61" w:rsidRPr="00893B61" w:rsidRDefault="00893B61" w:rsidP="00893B61">
            <w:pPr>
              <w:widowControl w:val="0"/>
              <w:spacing w:line="284" w:lineRule="exact"/>
              <w:ind w:right="20"/>
              <w:jc w:val="both"/>
              <w:rPr>
                <w:rFonts w:ascii="Times New Roman" w:eastAsia="Times New Roman" w:hAnsi="Times New Roman" w:cs="Times New Roman"/>
                <w:sz w:val="24"/>
                <w:szCs w:val="24"/>
              </w:rPr>
            </w:pPr>
            <w:r w:rsidRPr="00893B61">
              <w:rPr>
                <w:rFonts w:ascii="Times New Roman" w:eastAsia="Times New Roman" w:hAnsi="Times New Roman" w:cs="Times New Roman"/>
                <w:color w:val="000000"/>
                <w:sz w:val="24"/>
                <w:szCs w:val="24"/>
              </w:rPr>
              <w:t xml:space="preserve">Мероприятия являются предварительными. При поступлении заявки в соответствии </w:t>
            </w:r>
            <w:r w:rsidRPr="00893B61">
              <w:rPr>
                <w:rFonts w:ascii="Times New Roman" w:eastAsia="Times New Roman" w:hAnsi="Times New Roman" w:cs="Times New Roman"/>
                <w:color w:val="000000"/>
                <w:sz w:val="24"/>
                <w:szCs w:val="24"/>
              </w:rPr>
              <w:br/>
              <w:t xml:space="preserve">с Правилами ТП мероприятия могут быть пересмотрены </w:t>
            </w:r>
            <w:r w:rsidRPr="00893B61">
              <w:rPr>
                <w:rFonts w:ascii="Times New Roman" w:eastAsia="Times New Roman" w:hAnsi="Times New Roman" w:cs="Times New Roman"/>
                <w:sz w:val="24"/>
                <w:szCs w:val="24"/>
              </w:rPr>
              <w:t>(письмо ПАО "</w:t>
            </w:r>
            <w:proofErr w:type="spellStart"/>
            <w:r w:rsidRPr="00893B61">
              <w:rPr>
                <w:rFonts w:ascii="Times New Roman" w:eastAsia="Times New Roman" w:hAnsi="Times New Roman" w:cs="Times New Roman"/>
                <w:sz w:val="24"/>
                <w:szCs w:val="24"/>
              </w:rPr>
              <w:t>Россети</w:t>
            </w:r>
            <w:proofErr w:type="spellEnd"/>
            <w:r w:rsidRPr="00893B61">
              <w:rPr>
                <w:rFonts w:ascii="Times New Roman" w:eastAsia="Times New Roman" w:hAnsi="Times New Roman" w:cs="Times New Roman"/>
                <w:sz w:val="24"/>
                <w:szCs w:val="24"/>
              </w:rPr>
              <w:t xml:space="preserve"> Северо-Запад" от 17 мая 2024 года № МР 2/1/69-09/3691).</w:t>
            </w:r>
          </w:p>
          <w:p w:rsidR="00893B61" w:rsidRPr="00893B61" w:rsidRDefault="00893B61" w:rsidP="00893B61">
            <w:pPr>
              <w:widowControl w:val="0"/>
              <w:ind w:left="20" w:right="20"/>
              <w:jc w:val="both"/>
              <w:rPr>
                <w:rFonts w:ascii="Times New Roman" w:eastAsia="Times New Roman" w:hAnsi="Times New Roman" w:cs="Times New Roman"/>
              </w:rPr>
            </w:pPr>
            <w:proofErr w:type="gramStart"/>
            <w:r w:rsidRPr="00893B61">
              <w:rPr>
                <w:rFonts w:ascii="Times New Roman" w:eastAsia="Times New Roman" w:hAnsi="Times New Roman" w:cs="Times New Roman"/>
                <w:sz w:val="24"/>
                <w:szCs w:val="24"/>
              </w:rPr>
              <w:t>3.Теплоснабжение:</w:t>
            </w:r>
            <w:r w:rsidRPr="00893B61">
              <w:rPr>
                <w:rFonts w:ascii="Times New Roman" w:eastAsia="Times New Roman" w:hAnsi="Times New Roman" w:cs="Times New Roman"/>
                <w:color w:val="000000"/>
                <w:sz w:val="24"/>
                <w:szCs w:val="24"/>
              </w:rPr>
              <w:t xml:space="preserve"> предполагаемый к размещению объект капитального строительства на земельном участке с кадастровым номером 29:22:023006:5, расположенного </w:t>
            </w:r>
            <w:r w:rsidRPr="00893B61">
              <w:rPr>
                <w:rFonts w:ascii="Times New Roman" w:eastAsia="Times New Roman" w:hAnsi="Times New Roman" w:cs="Times New Roman"/>
                <w:color w:val="000000"/>
                <w:sz w:val="24"/>
                <w:szCs w:val="24"/>
              </w:rPr>
              <w:br/>
              <w:t xml:space="preserve">по адресу г. Архангельск, ул. </w:t>
            </w:r>
            <w:proofErr w:type="spellStart"/>
            <w:r w:rsidRPr="00893B61">
              <w:rPr>
                <w:rFonts w:ascii="Times New Roman" w:eastAsia="Times New Roman" w:hAnsi="Times New Roman" w:cs="Times New Roman"/>
                <w:color w:val="000000"/>
                <w:sz w:val="24"/>
                <w:szCs w:val="24"/>
              </w:rPr>
              <w:t>Валявкина</w:t>
            </w:r>
            <w:proofErr w:type="spellEnd"/>
            <w:r w:rsidRPr="00893B61">
              <w:rPr>
                <w:rFonts w:ascii="Times New Roman" w:eastAsia="Times New Roman" w:hAnsi="Times New Roman" w:cs="Times New Roman"/>
                <w:color w:val="000000"/>
                <w:sz w:val="24"/>
                <w:szCs w:val="24"/>
              </w:rPr>
              <w:t>, земельный участок 43,</w:t>
            </w:r>
            <w:r w:rsidRPr="00893B61">
              <w:rPr>
                <w:rFonts w:ascii="Times New Roman" w:eastAsia="Times New Roman" w:hAnsi="Times New Roman" w:cs="Times New Roman"/>
              </w:rPr>
              <w:t xml:space="preserve"> </w:t>
            </w:r>
            <w:r w:rsidRPr="00893B61">
              <w:rPr>
                <w:rFonts w:ascii="Times New Roman" w:eastAsia="Times New Roman" w:hAnsi="Times New Roman" w:cs="Times New Roman"/>
                <w:color w:val="000000"/>
                <w:sz w:val="24"/>
                <w:szCs w:val="24"/>
              </w:rPr>
              <w:t xml:space="preserve">с видом разрешенного использования "Образование и просвещение", находится вне зоны действия существующих источников и систем теплоснабжения </w:t>
            </w:r>
            <w:r w:rsidRPr="00893B61">
              <w:rPr>
                <w:rFonts w:ascii="Times New Roman" w:eastAsia="Times New Roman" w:hAnsi="Times New Roman" w:cs="Times New Roman"/>
                <w:sz w:val="24"/>
                <w:szCs w:val="24"/>
              </w:rPr>
              <w:t>(письмо ПАО "ТГК-2" от 17 мая 2024 года № 2201/930-2024.</w:t>
            </w:r>
            <w:proofErr w:type="gramEnd"/>
          </w:p>
          <w:p w:rsidR="00893B61" w:rsidRPr="00893B61" w:rsidRDefault="00893B61" w:rsidP="00893B61">
            <w:pPr>
              <w:widowControl w:val="0"/>
              <w:ind w:right="40"/>
              <w:jc w:val="both"/>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t xml:space="preserve">4.Ливневая канализация: </w:t>
            </w:r>
            <w:r w:rsidRPr="00893B61">
              <w:rPr>
                <w:rFonts w:ascii="Times New Roman" w:eastAsia="Times New Roman" w:hAnsi="Times New Roman" w:cs="Times New Roman"/>
                <w:color w:val="000000"/>
                <w:sz w:val="24"/>
                <w:szCs w:val="24"/>
              </w:rPr>
              <w:t xml:space="preserve">вблизи планируемого к строительству объекта (назначение "нежилое") на земельном участке с кадастровым номером 29:22:023006:5, расположенном по адресу: Российская Федерация, Архангельская область, городской округ "Город Архангельск", г. Архангельск, ул. </w:t>
            </w:r>
            <w:proofErr w:type="spellStart"/>
            <w:r w:rsidRPr="00893B61">
              <w:rPr>
                <w:rFonts w:ascii="Times New Roman" w:eastAsia="Times New Roman" w:hAnsi="Times New Roman" w:cs="Times New Roman"/>
                <w:color w:val="000000"/>
                <w:sz w:val="24"/>
                <w:szCs w:val="24"/>
              </w:rPr>
              <w:t>Валявкина</w:t>
            </w:r>
            <w:proofErr w:type="spellEnd"/>
            <w:r w:rsidRPr="00893B61">
              <w:rPr>
                <w:rFonts w:ascii="Times New Roman" w:eastAsia="Times New Roman" w:hAnsi="Times New Roman" w:cs="Times New Roman"/>
                <w:color w:val="000000"/>
                <w:sz w:val="24"/>
                <w:szCs w:val="24"/>
              </w:rPr>
              <w:t>, земельный участок 43 нет сетей ливневой канализации, числящих в МУП "Городское благоустройство"</w:t>
            </w:r>
            <w:r w:rsidRPr="00893B61">
              <w:rPr>
                <w:rFonts w:ascii="Times New Roman" w:eastAsia="Times New Roman" w:hAnsi="Times New Roman" w:cs="Times New Roman"/>
                <w:sz w:val="24"/>
                <w:szCs w:val="24"/>
              </w:rPr>
              <w:t xml:space="preserve"> </w:t>
            </w:r>
            <w:r w:rsidRPr="00893B61">
              <w:rPr>
                <w:rFonts w:ascii="Times New Roman" w:eastAsia="Times New Roman" w:hAnsi="Times New Roman" w:cs="Times New Roman"/>
                <w:sz w:val="24"/>
                <w:szCs w:val="24"/>
              </w:rPr>
              <w:br/>
              <w:t>(письмо МУП "Городское благоустройство" от 14 мая 2024 года № 574).</w:t>
            </w:r>
          </w:p>
          <w:p w:rsidR="00893B61" w:rsidRPr="00893B61" w:rsidRDefault="00893B61" w:rsidP="00893B61">
            <w:pPr>
              <w:widowControl w:val="0"/>
              <w:spacing w:line="298" w:lineRule="exact"/>
              <w:ind w:left="20" w:right="20"/>
              <w:jc w:val="both"/>
              <w:rPr>
                <w:rFonts w:ascii="Times New Roman" w:eastAsia="Times New Roman" w:hAnsi="Times New Roman" w:cs="Times New Roman"/>
              </w:rPr>
            </w:pPr>
            <w:r w:rsidRPr="00893B61">
              <w:rPr>
                <w:rFonts w:ascii="Times New Roman" w:eastAsia="Times New Roman" w:hAnsi="Times New Roman" w:cs="Times New Roman"/>
                <w:sz w:val="24"/>
                <w:szCs w:val="24"/>
              </w:rPr>
              <w:t xml:space="preserve">5.Наружное освещение: </w:t>
            </w:r>
            <w:r w:rsidRPr="00893B61">
              <w:rPr>
                <w:rFonts w:ascii="Times New Roman" w:eastAsia="Times New Roman" w:hAnsi="Times New Roman" w:cs="Times New Roman"/>
                <w:color w:val="000000"/>
                <w:sz w:val="24"/>
                <w:szCs w:val="24"/>
              </w:rPr>
              <w:t xml:space="preserve">проектом наружного освещения объекта капитального строительства, расположенного на земельном участке с кадастровым номером 29:22:023006:5 по адресу: Архангельская обл., г. Архангельск, ул. </w:t>
            </w:r>
            <w:proofErr w:type="spellStart"/>
            <w:r w:rsidRPr="00893B61">
              <w:rPr>
                <w:rFonts w:ascii="Times New Roman" w:eastAsia="Times New Roman" w:hAnsi="Times New Roman" w:cs="Times New Roman"/>
                <w:color w:val="000000"/>
                <w:sz w:val="24"/>
                <w:szCs w:val="24"/>
              </w:rPr>
              <w:t>Валявкина</w:t>
            </w:r>
            <w:proofErr w:type="spellEnd"/>
            <w:r w:rsidRPr="00893B61">
              <w:rPr>
                <w:rFonts w:ascii="Times New Roman" w:eastAsia="Times New Roman" w:hAnsi="Times New Roman" w:cs="Times New Roman"/>
                <w:color w:val="000000"/>
                <w:sz w:val="24"/>
                <w:szCs w:val="24"/>
              </w:rPr>
              <w:t>, земельный участок 43 предусмотреть:</w:t>
            </w:r>
          </w:p>
          <w:p w:rsidR="00893B61" w:rsidRPr="00893B61" w:rsidRDefault="00893B61" w:rsidP="00893B61">
            <w:pPr>
              <w:widowControl w:val="0"/>
              <w:tabs>
                <w:tab w:val="left" w:pos="298"/>
              </w:tabs>
              <w:spacing w:line="298" w:lineRule="exact"/>
              <w:ind w:left="20" w:right="20"/>
              <w:jc w:val="both"/>
              <w:rPr>
                <w:rFonts w:ascii="Times New Roman" w:eastAsia="Times New Roman" w:hAnsi="Times New Roman" w:cs="Times New Roman"/>
              </w:rPr>
            </w:pPr>
            <w:r w:rsidRPr="00893B61">
              <w:rPr>
                <w:rFonts w:ascii="Times New Roman" w:eastAsia="Times New Roman" w:hAnsi="Times New Roman" w:cs="Times New Roman"/>
                <w:color w:val="000000"/>
                <w:sz w:val="24"/>
                <w:szCs w:val="24"/>
              </w:rPr>
              <w:lastRenderedPageBreak/>
              <w:t xml:space="preserve">1.Освещенность территории объекта, подъездных путей к ним, парковок </w:t>
            </w:r>
            <w:r w:rsidR="00977C37">
              <w:rPr>
                <w:rFonts w:ascii="Times New Roman" w:eastAsia="Times New Roman" w:hAnsi="Times New Roman" w:cs="Times New Roman"/>
                <w:color w:val="000000"/>
                <w:sz w:val="24"/>
                <w:szCs w:val="24"/>
              </w:rPr>
              <w:br/>
            </w:r>
            <w:r w:rsidRPr="00893B61">
              <w:rPr>
                <w:rFonts w:ascii="Times New Roman" w:eastAsia="Times New Roman" w:hAnsi="Times New Roman" w:cs="Times New Roman"/>
                <w:color w:val="000000"/>
                <w:sz w:val="24"/>
                <w:szCs w:val="24"/>
              </w:rPr>
              <w:t>для автомобилей в соответствии с требованиями СП 52.13330.2016.</w:t>
            </w:r>
          </w:p>
          <w:p w:rsidR="00893B61" w:rsidRPr="00893B61" w:rsidRDefault="00893B61" w:rsidP="00893B61">
            <w:pPr>
              <w:widowControl w:val="0"/>
              <w:tabs>
                <w:tab w:val="left" w:pos="308"/>
              </w:tabs>
              <w:spacing w:line="298" w:lineRule="exact"/>
              <w:ind w:left="20" w:right="20"/>
              <w:jc w:val="both"/>
              <w:rPr>
                <w:rFonts w:ascii="Times New Roman" w:eastAsia="Times New Roman" w:hAnsi="Times New Roman" w:cs="Times New Roman"/>
              </w:rPr>
            </w:pPr>
            <w:r w:rsidRPr="00893B61">
              <w:rPr>
                <w:rFonts w:ascii="Times New Roman" w:eastAsia="Times New Roman" w:hAnsi="Times New Roman" w:cs="Times New Roman"/>
                <w:color w:val="000000"/>
                <w:sz w:val="24"/>
                <w:szCs w:val="24"/>
              </w:rPr>
              <w:t xml:space="preserve">2.Линию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893B61">
              <w:rPr>
                <w:rFonts w:ascii="Times New Roman" w:eastAsia="Times New Roman" w:hAnsi="Times New Roman" w:cs="Times New Roman"/>
                <w:color w:val="000000"/>
                <w:sz w:val="24"/>
                <w:szCs w:val="24"/>
              </w:rPr>
              <w:t>кабель-каналах</w:t>
            </w:r>
            <w:proofErr w:type="gramEnd"/>
            <w:r w:rsidRPr="00893B61">
              <w:rPr>
                <w:rFonts w:ascii="Times New Roman" w:eastAsia="Times New Roman" w:hAnsi="Times New Roman" w:cs="Times New Roman"/>
                <w:color w:val="000000"/>
                <w:sz w:val="24"/>
                <w:szCs w:val="24"/>
              </w:rPr>
              <w:t xml:space="preserve"> </w:t>
            </w:r>
            <w:r w:rsidRPr="00893B61">
              <w:rPr>
                <w:rFonts w:ascii="Times New Roman" w:eastAsia="Times New Roman" w:hAnsi="Times New Roman" w:cs="Times New Roman"/>
                <w:color w:val="000000"/>
                <w:sz w:val="24"/>
                <w:szCs w:val="24"/>
              </w:rPr>
              <w:br/>
              <w:t xml:space="preserve">и размещение светильников на фасаде здания), или кабельную с прокладкой кабеля </w:t>
            </w:r>
            <w:r w:rsidRPr="00893B61">
              <w:rPr>
                <w:rFonts w:ascii="Times New Roman" w:eastAsia="Times New Roman" w:hAnsi="Times New Roman" w:cs="Times New Roman"/>
                <w:color w:val="000000"/>
                <w:sz w:val="24"/>
                <w:szCs w:val="24"/>
              </w:rPr>
              <w:br/>
              <w:t>в траншее и с установкой светильников на опорах.</w:t>
            </w:r>
          </w:p>
          <w:p w:rsidR="00893B61" w:rsidRPr="00893B61" w:rsidRDefault="00893B61" w:rsidP="00893B61">
            <w:pPr>
              <w:widowControl w:val="0"/>
              <w:tabs>
                <w:tab w:val="left" w:pos="313"/>
              </w:tabs>
              <w:spacing w:line="298" w:lineRule="exact"/>
              <w:ind w:left="20" w:right="20"/>
              <w:jc w:val="both"/>
              <w:rPr>
                <w:rFonts w:ascii="Times New Roman" w:eastAsia="Times New Roman" w:hAnsi="Times New Roman" w:cs="Times New Roman"/>
              </w:rPr>
            </w:pPr>
            <w:r w:rsidRPr="00893B61">
              <w:rPr>
                <w:rFonts w:ascii="Times New Roman" w:eastAsia="Times New Roman" w:hAnsi="Times New Roman" w:cs="Times New Roman"/>
                <w:color w:val="000000"/>
                <w:sz w:val="24"/>
                <w:szCs w:val="24"/>
              </w:rPr>
              <w:t>3.Питание наружного освещения от вводно-распределительного устройства зданий, управление освещением автоматическое.</w:t>
            </w:r>
          </w:p>
          <w:p w:rsidR="00893B61" w:rsidRPr="00893B61" w:rsidRDefault="00893B61" w:rsidP="00893B61">
            <w:pPr>
              <w:widowControl w:val="0"/>
              <w:tabs>
                <w:tab w:val="left" w:pos="308"/>
              </w:tabs>
              <w:spacing w:line="298" w:lineRule="exact"/>
              <w:ind w:left="20" w:right="20"/>
              <w:jc w:val="both"/>
              <w:rPr>
                <w:rFonts w:ascii="Times New Roman" w:eastAsia="Times New Roman" w:hAnsi="Times New Roman" w:cs="Times New Roman"/>
              </w:rPr>
            </w:pPr>
            <w:r w:rsidRPr="00893B61">
              <w:rPr>
                <w:rFonts w:ascii="Times New Roman" w:eastAsia="Times New Roman" w:hAnsi="Times New Roman" w:cs="Times New Roman"/>
                <w:color w:val="000000"/>
                <w:sz w:val="24"/>
                <w:szCs w:val="24"/>
              </w:rPr>
              <w:t>4.Светильники принять светодиодные со встроенной функцией регулирования светового потока, коэффициент пульсации которого не должен превышать 5 процентов, со световой отдачей не менее 130 Лм/Вт и цветовой температурой 300К.</w:t>
            </w:r>
          </w:p>
          <w:p w:rsidR="00893B61" w:rsidRPr="00893B61" w:rsidRDefault="00893B61" w:rsidP="00893B61">
            <w:pPr>
              <w:widowControl w:val="0"/>
              <w:tabs>
                <w:tab w:val="left" w:pos="303"/>
              </w:tabs>
              <w:ind w:right="20"/>
              <w:jc w:val="both"/>
              <w:rPr>
                <w:rFonts w:ascii="Times New Roman" w:eastAsia="Palatino Linotype" w:hAnsi="Times New Roman" w:cs="Times New Roman"/>
                <w:color w:val="000000"/>
                <w:sz w:val="24"/>
                <w:szCs w:val="24"/>
                <w:lang w:eastAsia="ru-RU"/>
              </w:rPr>
            </w:pPr>
            <w:r w:rsidRPr="00893B61">
              <w:rPr>
                <w:rFonts w:ascii="Times New Roman" w:eastAsia="Palatino Linotype" w:hAnsi="Times New Roman" w:cs="Times New Roman"/>
                <w:color w:val="000000"/>
                <w:sz w:val="24"/>
                <w:szCs w:val="24"/>
                <w:lang w:eastAsia="ru-RU"/>
              </w:rPr>
              <w:t xml:space="preserve">5.Обеспечить сохранность сети наружного освещения, расположенной на опорах сетевой организации по ул. </w:t>
            </w:r>
            <w:proofErr w:type="spellStart"/>
            <w:r w:rsidRPr="00893B61">
              <w:rPr>
                <w:rFonts w:ascii="Times New Roman" w:eastAsia="Palatino Linotype" w:hAnsi="Times New Roman" w:cs="Times New Roman"/>
                <w:color w:val="000000"/>
                <w:sz w:val="24"/>
                <w:szCs w:val="24"/>
                <w:lang w:eastAsia="ru-RU"/>
              </w:rPr>
              <w:t>Валявкина</w:t>
            </w:r>
            <w:proofErr w:type="spellEnd"/>
            <w:r w:rsidRPr="00893B61">
              <w:rPr>
                <w:rFonts w:ascii="Times New Roman" w:eastAsia="Palatino Linotype" w:hAnsi="Times New Roman" w:cs="Times New Roman"/>
                <w:color w:val="000000"/>
                <w:sz w:val="24"/>
                <w:szCs w:val="24"/>
                <w:lang w:eastAsia="ru-RU"/>
              </w:rPr>
              <w:t xml:space="preserve"> (письмо МУП "</w:t>
            </w:r>
            <w:proofErr w:type="spellStart"/>
            <w:r w:rsidRPr="00893B61">
              <w:rPr>
                <w:rFonts w:ascii="Times New Roman" w:eastAsia="Palatino Linotype" w:hAnsi="Times New Roman" w:cs="Times New Roman"/>
                <w:color w:val="000000"/>
                <w:sz w:val="24"/>
                <w:szCs w:val="24"/>
                <w:lang w:eastAsia="ru-RU"/>
              </w:rPr>
              <w:t>Горсвет</w:t>
            </w:r>
            <w:proofErr w:type="spellEnd"/>
            <w:r w:rsidRPr="00893B61">
              <w:rPr>
                <w:rFonts w:ascii="Times New Roman" w:eastAsia="Palatino Linotype" w:hAnsi="Times New Roman" w:cs="Times New Roman"/>
                <w:color w:val="000000"/>
                <w:sz w:val="24"/>
                <w:szCs w:val="24"/>
                <w:lang w:eastAsia="ru-RU"/>
              </w:rPr>
              <w:t xml:space="preserve">" от 20 мая 2024 года </w:t>
            </w:r>
            <w:r w:rsidRPr="00893B61">
              <w:rPr>
                <w:rFonts w:ascii="Times New Roman" w:eastAsia="Palatino Linotype" w:hAnsi="Times New Roman" w:cs="Times New Roman"/>
                <w:color w:val="000000"/>
                <w:sz w:val="24"/>
                <w:szCs w:val="24"/>
                <w:lang w:eastAsia="ru-RU"/>
              </w:rPr>
              <w:br/>
              <w:t>№ 817/04).</w:t>
            </w:r>
          </w:p>
          <w:p w:rsidR="00893B61" w:rsidRPr="00977C37" w:rsidRDefault="00893B61" w:rsidP="00781D86">
            <w:pPr>
              <w:keepNext/>
              <w:keepLines/>
              <w:widowControl w:val="0"/>
              <w:ind w:left="33" w:hanging="33"/>
              <w:jc w:val="both"/>
              <w:outlineLvl w:val="0"/>
              <w:rPr>
                <w:rFonts w:ascii="Times New Roman" w:eastAsia="Times New Roman" w:hAnsi="Times New Roman" w:cs="Times New Roman"/>
                <w:bCs/>
                <w:sz w:val="24"/>
                <w:szCs w:val="24"/>
              </w:rPr>
            </w:pPr>
            <w:r w:rsidRPr="00893B61">
              <w:rPr>
                <w:rFonts w:ascii="Times New Roman" w:eastAsia="Times New Roman" w:hAnsi="Times New Roman" w:cs="Times New Roman"/>
                <w:bCs/>
                <w:sz w:val="24"/>
                <w:szCs w:val="24"/>
              </w:rPr>
              <w:t>6</w:t>
            </w:r>
            <w:r w:rsidRPr="00893B61">
              <w:rPr>
                <w:rFonts w:ascii="Times New Roman" w:eastAsia="Times New Roman" w:hAnsi="Times New Roman" w:cs="Times New Roman"/>
                <w:b/>
                <w:bCs/>
                <w:sz w:val="24"/>
                <w:szCs w:val="24"/>
              </w:rPr>
              <w:t>.</w:t>
            </w:r>
            <w:r w:rsidRPr="00893B61">
              <w:rPr>
                <w:rFonts w:ascii="Times New Roman" w:eastAsia="Times New Roman" w:hAnsi="Times New Roman" w:cs="Times New Roman"/>
                <w:bCs/>
                <w:sz w:val="24"/>
                <w:szCs w:val="24"/>
              </w:rPr>
              <w:t>ПАО "</w:t>
            </w:r>
            <w:r w:rsidRPr="00977C37">
              <w:rPr>
                <w:rFonts w:ascii="Times New Roman" w:eastAsia="Times New Roman" w:hAnsi="Times New Roman" w:cs="Times New Roman"/>
                <w:bCs/>
                <w:sz w:val="24"/>
                <w:szCs w:val="24"/>
              </w:rPr>
              <w:t>Ростелеком":</w:t>
            </w:r>
            <w:r w:rsidRPr="00977C37">
              <w:rPr>
                <w:rFonts w:ascii="Times New Roman" w:eastAsia="Times New Roman" w:hAnsi="Times New Roman" w:cs="Times New Roman"/>
                <w:b/>
                <w:bCs/>
                <w:sz w:val="24"/>
                <w:szCs w:val="24"/>
              </w:rPr>
              <w:t xml:space="preserve"> </w:t>
            </w:r>
            <w:r w:rsidRPr="00977C37">
              <w:rPr>
                <w:rFonts w:ascii="Times New Roman" w:eastAsia="Times New Roman" w:hAnsi="Times New Roman" w:cs="Times New Roman"/>
                <w:bCs/>
                <w:color w:val="000000"/>
                <w:sz w:val="24"/>
                <w:szCs w:val="24"/>
              </w:rPr>
              <w:t>технические условия</w:t>
            </w:r>
            <w:r w:rsidRPr="00977C37">
              <w:rPr>
                <w:rFonts w:ascii="Times New Roman" w:eastAsia="Times New Roman" w:hAnsi="Times New Roman" w:cs="Times New Roman"/>
                <w:b/>
                <w:bCs/>
                <w:color w:val="000000"/>
                <w:sz w:val="24"/>
                <w:szCs w:val="24"/>
              </w:rPr>
              <w:t xml:space="preserve"> </w:t>
            </w:r>
            <w:r w:rsidRPr="00977C37">
              <w:rPr>
                <w:rFonts w:ascii="Times New Roman" w:eastAsia="Times New Roman" w:hAnsi="Times New Roman" w:cs="Times New Roman"/>
                <w:bCs/>
                <w:color w:val="000000"/>
                <w:sz w:val="24"/>
                <w:szCs w:val="24"/>
              </w:rPr>
              <w:t xml:space="preserve">№ 01/17/12596/24 на подключение (технологическое присоединение) к сетям электросвязи ПАО "Ростелеком" объекта капитального строительства с видом разрешенного использования: "Образование </w:t>
            </w:r>
            <w:r w:rsidRPr="00977C37">
              <w:rPr>
                <w:rFonts w:ascii="Times New Roman" w:eastAsia="Times New Roman" w:hAnsi="Times New Roman" w:cs="Times New Roman"/>
                <w:bCs/>
                <w:color w:val="000000"/>
                <w:sz w:val="24"/>
                <w:szCs w:val="24"/>
              </w:rPr>
              <w:br/>
              <w:t>и просвещение" на земельном участке с кадастровым номером 29:22:023006:5</w:t>
            </w:r>
          </w:p>
          <w:tbl>
            <w:tblPr>
              <w:tblStyle w:val="ac"/>
              <w:tblW w:w="0" w:type="auto"/>
              <w:tblLayout w:type="fixed"/>
              <w:tblLook w:val="04A0" w:firstRow="1" w:lastRow="0" w:firstColumn="1" w:lastColumn="0" w:noHBand="0" w:noVBand="1"/>
            </w:tblPr>
            <w:tblGrid>
              <w:gridCol w:w="4562"/>
              <w:gridCol w:w="4562"/>
            </w:tblGrid>
            <w:tr w:rsidR="00893B61" w:rsidRPr="00893B61" w:rsidTr="00893B61">
              <w:tc>
                <w:tcPr>
                  <w:tcW w:w="4562" w:type="dxa"/>
                </w:tcPr>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1. Наименование Заявителя</w:t>
                  </w:r>
                </w:p>
              </w:tc>
              <w:tc>
                <w:tcPr>
                  <w:tcW w:w="4562" w:type="dxa"/>
                </w:tcPr>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Департамент муниципального имущества Администрация городского округа "Город Архангельск"</w:t>
                  </w:r>
                </w:p>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Тел.: 8 (8182) 60-72-93</w:t>
                  </w:r>
                </w:p>
              </w:tc>
            </w:tr>
            <w:tr w:rsidR="00893B61" w:rsidRPr="00893B61" w:rsidTr="00893B61">
              <w:tc>
                <w:tcPr>
                  <w:tcW w:w="4562" w:type="dxa"/>
                </w:tcPr>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2. Основание выдачи ТУ</w:t>
                  </w:r>
                </w:p>
              </w:tc>
              <w:tc>
                <w:tcPr>
                  <w:tcW w:w="4562" w:type="dxa"/>
                </w:tcPr>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Заявление на в</w:t>
                  </w:r>
                  <w:r w:rsidR="00977C37">
                    <w:rPr>
                      <w:rFonts w:ascii="Times New Roman" w:eastAsia="Times New Roman" w:hAnsi="Times New Roman" w:cs="Times New Roman"/>
                      <w:color w:val="000000"/>
                      <w:sz w:val="24"/>
                      <w:szCs w:val="24"/>
                      <w:lang w:eastAsia="ru-RU"/>
                    </w:rPr>
                    <w:t xml:space="preserve">ыдачу технических условий исх. </w:t>
                  </w:r>
                  <w:r w:rsidRPr="00893B61">
                    <w:rPr>
                      <w:rFonts w:ascii="Times New Roman" w:eastAsia="Times New Roman" w:hAnsi="Times New Roman" w:cs="Times New Roman"/>
                      <w:color w:val="000000"/>
                      <w:sz w:val="24"/>
                      <w:szCs w:val="24"/>
                      <w:lang w:eastAsia="ru-RU"/>
                    </w:rPr>
                    <w:t>от 13.05.2024 №18-126/5461 (</w:t>
                  </w:r>
                  <w:proofErr w:type="spellStart"/>
                  <w:r w:rsidRPr="00893B61">
                    <w:rPr>
                      <w:rFonts w:ascii="Times New Roman" w:eastAsia="Times New Roman" w:hAnsi="Times New Roman" w:cs="Times New Roman"/>
                      <w:color w:val="000000"/>
                      <w:sz w:val="24"/>
                      <w:szCs w:val="24"/>
                      <w:lang w:eastAsia="ru-RU"/>
                    </w:rPr>
                    <w:t>вх</w:t>
                  </w:r>
                  <w:proofErr w:type="spellEnd"/>
                  <w:r w:rsidRPr="00893B61">
                    <w:rPr>
                      <w:rFonts w:ascii="Times New Roman" w:eastAsia="Times New Roman" w:hAnsi="Times New Roman" w:cs="Times New Roman"/>
                      <w:color w:val="000000"/>
                      <w:sz w:val="24"/>
                      <w:szCs w:val="24"/>
                      <w:lang w:eastAsia="ru-RU"/>
                    </w:rPr>
                    <w:t>. от 14.05.2024 № 0201/03/2922/24/К)</w:t>
                  </w:r>
                </w:p>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p>
              </w:tc>
            </w:tr>
            <w:tr w:rsidR="00893B61" w:rsidRPr="00893B61" w:rsidTr="00893B61">
              <w:tc>
                <w:tcPr>
                  <w:tcW w:w="4562" w:type="dxa"/>
                </w:tcPr>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3. Описание объекта капитального строительства (далее - Объект)</w:t>
                  </w:r>
                </w:p>
              </w:tc>
              <w:tc>
                <w:tcPr>
                  <w:tcW w:w="4562" w:type="dxa"/>
                </w:tcPr>
                <w:p w:rsidR="00893B61" w:rsidRPr="00893B61" w:rsidRDefault="00893B61" w:rsidP="00B21199">
                  <w:pPr>
                    <w:framePr w:hSpace="180" w:wrap="around" w:vAnchor="text" w:hAnchor="text" w:x="-176" w:y="237"/>
                    <w:widowControl w:val="0"/>
                    <w:numPr>
                      <w:ilvl w:val="0"/>
                      <w:numId w:val="20"/>
                    </w:numPr>
                    <w:tabs>
                      <w:tab w:val="left" w:pos="576"/>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Земельный участок с кадастровым номером 29:22:023006:5, расположенный по адресу: Российская Федерация, Архангельская область, городской округ "Город Архангельск", г. Архангельск, </w:t>
                  </w:r>
                  <w:r w:rsidRPr="00893B61">
                    <w:rPr>
                      <w:rFonts w:ascii="Times New Roman" w:eastAsia="Times New Roman" w:hAnsi="Times New Roman" w:cs="Times New Roman"/>
                      <w:color w:val="000000"/>
                      <w:sz w:val="24"/>
                      <w:szCs w:val="24"/>
                      <w:lang w:eastAsia="ru-RU"/>
                    </w:rPr>
                    <w:br/>
                    <w:t xml:space="preserve">ул. </w:t>
                  </w:r>
                  <w:proofErr w:type="spellStart"/>
                  <w:r w:rsidRPr="00893B61">
                    <w:rPr>
                      <w:rFonts w:ascii="Times New Roman" w:eastAsia="Times New Roman" w:hAnsi="Times New Roman" w:cs="Times New Roman"/>
                      <w:color w:val="000000"/>
                      <w:sz w:val="24"/>
                      <w:szCs w:val="24"/>
                      <w:lang w:eastAsia="ru-RU"/>
                    </w:rPr>
                    <w:t>Валявкина</w:t>
                  </w:r>
                  <w:proofErr w:type="spellEnd"/>
                  <w:r w:rsidRPr="00893B61">
                    <w:rPr>
                      <w:rFonts w:ascii="Times New Roman" w:eastAsia="Times New Roman" w:hAnsi="Times New Roman" w:cs="Times New Roman"/>
                      <w:color w:val="000000"/>
                      <w:sz w:val="24"/>
                      <w:szCs w:val="24"/>
                      <w:lang w:eastAsia="ru-RU"/>
                    </w:rPr>
                    <w:t>, земельный участок 43</w:t>
                  </w:r>
                </w:p>
                <w:p w:rsidR="00893B61" w:rsidRPr="00893B61" w:rsidRDefault="00893B61" w:rsidP="00B21199">
                  <w:pPr>
                    <w:framePr w:hSpace="180" w:wrap="around" w:vAnchor="text" w:hAnchor="text" w:x="-176" w:y="237"/>
                    <w:widowControl w:val="0"/>
                    <w:numPr>
                      <w:ilvl w:val="0"/>
                      <w:numId w:val="20"/>
                    </w:numPr>
                    <w:tabs>
                      <w:tab w:val="left" w:pos="576"/>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Образование и просвещение (назначение "нежилое") </w:t>
                  </w:r>
                </w:p>
              </w:tc>
            </w:tr>
            <w:tr w:rsidR="00893B61" w:rsidRPr="00893B61" w:rsidTr="00893B61">
              <w:trPr>
                <w:trHeight w:val="2243"/>
              </w:trPr>
              <w:tc>
                <w:tcPr>
                  <w:tcW w:w="4562" w:type="dxa"/>
                </w:tcPr>
                <w:p w:rsidR="00893B61" w:rsidRPr="00977C37"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4. Технические параметры подключения Объекта к сетям связи.</w:t>
                  </w:r>
                </w:p>
              </w:tc>
              <w:tc>
                <w:tcPr>
                  <w:tcW w:w="4562" w:type="dxa"/>
                </w:tcPr>
                <w:p w:rsidR="00893B61" w:rsidRPr="00977C37"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4.1. Параметры услуг связи, необходимых для подключения Объекта</w:t>
                  </w:r>
                </w:p>
                <w:p w:rsidR="00893B61" w:rsidRPr="00977C37"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 xml:space="preserve">1) Услуга: телефония </w:t>
                  </w:r>
                </w:p>
                <w:p w:rsidR="00893B61" w:rsidRPr="00977C37"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 xml:space="preserve">Технология: </w:t>
                  </w:r>
                  <w:proofErr w:type="spellStart"/>
                  <w:r w:rsidRPr="00977C37">
                    <w:rPr>
                      <w:rFonts w:ascii="Times New Roman" w:eastAsia="Times New Roman" w:hAnsi="Times New Roman" w:cs="Times New Roman"/>
                      <w:color w:val="000000"/>
                      <w:sz w:val="24"/>
                      <w:szCs w:val="24"/>
                      <w:lang w:val="en-US" w:eastAsia="ru-RU"/>
                    </w:rPr>
                    <w:t>FTTx</w:t>
                  </w:r>
                  <w:proofErr w:type="spellEnd"/>
                </w:p>
                <w:p w:rsidR="00893B61" w:rsidRPr="00977C37" w:rsidRDefault="00893B61" w:rsidP="00B21199">
                  <w:pPr>
                    <w:framePr w:hSpace="180" w:wrap="around" w:vAnchor="text" w:hAnchor="text" w:x="-176" w:y="237"/>
                    <w:widowControl w:val="0"/>
                    <w:spacing w:after="6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Объем подключения (расчетное количество единиц подключения услуги на Объекте): 1</w:t>
                  </w:r>
                </w:p>
                <w:p w:rsidR="00893B61" w:rsidRPr="00977C37" w:rsidRDefault="00893B61" w:rsidP="00B21199">
                  <w:pPr>
                    <w:framePr w:hSpace="180" w:wrap="around" w:vAnchor="text" w:hAnchor="text" w:x="-176" w:y="237"/>
                    <w:widowControl w:val="0"/>
                    <w:spacing w:after="18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 xml:space="preserve">Иные параметры: наложенные услуги </w:t>
                  </w:r>
                  <w:r w:rsidRPr="00977C37">
                    <w:rPr>
                      <w:rFonts w:ascii="Times New Roman" w:eastAsia="Times New Roman" w:hAnsi="Times New Roman" w:cs="Times New Roman"/>
                      <w:color w:val="000000"/>
                      <w:sz w:val="24"/>
                      <w:szCs w:val="24"/>
                      <w:lang w:eastAsia="ru-RU"/>
                    </w:rPr>
                    <w:br/>
                  </w:r>
                  <w:r w:rsidRPr="00977C37">
                    <w:rPr>
                      <w:rFonts w:ascii="Times New Roman" w:eastAsia="Times New Roman" w:hAnsi="Times New Roman" w:cs="Times New Roman"/>
                      <w:color w:val="000000"/>
                      <w:sz w:val="24"/>
                      <w:szCs w:val="24"/>
                      <w:lang w:val="en-US" w:eastAsia="ru-RU"/>
                    </w:rPr>
                    <w:t>IP</w:t>
                  </w:r>
                  <w:r w:rsidRPr="00977C37">
                    <w:rPr>
                      <w:rFonts w:ascii="Times New Roman" w:eastAsia="Times New Roman" w:hAnsi="Times New Roman" w:cs="Times New Roman"/>
                      <w:color w:val="000000"/>
                      <w:sz w:val="24"/>
                      <w:szCs w:val="24"/>
                      <w:lang w:eastAsia="ru-RU"/>
                    </w:rPr>
                    <w:t xml:space="preserve">-телефонии путем установки абонентского роутера/маршрутизатора </w:t>
                  </w:r>
                  <w:r w:rsidRPr="00977C37">
                    <w:rPr>
                      <w:rFonts w:ascii="Times New Roman" w:eastAsia="Times New Roman" w:hAnsi="Times New Roman" w:cs="Times New Roman"/>
                      <w:color w:val="000000"/>
                      <w:sz w:val="24"/>
                      <w:szCs w:val="24"/>
                      <w:lang w:eastAsia="ru-RU"/>
                    </w:rPr>
                    <w:br/>
                    <w:t xml:space="preserve">с портами </w:t>
                  </w:r>
                  <w:r w:rsidRPr="00977C37">
                    <w:rPr>
                      <w:rFonts w:ascii="Times New Roman" w:eastAsia="Times New Roman" w:hAnsi="Times New Roman" w:cs="Times New Roman"/>
                      <w:color w:val="000000"/>
                      <w:sz w:val="24"/>
                      <w:szCs w:val="24"/>
                      <w:lang w:val="en-US" w:eastAsia="ru-RU"/>
                    </w:rPr>
                    <w:t>FXS</w:t>
                  </w:r>
                  <w:r w:rsidRPr="00977C37">
                    <w:rPr>
                      <w:rFonts w:ascii="Times New Roman" w:eastAsia="Times New Roman" w:hAnsi="Times New Roman" w:cs="Times New Roman"/>
                      <w:color w:val="000000"/>
                      <w:sz w:val="24"/>
                      <w:szCs w:val="24"/>
                      <w:lang w:eastAsia="ru-RU"/>
                    </w:rPr>
                    <w:t xml:space="preserve"> или с использованием голосового </w:t>
                  </w:r>
                  <w:r w:rsidRPr="00977C37">
                    <w:rPr>
                      <w:rFonts w:ascii="Times New Roman" w:eastAsia="Times New Roman" w:hAnsi="Times New Roman" w:cs="Times New Roman"/>
                      <w:color w:val="000000"/>
                      <w:sz w:val="24"/>
                      <w:szCs w:val="24"/>
                      <w:lang w:val="en-US" w:eastAsia="ru-RU"/>
                    </w:rPr>
                    <w:t>VoIP</w:t>
                  </w:r>
                  <w:r w:rsidRPr="00977C37">
                    <w:rPr>
                      <w:rFonts w:ascii="Times New Roman" w:eastAsia="Times New Roman" w:hAnsi="Times New Roman" w:cs="Times New Roman"/>
                      <w:color w:val="000000"/>
                      <w:sz w:val="24"/>
                      <w:szCs w:val="24"/>
                      <w:lang w:eastAsia="ru-RU"/>
                    </w:rPr>
                    <w:t>-шлюза</w:t>
                  </w:r>
                </w:p>
                <w:p w:rsidR="00893B61" w:rsidRPr="00977C37"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2) Услуга: интернет</w:t>
                  </w:r>
                </w:p>
                <w:p w:rsidR="00893B61" w:rsidRPr="00977C37"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 xml:space="preserve">Технология: </w:t>
                  </w:r>
                  <w:proofErr w:type="spellStart"/>
                  <w:r w:rsidRPr="00977C37">
                    <w:rPr>
                      <w:rFonts w:ascii="Times New Roman" w:eastAsia="Times New Roman" w:hAnsi="Times New Roman" w:cs="Times New Roman"/>
                      <w:color w:val="000000"/>
                      <w:sz w:val="24"/>
                      <w:szCs w:val="24"/>
                      <w:lang w:val="en-US" w:eastAsia="ru-RU"/>
                    </w:rPr>
                    <w:t>FTTx</w:t>
                  </w:r>
                  <w:proofErr w:type="spellEnd"/>
                </w:p>
                <w:p w:rsidR="00893B61" w:rsidRPr="00977C37" w:rsidRDefault="00893B61" w:rsidP="00B21199">
                  <w:pPr>
                    <w:framePr w:hSpace="180" w:wrap="around" w:vAnchor="text" w:hAnchor="text" w:x="-176" w:y="237"/>
                    <w:widowControl w:val="0"/>
                    <w:spacing w:after="6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 xml:space="preserve">Объем подключения (расчетное количество единиц подключения услуги </w:t>
                  </w:r>
                  <w:r w:rsidRPr="00977C37">
                    <w:rPr>
                      <w:rFonts w:ascii="Times New Roman" w:eastAsia="Times New Roman" w:hAnsi="Times New Roman" w:cs="Times New Roman"/>
                      <w:color w:val="000000"/>
                      <w:sz w:val="24"/>
                      <w:szCs w:val="24"/>
                      <w:lang w:eastAsia="ru-RU"/>
                    </w:rPr>
                    <w:lastRenderedPageBreak/>
                    <w:t>на Объекте): 1</w:t>
                  </w:r>
                </w:p>
                <w:p w:rsidR="00893B61" w:rsidRPr="00977C37" w:rsidRDefault="00893B61" w:rsidP="00B21199">
                  <w:pPr>
                    <w:framePr w:hSpace="180" w:wrap="around" w:vAnchor="text" w:hAnchor="text" w:x="-176" w:y="237"/>
                    <w:widowControl w:val="0"/>
                    <w:spacing w:after="18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 xml:space="preserve">Иные параметры: интерфейс доступа </w:t>
                  </w:r>
                  <w:r w:rsidRPr="00977C37">
                    <w:rPr>
                      <w:rFonts w:ascii="Times New Roman" w:eastAsia="Times New Roman" w:hAnsi="Times New Roman" w:cs="Times New Roman"/>
                      <w:color w:val="000000"/>
                      <w:sz w:val="24"/>
                      <w:szCs w:val="24"/>
                      <w:lang w:eastAsia="ru-RU"/>
                    </w:rPr>
                    <w:br/>
                    <w:t xml:space="preserve">в сеть Интернет - порты </w:t>
                  </w:r>
                  <w:r w:rsidRPr="00977C37">
                    <w:rPr>
                      <w:rFonts w:ascii="Times New Roman" w:eastAsia="Times New Roman" w:hAnsi="Times New Roman" w:cs="Times New Roman"/>
                      <w:color w:val="000000"/>
                      <w:sz w:val="24"/>
                      <w:szCs w:val="24"/>
                      <w:lang w:val="en-US" w:eastAsia="ru-RU"/>
                    </w:rPr>
                    <w:t>FE</w:t>
                  </w:r>
                  <w:r w:rsidRPr="00977C37">
                    <w:rPr>
                      <w:rFonts w:ascii="Times New Roman" w:eastAsia="Times New Roman" w:hAnsi="Times New Roman" w:cs="Times New Roman"/>
                      <w:color w:val="000000"/>
                      <w:sz w:val="24"/>
                      <w:szCs w:val="24"/>
                      <w:lang w:eastAsia="ru-RU"/>
                    </w:rPr>
                    <w:t>/</w:t>
                  </w:r>
                  <w:r w:rsidRPr="00977C37">
                    <w:rPr>
                      <w:rFonts w:ascii="Times New Roman" w:eastAsia="Times New Roman" w:hAnsi="Times New Roman" w:cs="Times New Roman"/>
                      <w:color w:val="000000"/>
                      <w:sz w:val="24"/>
                      <w:szCs w:val="24"/>
                      <w:lang w:val="en-US" w:eastAsia="ru-RU"/>
                    </w:rPr>
                    <w:t>GE</w:t>
                  </w:r>
                  <w:r w:rsidRPr="00977C37">
                    <w:rPr>
                      <w:rFonts w:ascii="Times New Roman" w:eastAsia="Times New Roman" w:hAnsi="Times New Roman" w:cs="Times New Roman"/>
                      <w:color w:val="000000"/>
                      <w:sz w:val="24"/>
                      <w:szCs w:val="24"/>
                      <w:lang w:eastAsia="ru-RU"/>
                    </w:rPr>
                    <w:t xml:space="preserve"> (100/1000 Мбит/с) коммутатора доступа</w:t>
                  </w:r>
                </w:p>
                <w:p w:rsidR="00893B61" w:rsidRPr="00977C37"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 xml:space="preserve">3) Услуга: </w:t>
                  </w:r>
                  <w:r w:rsidRPr="00977C37">
                    <w:rPr>
                      <w:rFonts w:ascii="Times New Roman" w:eastAsia="Times New Roman" w:hAnsi="Times New Roman" w:cs="Times New Roman"/>
                      <w:color w:val="000000"/>
                      <w:sz w:val="24"/>
                      <w:szCs w:val="24"/>
                      <w:lang w:val="en-US" w:eastAsia="ru-RU"/>
                    </w:rPr>
                    <w:t>IP</w:t>
                  </w:r>
                  <w:r w:rsidRPr="00977C37">
                    <w:rPr>
                      <w:rFonts w:ascii="Times New Roman" w:eastAsia="Times New Roman" w:hAnsi="Times New Roman" w:cs="Times New Roman"/>
                      <w:color w:val="000000"/>
                      <w:sz w:val="24"/>
                      <w:szCs w:val="24"/>
                      <w:lang w:eastAsia="ru-RU"/>
                    </w:rPr>
                    <w:t xml:space="preserve">-телевидение </w:t>
                  </w:r>
                </w:p>
                <w:p w:rsidR="00893B61" w:rsidRPr="00977C37"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 xml:space="preserve">Технология: </w:t>
                  </w:r>
                  <w:r w:rsidRPr="00977C37">
                    <w:rPr>
                      <w:rFonts w:ascii="Times New Roman" w:eastAsia="Times New Roman" w:hAnsi="Times New Roman" w:cs="Times New Roman"/>
                      <w:color w:val="000000"/>
                      <w:sz w:val="24"/>
                      <w:szCs w:val="24"/>
                      <w:lang w:val="en-US" w:eastAsia="ru-RU"/>
                    </w:rPr>
                    <w:t>FT</w:t>
                  </w:r>
                  <w:proofErr w:type="spellStart"/>
                  <w:r w:rsidRPr="00977C37">
                    <w:rPr>
                      <w:rFonts w:ascii="Times New Roman" w:eastAsia="Times New Roman" w:hAnsi="Times New Roman" w:cs="Times New Roman"/>
                      <w:color w:val="000000"/>
                      <w:sz w:val="24"/>
                      <w:szCs w:val="24"/>
                      <w:lang w:eastAsia="ru-RU"/>
                    </w:rPr>
                    <w:t>Тх</w:t>
                  </w:r>
                  <w:proofErr w:type="spellEnd"/>
                </w:p>
                <w:p w:rsidR="00893B61" w:rsidRPr="00977C37"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 xml:space="preserve">Объем подключения (расчетное количество единиц </w:t>
                  </w:r>
                  <w:r w:rsidRPr="00977C37">
                    <w:rPr>
                      <w:rFonts w:ascii="Times New Roman" w:eastAsia="Times New Roman" w:hAnsi="Times New Roman" w:cs="Times New Roman"/>
                      <w:color w:val="0000FF" w:themeColor="hyperlink"/>
                      <w:sz w:val="24"/>
                      <w:szCs w:val="24"/>
                      <w:lang w:eastAsia="ru-RU"/>
                    </w:rPr>
                    <w:t xml:space="preserve"> </w:t>
                  </w:r>
                  <w:r w:rsidRPr="00977C37">
                    <w:rPr>
                      <w:rFonts w:ascii="Times New Roman" w:eastAsia="Times New Roman" w:hAnsi="Times New Roman" w:cs="Times New Roman"/>
                      <w:color w:val="000000"/>
                      <w:sz w:val="24"/>
                      <w:szCs w:val="24"/>
                      <w:lang w:eastAsia="ru-RU"/>
                    </w:rPr>
                    <w:t>подключения услуги на Объекте): 1</w:t>
                  </w:r>
                </w:p>
                <w:p w:rsidR="00893B61" w:rsidRPr="00977C37" w:rsidRDefault="00893B61" w:rsidP="00B21199">
                  <w:pPr>
                    <w:framePr w:hSpace="180" w:wrap="around" w:vAnchor="text" w:hAnchor="text" w:x="-176" w:y="237"/>
                    <w:widowControl w:val="0"/>
                    <w:spacing w:after="18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Иные параметры: телевизионный сигнал на вход телевизионного приемника абонента подается от устанавливаемого ПАО "Ростелеком" устройства декодирования цифрового телевизионного сигнала (</w:t>
                  </w:r>
                  <w:r w:rsidRPr="00977C37">
                    <w:rPr>
                      <w:rFonts w:ascii="Times New Roman" w:eastAsia="Times New Roman" w:hAnsi="Times New Roman" w:cs="Times New Roman"/>
                      <w:color w:val="000000"/>
                      <w:sz w:val="24"/>
                      <w:szCs w:val="24"/>
                      <w:lang w:val="en-US" w:eastAsia="ru-RU"/>
                    </w:rPr>
                    <w:t>Set</w:t>
                  </w:r>
                  <w:r w:rsidRPr="00977C37">
                    <w:rPr>
                      <w:rFonts w:ascii="Times New Roman" w:eastAsia="Times New Roman" w:hAnsi="Times New Roman" w:cs="Times New Roman"/>
                      <w:color w:val="000000"/>
                      <w:sz w:val="24"/>
                      <w:szCs w:val="24"/>
                      <w:lang w:eastAsia="ru-RU"/>
                    </w:rPr>
                    <w:t xml:space="preserve"> </w:t>
                  </w:r>
                  <w:r w:rsidRPr="00977C37">
                    <w:rPr>
                      <w:rFonts w:ascii="Times New Roman" w:eastAsia="Times New Roman" w:hAnsi="Times New Roman" w:cs="Times New Roman"/>
                      <w:color w:val="000000"/>
                      <w:sz w:val="24"/>
                      <w:szCs w:val="24"/>
                      <w:lang w:val="en-US" w:eastAsia="ru-RU"/>
                    </w:rPr>
                    <w:t>Top</w:t>
                  </w:r>
                  <w:r w:rsidRPr="00977C37">
                    <w:rPr>
                      <w:rFonts w:ascii="Times New Roman" w:eastAsia="Times New Roman" w:hAnsi="Times New Roman" w:cs="Times New Roman"/>
                      <w:color w:val="000000"/>
                      <w:sz w:val="24"/>
                      <w:szCs w:val="24"/>
                      <w:lang w:eastAsia="ru-RU"/>
                    </w:rPr>
                    <w:t xml:space="preserve"> </w:t>
                  </w:r>
                  <w:r w:rsidRPr="00977C37">
                    <w:rPr>
                      <w:rFonts w:ascii="Times New Roman" w:eastAsia="Times New Roman" w:hAnsi="Times New Roman" w:cs="Times New Roman"/>
                      <w:color w:val="000000"/>
                      <w:sz w:val="24"/>
                      <w:szCs w:val="24"/>
                      <w:lang w:val="en-US" w:eastAsia="ru-RU"/>
                    </w:rPr>
                    <w:t>Box</w:t>
                  </w:r>
                  <w:r w:rsidRPr="00977C37">
                    <w:rPr>
                      <w:rFonts w:ascii="Times New Roman" w:eastAsia="Times New Roman" w:hAnsi="Times New Roman" w:cs="Times New Roman"/>
                      <w:color w:val="000000"/>
                      <w:sz w:val="24"/>
                      <w:szCs w:val="24"/>
                      <w:lang w:eastAsia="ru-RU"/>
                    </w:rPr>
                    <w:t xml:space="preserve">), включаемого в коммутатор доступа/роутер по технологии </w:t>
                  </w:r>
                  <w:r w:rsidRPr="00977C37">
                    <w:rPr>
                      <w:rFonts w:ascii="Times New Roman" w:eastAsia="Times New Roman" w:hAnsi="Times New Roman" w:cs="Times New Roman"/>
                      <w:color w:val="000000"/>
                      <w:sz w:val="24"/>
                      <w:szCs w:val="24"/>
                      <w:lang w:val="en-US" w:eastAsia="ru-RU"/>
                    </w:rPr>
                    <w:t>Ethernet</w:t>
                  </w:r>
                  <w:r w:rsidRPr="00977C37">
                    <w:rPr>
                      <w:rFonts w:ascii="Times New Roman" w:eastAsia="Times New Roman" w:hAnsi="Times New Roman" w:cs="Times New Roman"/>
                      <w:color w:val="000000"/>
                      <w:sz w:val="24"/>
                      <w:szCs w:val="24"/>
                      <w:lang w:eastAsia="ru-RU"/>
                    </w:rPr>
                    <w:t>.</w:t>
                  </w:r>
                </w:p>
                <w:p w:rsidR="00893B61" w:rsidRPr="00977C37"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 xml:space="preserve">4.2. Местонахождение и параметры Точки подключения к сети связи </w:t>
                  </w:r>
                  <w:r w:rsidRPr="00977C37">
                    <w:rPr>
                      <w:rFonts w:ascii="Times New Roman" w:eastAsia="Times New Roman" w:hAnsi="Times New Roman" w:cs="Times New Roman"/>
                      <w:color w:val="000000"/>
                      <w:sz w:val="24"/>
                      <w:szCs w:val="24"/>
                      <w:lang w:eastAsia="ru-RU"/>
                    </w:rPr>
                    <w:br/>
                    <w:t>ПАО "Ростелеком".</w:t>
                  </w:r>
                </w:p>
                <w:p w:rsidR="00893B61" w:rsidRPr="00977C37"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 xml:space="preserve">1) Точка подключения - </w:t>
                  </w:r>
                  <w:proofErr w:type="gramStart"/>
                  <w:r w:rsidRPr="00977C37">
                    <w:rPr>
                      <w:rFonts w:ascii="Times New Roman" w:eastAsia="Times New Roman" w:hAnsi="Times New Roman" w:cs="Times New Roman"/>
                      <w:color w:val="000000"/>
                      <w:sz w:val="24"/>
                      <w:szCs w:val="24"/>
                      <w:lang w:eastAsia="ru-RU"/>
                    </w:rPr>
                    <w:t>проектируемый</w:t>
                  </w:r>
                  <w:proofErr w:type="gramEnd"/>
                  <w:r w:rsidRPr="00977C37">
                    <w:rPr>
                      <w:rFonts w:ascii="Times New Roman" w:eastAsia="Times New Roman" w:hAnsi="Times New Roman" w:cs="Times New Roman"/>
                      <w:color w:val="000000"/>
                      <w:sz w:val="24"/>
                      <w:szCs w:val="24"/>
                      <w:lang w:eastAsia="ru-RU"/>
                    </w:rPr>
                    <w:t xml:space="preserve"> ТКШ в помещении Объекта</w:t>
                  </w:r>
                </w:p>
                <w:p w:rsidR="00893B61" w:rsidRPr="00977C37" w:rsidRDefault="00893B61" w:rsidP="00B21199">
                  <w:pPr>
                    <w:framePr w:hSpace="180" w:wrap="around" w:vAnchor="text" w:hAnchor="text" w:x="-176" w:y="237"/>
                    <w:widowControl w:val="0"/>
                    <w:tabs>
                      <w:tab w:val="left" w:pos="655"/>
                    </w:tabs>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 xml:space="preserve">-технология подключения - </w:t>
                  </w:r>
                  <w:proofErr w:type="spellStart"/>
                  <w:r w:rsidRPr="00977C37">
                    <w:rPr>
                      <w:rFonts w:ascii="Times New Roman" w:eastAsia="Times New Roman" w:hAnsi="Times New Roman" w:cs="Times New Roman"/>
                      <w:color w:val="000000"/>
                      <w:sz w:val="24"/>
                      <w:szCs w:val="24"/>
                      <w:lang w:val="en-US" w:eastAsia="ru-RU"/>
                    </w:rPr>
                    <w:t>FTTx</w:t>
                  </w:r>
                  <w:proofErr w:type="spellEnd"/>
                  <w:r w:rsidRPr="00977C37">
                    <w:rPr>
                      <w:rFonts w:ascii="Times New Roman" w:eastAsia="Times New Roman" w:hAnsi="Times New Roman" w:cs="Times New Roman"/>
                      <w:color w:val="000000"/>
                      <w:sz w:val="24"/>
                      <w:szCs w:val="24"/>
                      <w:lang w:val="en-US" w:eastAsia="ru-RU"/>
                    </w:rPr>
                    <w:t>;</w:t>
                  </w:r>
                </w:p>
                <w:p w:rsidR="00893B61" w:rsidRPr="00977C37" w:rsidRDefault="00893B61" w:rsidP="00B21199">
                  <w:pPr>
                    <w:framePr w:hSpace="180" w:wrap="around" w:vAnchor="text" w:hAnchor="text" w:x="-176" w:y="237"/>
                    <w:widowControl w:val="0"/>
                    <w:numPr>
                      <w:ilvl w:val="0"/>
                      <w:numId w:val="21"/>
                    </w:numPr>
                    <w:tabs>
                      <w:tab w:val="left" w:pos="-60"/>
                    </w:tabs>
                    <w:ind w:hanging="42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максимальная мощность (емкость) подключения, количество абонентов - 1;</w:t>
                  </w:r>
                </w:p>
                <w:p w:rsidR="00893B61" w:rsidRPr="00977C37" w:rsidRDefault="00893B61" w:rsidP="00B21199">
                  <w:pPr>
                    <w:framePr w:hSpace="180" w:wrap="around" w:vAnchor="text" w:hAnchor="text" w:x="-176" w:y="237"/>
                    <w:widowControl w:val="0"/>
                    <w:tabs>
                      <w:tab w:val="left" w:pos="660"/>
                    </w:tabs>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-параметры кабеля (тип, емкость) - ВОК, 4 ОВ;</w:t>
                  </w:r>
                </w:p>
                <w:p w:rsidR="00893B61" w:rsidRPr="00977C37"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977C37">
                    <w:rPr>
                      <w:rFonts w:ascii="Times New Roman" w:eastAsia="Times New Roman" w:hAnsi="Times New Roman" w:cs="Times New Roman"/>
                      <w:color w:val="000000"/>
                      <w:sz w:val="24"/>
                      <w:szCs w:val="24"/>
                      <w:lang w:eastAsia="ru-RU"/>
                    </w:rPr>
                    <w:t>-максимальная скорость дост</w:t>
                  </w:r>
                  <w:r w:rsidR="000A319A">
                    <w:rPr>
                      <w:rFonts w:ascii="Times New Roman" w:eastAsia="Times New Roman" w:hAnsi="Times New Roman" w:cs="Times New Roman"/>
                      <w:color w:val="000000"/>
                      <w:sz w:val="24"/>
                      <w:szCs w:val="24"/>
                      <w:lang w:eastAsia="ru-RU"/>
                    </w:rPr>
                    <w:t xml:space="preserve">упа - </w:t>
                  </w:r>
                  <w:r w:rsidR="000A319A">
                    <w:rPr>
                      <w:rFonts w:ascii="Times New Roman" w:eastAsia="Times New Roman" w:hAnsi="Times New Roman" w:cs="Times New Roman"/>
                      <w:color w:val="000000"/>
                      <w:sz w:val="24"/>
                      <w:szCs w:val="24"/>
                      <w:lang w:eastAsia="ru-RU"/>
                    </w:rPr>
                    <w:br/>
                    <w:t>100 Мбит/</w:t>
                  </w:r>
                  <w:proofErr w:type="gramStart"/>
                  <w:r w:rsidR="000A319A">
                    <w:rPr>
                      <w:rFonts w:ascii="Times New Roman" w:eastAsia="Times New Roman" w:hAnsi="Times New Roman" w:cs="Times New Roman"/>
                      <w:color w:val="000000"/>
                      <w:sz w:val="24"/>
                      <w:szCs w:val="24"/>
                      <w:lang w:eastAsia="ru-RU"/>
                    </w:rPr>
                    <w:t>с</w:t>
                  </w:r>
                  <w:proofErr w:type="gramEnd"/>
                </w:p>
              </w:tc>
            </w:tr>
            <w:tr w:rsidR="00893B61" w:rsidRPr="00893B61" w:rsidTr="00893B61">
              <w:tc>
                <w:tcPr>
                  <w:tcW w:w="4562" w:type="dxa"/>
                </w:tcPr>
                <w:p w:rsidR="00893B61" w:rsidRPr="00893B61" w:rsidRDefault="00893B61" w:rsidP="00B21199">
                  <w:pPr>
                    <w:framePr w:hSpace="180" w:wrap="around" w:vAnchor="text" w:hAnchor="text" w:x="-176" w:y="237"/>
                    <w:widowControl w:val="0"/>
                    <w:tabs>
                      <w:tab w:val="left" w:pos="313"/>
                    </w:tabs>
                    <w:spacing w:after="990"/>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lastRenderedPageBreak/>
                    <w:t xml:space="preserve">5. Мероприятия (в том числе технические) по подключению объекта </w:t>
                  </w:r>
                  <w:r w:rsidRPr="00893B61">
                    <w:rPr>
                      <w:rFonts w:ascii="Times New Roman" w:eastAsia="Times New Roman" w:hAnsi="Times New Roman" w:cs="Times New Roman"/>
                      <w:sz w:val="24"/>
                      <w:szCs w:val="24"/>
                    </w:rPr>
                    <w:br/>
                    <w:t>к сетям связи ПАО "Ростелеком"</w:t>
                  </w:r>
                </w:p>
              </w:tc>
              <w:tc>
                <w:tcPr>
                  <w:tcW w:w="4562" w:type="dxa"/>
                </w:tcPr>
                <w:p w:rsidR="00893B61" w:rsidRPr="00893B61" w:rsidRDefault="00893B61" w:rsidP="00B21199">
                  <w:pPr>
                    <w:framePr w:hSpace="180" w:wrap="around" w:vAnchor="text" w:hAnchor="text" w:x="-176" w:y="237"/>
                    <w:widowControl w:val="0"/>
                    <w:numPr>
                      <w:ilvl w:val="0"/>
                      <w:numId w:val="22"/>
                    </w:numPr>
                    <w:tabs>
                      <w:tab w:val="left" w:pos="581"/>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Мероприятия по подключению, выполняемые Заявителем от проектируемого ТКШ (граница сетей инженерно-технического обеспечения проектируемого объекта) включают </w:t>
                  </w:r>
                  <w:r w:rsidRPr="00893B61">
                    <w:rPr>
                      <w:rFonts w:ascii="Times New Roman" w:eastAsia="Times New Roman" w:hAnsi="Times New Roman" w:cs="Times New Roman"/>
                      <w:color w:val="000000"/>
                      <w:sz w:val="24"/>
                      <w:szCs w:val="24"/>
                      <w:lang w:eastAsia="ru-RU"/>
                    </w:rPr>
                    <w:br/>
                    <w:t>в себя:</w:t>
                  </w:r>
                </w:p>
                <w:p w:rsidR="00893B61" w:rsidRPr="00893B61" w:rsidRDefault="00893B61" w:rsidP="00B21199">
                  <w:pPr>
                    <w:framePr w:hSpace="180" w:wrap="around" w:vAnchor="text" w:hAnchor="text" w:x="-176" w:y="237"/>
                    <w:widowControl w:val="0"/>
                    <w:numPr>
                      <w:ilvl w:val="0"/>
                      <w:numId w:val="23"/>
                    </w:numPr>
                    <w:tabs>
                      <w:tab w:val="left" w:pos="-65"/>
                    </w:tabs>
                    <w:ind w:hanging="4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-разработка проектной документации </w:t>
                  </w:r>
                  <w:r w:rsidRPr="00893B61">
                    <w:rPr>
                      <w:rFonts w:ascii="Times New Roman" w:eastAsia="Times New Roman" w:hAnsi="Times New Roman" w:cs="Times New Roman"/>
                      <w:color w:val="000000"/>
                      <w:sz w:val="24"/>
                      <w:szCs w:val="24"/>
                      <w:lang w:eastAsia="ru-RU"/>
                    </w:rPr>
                    <w:br/>
                    <w:t>в соответствии с данными техническими условиями;</w:t>
                  </w:r>
                </w:p>
                <w:p w:rsidR="00893B61" w:rsidRPr="00893B61" w:rsidRDefault="00893B61" w:rsidP="00B21199">
                  <w:pPr>
                    <w:framePr w:hSpace="180" w:wrap="around" w:vAnchor="text" w:hAnchor="text" w:x="-176" w:y="237"/>
                    <w:widowControl w:val="0"/>
                    <w:numPr>
                      <w:ilvl w:val="0"/>
                      <w:numId w:val="23"/>
                    </w:numPr>
                    <w:tabs>
                      <w:tab w:val="left" w:pos="-60"/>
                    </w:tabs>
                    <w:ind w:hanging="4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-обеспечение технологического присоединения </w:t>
                  </w:r>
                  <w:proofErr w:type="spellStart"/>
                  <w:r w:rsidRPr="00893B61">
                    <w:rPr>
                      <w:rFonts w:ascii="Times New Roman" w:eastAsia="Times New Roman" w:hAnsi="Times New Roman" w:cs="Times New Roman"/>
                      <w:color w:val="000000"/>
                      <w:sz w:val="24"/>
                      <w:szCs w:val="24"/>
                      <w:lang w:eastAsia="ru-RU"/>
                    </w:rPr>
                    <w:t>энергопринимающих</w:t>
                  </w:r>
                  <w:proofErr w:type="spellEnd"/>
                  <w:r w:rsidRPr="00893B61">
                    <w:rPr>
                      <w:rFonts w:ascii="Times New Roman" w:eastAsia="Times New Roman" w:hAnsi="Times New Roman" w:cs="Times New Roman"/>
                      <w:color w:val="000000"/>
                      <w:sz w:val="24"/>
                      <w:szCs w:val="24"/>
                      <w:lang w:eastAsia="ru-RU"/>
                    </w:rPr>
                    <w:t xml:space="preserve"> устройств (телекоммуникационного оборудования ПАО "Ростелеком") </w:t>
                  </w:r>
                  <w:r w:rsidRPr="00893B61">
                    <w:rPr>
                      <w:rFonts w:ascii="Times New Roman" w:eastAsia="Times New Roman" w:hAnsi="Times New Roman" w:cs="Times New Roman"/>
                      <w:color w:val="000000"/>
                      <w:sz w:val="24"/>
                      <w:szCs w:val="24"/>
                      <w:lang w:eastAsia="ru-RU"/>
                    </w:rPr>
                    <w:br/>
                    <w:t>от границы участка (границы балансовой принадлежности) объекта капитального строительства (</w:t>
                  </w:r>
                  <w:proofErr w:type="gramStart"/>
                  <w:r w:rsidRPr="00893B61">
                    <w:rPr>
                      <w:rFonts w:ascii="Times New Roman" w:eastAsia="Times New Roman" w:hAnsi="Times New Roman" w:cs="Times New Roman"/>
                      <w:color w:val="000000"/>
                      <w:sz w:val="24"/>
                      <w:szCs w:val="24"/>
                      <w:lang w:eastAsia="ru-RU"/>
                    </w:rPr>
                    <w:t>согласно постановления</w:t>
                  </w:r>
                  <w:proofErr w:type="gramEnd"/>
                  <w:r w:rsidRPr="00893B61">
                    <w:rPr>
                      <w:rFonts w:ascii="Times New Roman" w:eastAsia="Times New Roman" w:hAnsi="Times New Roman" w:cs="Times New Roman"/>
                      <w:color w:val="000000"/>
                      <w:sz w:val="24"/>
                      <w:szCs w:val="24"/>
                      <w:lang w:eastAsia="ru-RU"/>
                    </w:rPr>
                    <w:t xml:space="preserve"> Правительства Российской Федерации </w:t>
                  </w:r>
                  <w:r w:rsidRPr="00893B61">
                    <w:rPr>
                      <w:rFonts w:ascii="Times New Roman" w:eastAsia="Times New Roman" w:hAnsi="Times New Roman" w:cs="Times New Roman"/>
                      <w:color w:val="000000"/>
                      <w:sz w:val="24"/>
                      <w:szCs w:val="24"/>
                      <w:lang w:eastAsia="ru-RU"/>
                    </w:rPr>
                    <w:br/>
                    <w:t xml:space="preserve">№ 861) </w:t>
                  </w:r>
                  <w:proofErr w:type="spellStart"/>
                  <w:r w:rsidRPr="00893B61">
                    <w:rPr>
                      <w:rFonts w:ascii="Times New Roman" w:eastAsia="Times New Roman" w:hAnsi="Times New Roman" w:cs="Times New Roman"/>
                      <w:color w:val="000000"/>
                      <w:sz w:val="24"/>
                      <w:szCs w:val="24"/>
                      <w:lang w:eastAsia="ru-RU"/>
                    </w:rPr>
                    <w:t>энергопринимающих</w:t>
                  </w:r>
                  <w:proofErr w:type="spellEnd"/>
                  <w:r w:rsidRPr="00893B61">
                    <w:rPr>
                      <w:rFonts w:ascii="Times New Roman" w:eastAsia="Times New Roman" w:hAnsi="Times New Roman" w:cs="Times New Roman"/>
                      <w:color w:val="000000"/>
                      <w:sz w:val="24"/>
                      <w:szCs w:val="24"/>
                      <w:lang w:eastAsia="ru-RU"/>
                    </w:rPr>
                    <w:t xml:space="preserve"> устройств по третьей категории надежности </w:t>
                  </w:r>
                  <w:proofErr w:type="spellStart"/>
                  <w:r w:rsidRPr="00893B61">
                    <w:rPr>
                      <w:rFonts w:ascii="Times New Roman" w:eastAsia="Times New Roman" w:hAnsi="Times New Roman" w:cs="Times New Roman"/>
                      <w:color w:val="000000"/>
                      <w:sz w:val="24"/>
                      <w:szCs w:val="24"/>
                      <w:lang w:eastAsia="ru-RU"/>
                    </w:rPr>
                    <w:t>энергопринимающих</w:t>
                  </w:r>
                  <w:proofErr w:type="spellEnd"/>
                  <w:r w:rsidRPr="00893B61">
                    <w:rPr>
                      <w:rFonts w:ascii="Times New Roman" w:eastAsia="Times New Roman" w:hAnsi="Times New Roman" w:cs="Times New Roman"/>
                      <w:color w:val="000000"/>
                      <w:sz w:val="24"/>
                      <w:szCs w:val="24"/>
                      <w:lang w:eastAsia="ru-RU"/>
                    </w:rPr>
                    <w:t xml:space="preserve"> устройств </w:t>
                  </w:r>
                  <w:r w:rsidRPr="00893B61">
                    <w:rPr>
                      <w:rFonts w:ascii="Times New Roman" w:eastAsia="Times New Roman" w:hAnsi="Times New Roman" w:cs="Times New Roman"/>
                      <w:color w:val="000000"/>
                      <w:sz w:val="24"/>
                      <w:szCs w:val="24"/>
                      <w:lang w:eastAsia="ru-RU"/>
                    </w:rPr>
                    <w:br/>
                    <w:t xml:space="preserve">с максимальной мощностью согласно проектного решения и спецификации </w:t>
                  </w:r>
                  <w:proofErr w:type="spellStart"/>
                  <w:r w:rsidRPr="00893B61">
                    <w:rPr>
                      <w:rFonts w:ascii="Times New Roman" w:eastAsia="Times New Roman" w:hAnsi="Times New Roman" w:cs="Times New Roman"/>
                      <w:color w:val="000000"/>
                      <w:sz w:val="24"/>
                      <w:szCs w:val="24"/>
                      <w:lang w:eastAsia="ru-RU"/>
                    </w:rPr>
                    <w:lastRenderedPageBreak/>
                    <w:t>устаналиваемого</w:t>
                  </w:r>
                  <w:proofErr w:type="spellEnd"/>
                  <w:r w:rsidRPr="00893B61">
                    <w:rPr>
                      <w:rFonts w:ascii="Times New Roman" w:eastAsia="Times New Roman" w:hAnsi="Times New Roman" w:cs="Times New Roman"/>
                      <w:color w:val="000000"/>
                      <w:sz w:val="24"/>
                      <w:szCs w:val="24"/>
                      <w:lang w:eastAsia="ru-RU"/>
                    </w:rPr>
                    <w:t xml:space="preserve"> оборудования на уровне напряжения 0,22 (0,4) </w:t>
                  </w:r>
                  <w:proofErr w:type="spellStart"/>
                  <w:r w:rsidRPr="00893B61">
                    <w:rPr>
                      <w:rFonts w:ascii="Times New Roman" w:eastAsia="Times New Roman" w:hAnsi="Times New Roman" w:cs="Times New Roman"/>
                      <w:color w:val="000000"/>
                      <w:sz w:val="24"/>
                      <w:szCs w:val="24"/>
                      <w:lang w:eastAsia="ru-RU"/>
                    </w:rPr>
                    <w:t>Кв</w:t>
                  </w:r>
                  <w:proofErr w:type="spellEnd"/>
                  <w:r w:rsidRPr="00893B61">
                    <w:rPr>
                      <w:rFonts w:ascii="Times New Roman" w:eastAsia="Times New Roman" w:hAnsi="Times New Roman" w:cs="Times New Roman"/>
                      <w:color w:val="000000"/>
                      <w:sz w:val="24"/>
                      <w:szCs w:val="24"/>
                      <w:lang w:eastAsia="ru-RU"/>
                    </w:rPr>
                    <w:t xml:space="preserve"> 50 Гц;</w:t>
                  </w:r>
                </w:p>
                <w:p w:rsidR="00893B61" w:rsidRPr="00893B61" w:rsidRDefault="00893B61" w:rsidP="00B21199">
                  <w:pPr>
                    <w:framePr w:hSpace="180" w:wrap="around" w:vAnchor="text" w:hAnchor="text" w:x="-176" w:y="237"/>
                    <w:widowControl w:val="0"/>
                    <w:tabs>
                      <w:tab w:val="left" w:pos="22"/>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-установку и допуск прибора уч</w:t>
                  </w:r>
                  <w:r w:rsidR="00061E7D">
                    <w:rPr>
                      <w:rFonts w:ascii="Times New Roman" w:eastAsia="Times New Roman" w:hAnsi="Times New Roman" w:cs="Times New Roman"/>
                      <w:color w:val="000000"/>
                      <w:sz w:val="24"/>
                      <w:szCs w:val="24"/>
                      <w:lang w:eastAsia="ru-RU"/>
                    </w:rPr>
                    <w:t>е</w:t>
                  </w:r>
                  <w:r w:rsidRPr="00893B61">
                    <w:rPr>
                      <w:rFonts w:ascii="Times New Roman" w:eastAsia="Times New Roman" w:hAnsi="Times New Roman" w:cs="Times New Roman"/>
                      <w:color w:val="000000"/>
                      <w:sz w:val="24"/>
                      <w:szCs w:val="24"/>
                      <w:lang w:eastAsia="ru-RU"/>
                    </w:rPr>
                    <w:t xml:space="preserve">та </w:t>
                  </w:r>
                  <w:r w:rsidRPr="00893B61">
                    <w:rPr>
                      <w:rFonts w:ascii="Times New Roman" w:eastAsia="Times New Roman" w:hAnsi="Times New Roman" w:cs="Times New Roman"/>
                      <w:color w:val="000000"/>
                      <w:sz w:val="24"/>
                      <w:szCs w:val="24"/>
                      <w:lang w:eastAsia="ru-RU"/>
                    </w:rPr>
                    <w:br/>
                    <w:t xml:space="preserve">в эксплуатацию, оформленный </w:t>
                  </w:r>
                  <w:r w:rsidRPr="00893B61">
                    <w:rPr>
                      <w:rFonts w:ascii="Times New Roman" w:eastAsia="Times New Roman" w:hAnsi="Times New Roman" w:cs="Times New Roman"/>
                      <w:color w:val="000000"/>
                      <w:sz w:val="24"/>
                      <w:szCs w:val="24"/>
                      <w:lang w:eastAsia="ru-RU"/>
                    </w:rPr>
                    <w:br/>
                    <w:t xml:space="preserve">в соответствии с "Правилами технологического присоединения </w:t>
                  </w:r>
                  <w:proofErr w:type="spellStart"/>
                  <w:r w:rsidRPr="00893B61">
                    <w:rPr>
                      <w:rFonts w:ascii="Times New Roman" w:eastAsia="Times New Roman" w:hAnsi="Times New Roman" w:cs="Times New Roman"/>
                      <w:color w:val="000000"/>
                      <w:sz w:val="24"/>
                      <w:szCs w:val="24"/>
                      <w:lang w:eastAsia="ru-RU"/>
                    </w:rPr>
                    <w:t>энергопринимающих</w:t>
                  </w:r>
                  <w:proofErr w:type="spellEnd"/>
                  <w:r w:rsidRPr="00893B61">
                    <w:rPr>
                      <w:rFonts w:ascii="Times New Roman" w:eastAsia="Times New Roman" w:hAnsi="Times New Roman" w:cs="Times New Roman"/>
                      <w:color w:val="000000"/>
                      <w:sz w:val="24"/>
                      <w:szCs w:val="24"/>
                      <w:lang w:eastAsia="ru-RU"/>
                    </w:rPr>
                    <w:t xml:space="preserve"> устройств потребителей электрической энергии..." (постановление Правительства Российской Федерации № 861 </w:t>
                  </w:r>
                  <w:r w:rsidRPr="00893B61">
                    <w:rPr>
                      <w:rFonts w:ascii="Times New Roman" w:eastAsia="Times New Roman" w:hAnsi="Times New Roman" w:cs="Times New Roman"/>
                      <w:color w:val="000000"/>
                      <w:sz w:val="24"/>
                      <w:szCs w:val="24"/>
                      <w:lang w:eastAsia="ru-RU"/>
                    </w:rPr>
                    <w:br/>
                    <w:t>от 27 декабря 2004 года) и "Основными положениями функционирования розничных рынков электрической энергии" (постановление Правительства Российской Федерации № 442 от 4 мая 2012 года);</w:t>
                  </w:r>
                </w:p>
                <w:p w:rsidR="00893B61" w:rsidRPr="00893B61" w:rsidRDefault="00893B61" w:rsidP="00B21199">
                  <w:pPr>
                    <w:framePr w:hSpace="180" w:wrap="around" w:vAnchor="text" w:hAnchor="text" w:x="-176" w:y="237"/>
                    <w:widowControl w:val="0"/>
                    <w:tabs>
                      <w:tab w:val="left" w:pos="27"/>
                    </w:tabs>
                    <w:rPr>
                      <w:rFonts w:ascii="Times New Roman" w:eastAsia="Times New Roman" w:hAnsi="Times New Roman" w:cs="Times New Roman"/>
                      <w:color w:val="000000"/>
                      <w:sz w:val="24"/>
                      <w:szCs w:val="24"/>
                      <w:lang w:eastAsia="ru-RU"/>
                    </w:rPr>
                  </w:pPr>
                  <w:proofErr w:type="gramStart"/>
                  <w:r w:rsidRPr="00893B61">
                    <w:rPr>
                      <w:rFonts w:ascii="Times New Roman" w:eastAsia="Times New Roman" w:hAnsi="Times New Roman" w:cs="Times New Roman"/>
                      <w:color w:val="000000"/>
                      <w:sz w:val="24"/>
                      <w:szCs w:val="24"/>
                      <w:lang w:eastAsia="ru-RU"/>
                    </w:rPr>
                    <w:t xml:space="preserve">-прибор учета должен соответствовать требованиям законодательства Российской Федерации об обеспечении единства измерений, а также постановлению Правительства Российской Федерации от 4 мая 2012 года № 442 "О функционировании розничных рынков электрической энергии, полном </w:t>
                  </w:r>
                  <w:r w:rsidRPr="00893B61">
                    <w:rPr>
                      <w:rFonts w:ascii="Times New Roman" w:eastAsia="Times New Roman" w:hAnsi="Times New Roman" w:cs="Times New Roman"/>
                      <w:color w:val="000000"/>
                      <w:sz w:val="24"/>
                      <w:szCs w:val="24"/>
                      <w:lang w:eastAsia="ru-RU"/>
                    </w:rPr>
                    <w:br/>
                    <w:t xml:space="preserve">и (или) частичном ограничении режима потребления электрической энергии", </w:t>
                  </w:r>
                  <w:r w:rsidRPr="00893B61">
                    <w:rPr>
                      <w:rFonts w:ascii="Times New Roman" w:eastAsia="Times New Roman" w:hAnsi="Times New Roman" w:cs="Times New Roman"/>
                      <w:color w:val="000000"/>
                      <w:sz w:val="24"/>
                      <w:szCs w:val="24"/>
                      <w:lang w:eastAsia="ru-RU"/>
                    </w:rPr>
                    <w:br/>
                    <w:t xml:space="preserve">в том числе по их классу точности, быть допущенными в эксплуатацию </w:t>
                  </w:r>
                  <w:r w:rsidRPr="00893B61">
                    <w:rPr>
                      <w:rFonts w:ascii="Times New Roman" w:eastAsia="Times New Roman" w:hAnsi="Times New Roman" w:cs="Times New Roman"/>
                      <w:color w:val="000000"/>
                      <w:sz w:val="24"/>
                      <w:szCs w:val="24"/>
                      <w:lang w:eastAsia="ru-RU"/>
                    </w:rPr>
                    <w:br/>
                    <w:t xml:space="preserve">в установленном порядке, иметь неповрежденные контрольные пломбы </w:t>
                  </w:r>
                  <w:r w:rsidRPr="00893B61">
                    <w:rPr>
                      <w:rFonts w:ascii="Times New Roman" w:eastAsia="Times New Roman" w:hAnsi="Times New Roman" w:cs="Times New Roman"/>
                      <w:color w:val="000000"/>
                      <w:sz w:val="24"/>
                      <w:szCs w:val="24"/>
                      <w:lang w:eastAsia="ru-RU"/>
                    </w:rPr>
                    <w:br/>
                    <w:t>и (или) знаки</w:t>
                  </w:r>
                  <w:proofErr w:type="gramEnd"/>
                  <w:r w:rsidRPr="00893B61">
                    <w:rPr>
                      <w:rFonts w:ascii="Times New Roman" w:eastAsia="Times New Roman" w:hAnsi="Times New Roman" w:cs="Times New Roman"/>
                      <w:color w:val="000000"/>
                      <w:sz w:val="24"/>
                      <w:szCs w:val="24"/>
                      <w:lang w:eastAsia="ru-RU"/>
                    </w:rPr>
                    <w:t xml:space="preserve"> визуального контроля;</w:t>
                  </w:r>
                </w:p>
                <w:p w:rsidR="00893B61" w:rsidRPr="00893B61" w:rsidRDefault="00893B61" w:rsidP="00B21199">
                  <w:pPr>
                    <w:framePr w:hSpace="180" w:wrap="around" w:vAnchor="text" w:hAnchor="text" w:x="-176" w:y="237"/>
                    <w:widowControl w:val="0"/>
                    <w:numPr>
                      <w:ilvl w:val="0"/>
                      <w:numId w:val="23"/>
                    </w:numPr>
                    <w:tabs>
                      <w:tab w:val="left" w:pos="-60"/>
                    </w:tabs>
                    <w:ind w:hanging="4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-осуществление подключения в порядке </w:t>
                  </w:r>
                  <w:r w:rsidRPr="00893B61">
                    <w:rPr>
                      <w:rFonts w:ascii="Times New Roman" w:eastAsia="Times New Roman" w:hAnsi="Times New Roman" w:cs="Times New Roman"/>
                      <w:color w:val="000000"/>
                      <w:sz w:val="24"/>
                      <w:szCs w:val="24"/>
                      <w:lang w:eastAsia="ru-RU"/>
                    </w:rPr>
                    <w:br/>
                    <w:t xml:space="preserve">и сроки, предусмотренные договором </w:t>
                  </w:r>
                  <w:r w:rsidRPr="00893B61">
                    <w:rPr>
                      <w:rFonts w:ascii="Times New Roman" w:eastAsia="Times New Roman" w:hAnsi="Times New Roman" w:cs="Times New Roman"/>
                      <w:color w:val="000000"/>
                      <w:sz w:val="24"/>
                      <w:szCs w:val="24"/>
                      <w:lang w:eastAsia="ru-RU"/>
                    </w:rPr>
                    <w:br/>
                    <w:t>о подключении</w:t>
                  </w:r>
                </w:p>
                <w:p w:rsidR="00893B61" w:rsidRPr="00893B61" w:rsidRDefault="00893B61" w:rsidP="00B21199">
                  <w:pPr>
                    <w:framePr w:hSpace="180" w:wrap="around" w:vAnchor="text" w:hAnchor="text" w:x="-176" w:y="237"/>
                    <w:widowControl w:val="0"/>
                    <w:tabs>
                      <w:tab w:val="left" w:pos="994"/>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5.2. Мероприятия по подключению, выполняемые ПАО "Ростелеком" </w:t>
                  </w:r>
                  <w:r w:rsidR="000A319A">
                    <w:rPr>
                      <w:rFonts w:ascii="Times New Roman" w:eastAsia="Times New Roman" w:hAnsi="Times New Roman" w:cs="Times New Roman"/>
                      <w:color w:val="000000"/>
                      <w:sz w:val="24"/>
                      <w:szCs w:val="24"/>
                      <w:lang w:eastAsia="ru-RU"/>
                    </w:rPr>
                    <w:br/>
                  </w:r>
                  <w:r w:rsidRPr="00893B61">
                    <w:rPr>
                      <w:rFonts w:ascii="Times New Roman" w:eastAsia="Times New Roman" w:hAnsi="Times New Roman" w:cs="Times New Roman"/>
                      <w:color w:val="000000"/>
                      <w:sz w:val="24"/>
                      <w:szCs w:val="24"/>
                      <w:lang w:eastAsia="ru-RU"/>
                    </w:rPr>
                    <w:t xml:space="preserve">до проектируемого ТКШ (граница сетей инженерно-технического обеспечения проектируемого объекта) включают </w:t>
                  </w:r>
                  <w:r w:rsidRPr="00893B61">
                    <w:rPr>
                      <w:rFonts w:ascii="Times New Roman" w:eastAsia="Times New Roman" w:hAnsi="Times New Roman" w:cs="Times New Roman"/>
                      <w:color w:val="000000"/>
                      <w:sz w:val="24"/>
                      <w:szCs w:val="24"/>
                      <w:lang w:eastAsia="ru-RU"/>
                    </w:rPr>
                    <w:br/>
                    <w:t>в себя:</w:t>
                  </w:r>
                </w:p>
                <w:p w:rsidR="00893B61" w:rsidRPr="00893B61" w:rsidRDefault="00893B61" w:rsidP="00B21199">
                  <w:pPr>
                    <w:framePr w:hSpace="180" w:wrap="around" w:vAnchor="text" w:hAnchor="text" w:x="-176" w:y="237"/>
                    <w:widowControl w:val="0"/>
                    <w:tabs>
                      <w:tab w:val="left" w:pos="822"/>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-разработка проектной документации </w:t>
                  </w:r>
                  <w:r w:rsidRPr="00893B61">
                    <w:rPr>
                      <w:rFonts w:ascii="Times New Roman" w:eastAsia="Times New Roman" w:hAnsi="Times New Roman" w:cs="Times New Roman"/>
                      <w:color w:val="000000"/>
                      <w:sz w:val="24"/>
                      <w:szCs w:val="24"/>
                      <w:lang w:eastAsia="ru-RU"/>
                    </w:rPr>
                    <w:br/>
                    <w:t>в соответствии с данными техническими условиями;</w:t>
                  </w:r>
                </w:p>
                <w:p w:rsidR="00893B61" w:rsidRPr="00893B61" w:rsidRDefault="00893B61" w:rsidP="00B21199">
                  <w:pPr>
                    <w:framePr w:hSpace="180" w:wrap="around" w:vAnchor="text" w:hAnchor="text" w:x="-176" w:y="237"/>
                    <w:widowControl w:val="0"/>
                    <w:tabs>
                      <w:tab w:val="left" w:pos="427"/>
                    </w:tabs>
                    <w:ind w:right="2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-проверка выполнения Заявителем технических условий;</w:t>
                  </w:r>
                </w:p>
                <w:p w:rsidR="00893B61" w:rsidRPr="00893B61" w:rsidRDefault="00893B61" w:rsidP="00B21199">
                  <w:pPr>
                    <w:framePr w:hSpace="180" w:wrap="around" w:vAnchor="text" w:hAnchor="text" w:x="-176" w:y="237"/>
                    <w:widowControl w:val="0"/>
                    <w:tabs>
                      <w:tab w:val="left" w:pos="827"/>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-осуществление подключения.</w:t>
                  </w:r>
                </w:p>
                <w:p w:rsidR="00893B61" w:rsidRPr="00893B61" w:rsidRDefault="00893B61" w:rsidP="00B21199">
                  <w:pPr>
                    <w:framePr w:hSpace="180" w:wrap="around" w:vAnchor="text" w:hAnchor="text" w:x="-176" w:y="237"/>
                    <w:widowControl w:val="0"/>
                    <w:tabs>
                      <w:tab w:val="left" w:pos="982"/>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5.3.Для подключения Объекта необходимо:</w:t>
                  </w:r>
                </w:p>
                <w:p w:rsidR="00893B61" w:rsidRPr="00893B61" w:rsidRDefault="00893B61" w:rsidP="00B21199">
                  <w:pPr>
                    <w:framePr w:hSpace="180" w:wrap="around" w:vAnchor="text" w:hAnchor="text" w:x="-176" w:y="237"/>
                    <w:widowControl w:val="0"/>
                    <w:tabs>
                      <w:tab w:val="left" w:pos="827"/>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-строительство инфраструктуры </w:t>
                  </w:r>
                  <w:r w:rsidR="000A319A">
                    <w:rPr>
                      <w:rFonts w:ascii="Times New Roman" w:eastAsia="Times New Roman" w:hAnsi="Times New Roman" w:cs="Times New Roman"/>
                      <w:color w:val="000000"/>
                      <w:sz w:val="24"/>
                      <w:szCs w:val="24"/>
                      <w:lang w:eastAsia="ru-RU"/>
                    </w:rPr>
                    <w:br/>
                  </w:r>
                  <w:r w:rsidRPr="00893B61">
                    <w:rPr>
                      <w:rFonts w:ascii="Times New Roman" w:eastAsia="Times New Roman" w:hAnsi="Times New Roman" w:cs="Times New Roman"/>
                      <w:color w:val="000000"/>
                      <w:sz w:val="24"/>
                      <w:szCs w:val="24"/>
                      <w:lang w:eastAsia="ru-RU"/>
                    </w:rPr>
                    <w:t>для размещения сетей связи;</w:t>
                  </w:r>
                </w:p>
                <w:p w:rsidR="00893B61" w:rsidRPr="00893B61" w:rsidRDefault="00893B61" w:rsidP="00B21199">
                  <w:pPr>
                    <w:framePr w:hSpace="180" w:wrap="around" w:vAnchor="text" w:hAnchor="text" w:x="-176" w:y="237"/>
                    <w:widowControl w:val="0"/>
                    <w:tabs>
                      <w:tab w:val="left" w:pos="827"/>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-строительство волоконно-оптической линии связи (ВОЛС);</w:t>
                  </w:r>
                </w:p>
                <w:p w:rsidR="00893B61" w:rsidRPr="00893B61" w:rsidRDefault="00893B61" w:rsidP="00B21199">
                  <w:pPr>
                    <w:framePr w:hSpace="180" w:wrap="around" w:vAnchor="text" w:hAnchor="text" w:x="-176" w:y="237"/>
                    <w:widowControl w:val="0"/>
                    <w:tabs>
                      <w:tab w:val="left" w:pos="827"/>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-строительство распределительной сети </w:t>
                  </w:r>
                  <w:r w:rsidRPr="00893B61">
                    <w:rPr>
                      <w:rFonts w:ascii="Times New Roman" w:eastAsia="Times New Roman" w:hAnsi="Times New Roman" w:cs="Times New Roman"/>
                      <w:color w:val="000000"/>
                      <w:sz w:val="24"/>
                      <w:szCs w:val="24"/>
                      <w:lang w:eastAsia="ru-RU"/>
                    </w:rPr>
                    <w:lastRenderedPageBreak/>
                    <w:t>связи (ДРС)/ структурированной кабельной системы (СКС);</w:t>
                  </w:r>
                </w:p>
                <w:p w:rsidR="00A41B56" w:rsidRDefault="00893B61" w:rsidP="00B21199">
                  <w:pPr>
                    <w:framePr w:hSpace="180" w:wrap="around" w:vAnchor="text" w:hAnchor="text" w:x="-176" w:y="237"/>
                    <w:widowControl w:val="0"/>
                    <w:numPr>
                      <w:ilvl w:val="0"/>
                      <w:numId w:val="23"/>
                    </w:numPr>
                    <w:tabs>
                      <w:tab w:val="left" w:pos="-60"/>
                    </w:tabs>
                    <w:ind w:hanging="4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-закупка и установка коммутатора доступа и голосового шлюза осуществляется </w:t>
                  </w:r>
                </w:p>
                <w:p w:rsidR="00893B61" w:rsidRPr="00A41B56" w:rsidRDefault="000A319A" w:rsidP="00B21199">
                  <w:pPr>
                    <w:framePr w:hSpace="180" w:wrap="around" w:vAnchor="text" w:hAnchor="text" w:x="-176" w:y="237"/>
                    <w:widowControl w:val="0"/>
                    <w:numPr>
                      <w:ilvl w:val="0"/>
                      <w:numId w:val="23"/>
                    </w:numPr>
                    <w:tabs>
                      <w:tab w:val="left" w:pos="-60"/>
                    </w:tabs>
                    <w:ind w:hanging="4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ПАО "Ростелеком"</w:t>
                  </w:r>
                </w:p>
              </w:tc>
            </w:tr>
            <w:tr w:rsidR="00893B61" w:rsidRPr="00893B61" w:rsidTr="00781D86">
              <w:trPr>
                <w:trHeight w:val="1978"/>
              </w:trPr>
              <w:tc>
                <w:tcPr>
                  <w:tcW w:w="4562" w:type="dxa"/>
                </w:tcPr>
                <w:p w:rsidR="00893B61" w:rsidRPr="00893B61" w:rsidRDefault="00893B61" w:rsidP="00B21199">
                  <w:pPr>
                    <w:framePr w:hSpace="180" w:wrap="around" w:vAnchor="text" w:hAnchor="text" w:x="-176" w:y="237"/>
                    <w:widowControl w:val="0"/>
                    <w:tabs>
                      <w:tab w:val="left" w:pos="313"/>
                    </w:tabs>
                    <w:spacing w:after="990"/>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lastRenderedPageBreak/>
                    <w:t>6. Состав инфраструктуры Объекта, необходимой для размещения сетей электросвязи</w:t>
                  </w:r>
                </w:p>
              </w:tc>
              <w:tc>
                <w:tcPr>
                  <w:tcW w:w="4562" w:type="dxa"/>
                </w:tcPr>
                <w:p w:rsidR="00893B61" w:rsidRPr="00893B61" w:rsidRDefault="00893B61" w:rsidP="00B21199">
                  <w:pPr>
                    <w:framePr w:hSpace="180" w:wrap="around" w:vAnchor="text" w:hAnchor="text" w:x="-176" w:y="237"/>
                    <w:widowControl w:val="0"/>
                    <w:tabs>
                      <w:tab w:val="left" w:pos="1325"/>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6.1.При проектировании предусмотреть строительство инфраструктуры для размещения сетей электросвязи: кабельная канализация, кабельный ввод в здание, технологическое помещение связи, трасса прокладки магистрального участка кабельной системы, трассы прокладки абонентских участков кабельных систем.</w:t>
                  </w:r>
                </w:p>
                <w:p w:rsidR="00893B61" w:rsidRPr="00893B61" w:rsidRDefault="00893B61" w:rsidP="00B21199">
                  <w:pPr>
                    <w:framePr w:hSpace="180" w:wrap="around" w:vAnchor="text" w:hAnchor="text" w:x="-176" w:y="237"/>
                    <w:widowControl w:val="0"/>
                    <w:tabs>
                      <w:tab w:val="left" w:pos="1325"/>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6.2.</w:t>
                  </w:r>
                  <w:r w:rsidRPr="000A319A">
                    <w:rPr>
                      <w:rFonts w:ascii="Times New Roman" w:eastAsia="Times New Roman" w:hAnsi="Times New Roman" w:cs="Times New Roman"/>
                      <w:color w:val="000000"/>
                      <w:sz w:val="24"/>
                      <w:szCs w:val="24"/>
                      <w:lang w:eastAsia="ru-RU"/>
                    </w:rPr>
                    <w:t>Кабельная канализация.</w:t>
                  </w:r>
                </w:p>
                <w:p w:rsidR="00893B61" w:rsidRPr="00893B61" w:rsidRDefault="00893B61" w:rsidP="00B21199">
                  <w:pPr>
                    <w:framePr w:hSpace="180" w:wrap="around" w:vAnchor="text" w:hAnchor="text" w:x="-176" w:y="237"/>
                    <w:widowControl w:val="0"/>
                    <w:tabs>
                      <w:tab w:val="left" w:pos="1128"/>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6.2.1.Предусмотреть строительство кабельной (телефонной) канализации связи (до границы земельного участка) ПНД трубами с внутренним диаметром не менее 100 мм (кольцевая жесткость </w:t>
                  </w:r>
                  <w:r w:rsidRPr="00893B61">
                    <w:rPr>
                      <w:rFonts w:ascii="Times New Roman" w:eastAsia="Times New Roman" w:hAnsi="Times New Roman" w:cs="Times New Roman"/>
                      <w:color w:val="000000"/>
                      <w:sz w:val="24"/>
                      <w:szCs w:val="24"/>
                      <w:lang w:val="en-US" w:eastAsia="ru-RU"/>
                    </w:rPr>
                    <w:t>SN</w:t>
                  </w:r>
                  <w:r w:rsidRPr="00893B61">
                    <w:rPr>
                      <w:rFonts w:ascii="Times New Roman" w:eastAsia="Times New Roman" w:hAnsi="Times New Roman" w:cs="Times New Roman"/>
                      <w:color w:val="000000"/>
                      <w:sz w:val="24"/>
                      <w:szCs w:val="24"/>
                      <w:lang w:eastAsia="ru-RU"/>
                    </w:rPr>
                    <w:t xml:space="preserve"> не менее 22 кН/м. </w:t>
                  </w:r>
                  <w:proofErr w:type="spellStart"/>
                  <w:r w:rsidRPr="00893B61">
                    <w:rPr>
                      <w:rFonts w:ascii="Times New Roman" w:eastAsia="Times New Roman" w:hAnsi="Times New Roman" w:cs="Times New Roman"/>
                      <w:color w:val="000000"/>
                      <w:sz w:val="24"/>
                      <w:szCs w:val="24"/>
                      <w:lang w:eastAsia="ru-RU"/>
                    </w:rPr>
                    <w:t>кв</w:t>
                  </w:r>
                  <w:proofErr w:type="spellEnd"/>
                  <w:r w:rsidRPr="00893B61">
                    <w:rPr>
                      <w:rFonts w:ascii="Times New Roman" w:eastAsia="Times New Roman" w:hAnsi="Times New Roman" w:cs="Times New Roman"/>
                      <w:color w:val="000000"/>
                      <w:sz w:val="24"/>
                      <w:szCs w:val="24"/>
                      <w:lang w:eastAsia="ru-RU"/>
                    </w:rPr>
                    <w:t>, сопротивление сжатию не менее 750 Н). Соединение труба-муфта-труба должно обеспечивать на разрыв не менее 350 кг. Емкость кабельной канализации определить проектом.</w:t>
                  </w:r>
                </w:p>
                <w:p w:rsidR="00893B61" w:rsidRPr="00893B61" w:rsidRDefault="00893B61" w:rsidP="00B21199">
                  <w:pPr>
                    <w:framePr w:hSpace="180" w:wrap="around" w:vAnchor="text" w:hAnchor="text" w:x="-176" w:y="237"/>
                    <w:widowControl w:val="0"/>
                    <w:tabs>
                      <w:tab w:val="left" w:pos="1133"/>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6.2.3</w:t>
                  </w:r>
                  <w:proofErr w:type="gramStart"/>
                  <w:r w:rsidRPr="00893B61">
                    <w:rPr>
                      <w:rFonts w:ascii="Times New Roman" w:eastAsia="Times New Roman" w:hAnsi="Times New Roman" w:cs="Times New Roman"/>
                      <w:color w:val="000000"/>
                      <w:sz w:val="24"/>
                      <w:szCs w:val="24"/>
                      <w:lang w:eastAsia="ru-RU"/>
                    </w:rPr>
                    <w:t>Д</w:t>
                  </w:r>
                  <w:proofErr w:type="gramEnd"/>
                  <w:r w:rsidRPr="00893B61">
                    <w:rPr>
                      <w:rFonts w:ascii="Times New Roman" w:eastAsia="Times New Roman" w:hAnsi="Times New Roman" w:cs="Times New Roman"/>
                      <w:color w:val="000000"/>
                      <w:sz w:val="24"/>
                      <w:szCs w:val="24"/>
                      <w:lang w:eastAsia="ru-RU"/>
                    </w:rPr>
                    <w:t xml:space="preserve">ля проектируемых смотровых устройств, располагаемых на проезжей части, рекомендуется применять люки тяжелого типа ГТС (ВЧШГ) 2.7 - 60 </w:t>
                  </w:r>
                  <w:r w:rsidRPr="00893B61">
                    <w:rPr>
                      <w:rFonts w:ascii="Times New Roman" w:eastAsia="Times New Roman" w:hAnsi="Times New Roman" w:cs="Times New Roman"/>
                      <w:color w:val="000000"/>
                      <w:sz w:val="24"/>
                      <w:szCs w:val="24"/>
                      <w:lang w:eastAsia="ru-RU"/>
                    </w:rPr>
                    <w:br/>
                    <w:t>с 2-мя пружинами, РТИ-</w:t>
                  </w:r>
                  <w:r w:rsidRPr="00893B61">
                    <w:rPr>
                      <w:rFonts w:ascii="Times New Roman" w:eastAsia="Times New Roman" w:hAnsi="Times New Roman" w:cs="Times New Roman"/>
                      <w:color w:val="000000"/>
                      <w:sz w:val="24"/>
                      <w:szCs w:val="24"/>
                      <w:lang w:val="en-US" w:eastAsia="ru-RU"/>
                    </w:rPr>
                    <w:t>EPDM</w:t>
                  </w:r>
                  <w:r w:rsidRPr="00893B61">
                    <w:rPr>
                      <w:rFonts w:ascii="Times New Roman" w:eastAsia="Times New Roman" w:hAnsi="Times New Roman" w:cs="Times New Roman"/>
                      <w:color w:val="000000"/>
                      <w:sz w:val="24"/>
                      <w:szCs w:val="24"/>
                      <w:lang w:eastAsia="ru-RU"/>
                    </w:rPr>
                    <w:t xml:space="preserve">, со второй опорной зоной. Для проектируемых смотровых устройств, располагаемых </w:t>
                  </w:r>
                  <w:r w:rsidRPr="00893B61">
                    <w:rPr>
                      <w:rFonts w:ascii="Times New Roman" w:eastAsia="Times New Roman" w:hAnsi="Times New Roman" w:cs="Times New Roman"/>
                      <w:color w:val="000000"/>
                      <w:sz w:val="24"/>
                      <w:szCs w:val="24"/>
                      <w:lang w:eastAsia="ru-RU"/>
                    </w:rPr>
                    <w:br/>
                    <w:t xml:space="preserve">на газонах и тротуарах, рекомендуется применять люки легкого типа ЛУ (А30) ГТС (ВЧШГ) 2.7-60 со второй опорной зоной. Для проектируемых смотровых устройств, располагаемых на газонах </w:t>
                  </w:r>
                  <w:r w:rsidRPr="00893B61">
                    <w:rPr>
                      <w:rFonts w:ascii="Times New Roman" w:eastAsia="Times New Roman" w:hAnsi="Times New Roman" w:cs="Times New Roman"/>
                      <w:color w:val="000000"/>
                      <w:sz w:val="24"/>
                      <w:szCs w:val="24"/>
                      <w:lang w:eastAsia="ru-RU"/>
                    </w:rPr>
                    <w:br/>
                    <w:t>и лесопарковой зоне, рекомендуется применять люки ПКЛ тип С. Для всех типов проектируемых смотровых устрой</w:t>
                  </w:r>
                  <w:proofErr w:type="gramStart"/>
                  <w:r w:rsidRPr="00893B61">
                    <w:rPr>
                      <w:rFonts w:ascii="Times New Roman" w:eastAsia="Times New Roman" w:hAnsi="Times New Roman" w:cs="Times New Roman"/>
                      <w:color w:val="000000"/>
                      <w:sz w:val="24"/>
                      <w:szCs w:val="24"/>
                      <w:lang w:eastAsia="ru-RU"/>
                    </w:rPr>
                    <w:t>ств пр</w:t>
                  </w:r>
                  <w:proofErr w:type="gramEnd"/>
                  <w:r w:rsidRPr="00893B61">
                    <w:rPr>
                      <w:rFonts w:ascii="Times New Roman" w:eastAsia="Times New Roman" w:hAnsi="Times New Roman" w:cs="Times New Roman"/>
                      <w:color w:val="000000"/>
                      <w:sz w:val="24"/>
                      <w:szCs w:val="24"/>
                      <w:lang w:eastAsia="ru-RU"/>
                    </w:rPr>
                    <w:t>именять нижние крышки усиленного типа с антивандальным запорным устройством.</w:t>
                  </w:r>
                </w:p>
                <w:p w:rsidR="00893B61" w:rsidRPr="00893B61" w:rsidRDefault="00893B61" w:rsidP="00B21199">
                  <w:pPr>
                    <w:framePr w:hSpace="180" w:wrap="around" w:vAnchor="text" w:hAnchor="text" w:x="-176" w:y="237"/>
                    <w:widowControl w:val="0"/>
                    <w:tabs>
                      <w:tab w:val="left" w:pos="1133"/>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6.3.</w:t>
                  </w:r>
                  <w:r w:rsidRPr="000A319A">
                    <w:rPr>
                      <w:rFonts w:ascii="Times New Roman" w:eastAsia="Times New Roman" w:hAnsi="Times New Roman" w:cs="Times New Roman"/>
                      <w:color w:val="000000"/>
                      <w:sz w:val="24"/>
                      <w:szCs w:val="24"/>
                      <w:lang w:eastAsia="ru-RU"/>
                    </w:rPr>
                    <w:t>Кабельный ввод.</w:t>
                  </w:r>
                </w:p>
                <w:p w:rsidR="00893B61" w:rsidRPr="00893B61" w:rsidRDefault="00893B61" w:rsidP="00B21199">
                  <w:pPr>
                    <w:framePr w:hSpace="180" w:wrap="around" w:vAnchor="text" w:hAnchor="text" w:x="-176" w:y="237"/>
                    <w:widowControl w:val="0"/>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6.3.1. Устройство подземного кабельного ввода предусмотреть с использованием ПНД труб с внутренним диаметром </w:t>
                  </w:r>
                  <w:r w:rsidRPr="00893B61">
                    <w:rPr>
                      <w:rFonts w:ascii="Times New Roman" w:eastAsia="Times New Roman" w:hAnsi="Times New Roman" w:cs="Times New Roman"/>
                      <w:color w:val="000000"/>
                      <w:sz w:val="24"/>
                      <w:szCs w:val="24"/>
                      <w:lang w:eastAsia="ru-RU"/>
                    </w:rPr>
                    <w:br/>
                    <w:t xml:space="preserve">не менее 100 мм. Длина трубопровода </w:t>
                  </w:r>
                  <w:r w:rsidRPr="00893B61">
                    <w:rPr>
                      <w:rFonts w:ascii="Times New Roman" w:eastAsia="Times New Roman" w:hAnsi="Times New Roman" w:cs="Times New Roman"/>
                      <w:color w:val="000000"/>
                      <w:sz w:val="24"/>
                      <w:szCs w:val="24"/>
                      <w:lang w:eastAsia="ru-RU"/>
                    </w:rPr>
                    <w:br/>
                    <w:t>от вводного колодца до стены здания должна быть не более 30 м.</w:t>
                  </w:r>
                </w:p>
                <w:p w:rsidR="00893B61" w:rsidRPr="00893B61" w:rsidRDefault="00893B61" w:rsidP="00B21199">
                  <w:pPr>
                    <w:framePr w:hSpace="180" w:wrap="around" w:vAnchor="text" w:hAnchor="text" w:x="-176" w:y="237"/>
                    <w:widowControl w:val="0"/>
                    <w:tabs>
                      <w:tab w:val="left" w:pos="902"/>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6.4.</w:t>
                  </w:r>
                  <w:r w:rsidRPr="000A319A">
                    <w:rPr>
                      <w:rFonts w:ascii="Times New Roman" w:eastAsia="Times New Roman" w:hAnsi="Times New Roman" w:cs="Times New Roman"/>
                      <w:color w:val="000000"/>
                      <w:sz w:val="24"/>
                      <w:szCs w:val="24"/>
                      <w:lang w:eastAsia="ru-RU"/>
                    </w:rPr>
                    <w:t>Размещение оборудования связи.</w:t>
                  </w:r>
                </w:p>
                <w:p w:rsidR="00893B61" w:rsidRPr="00893B61" w:rsidRDefault="00893B61" w:rsidP="00B21199">
                  <w:pPr>
                    <w:framePr w:hSpace="180" w:wrap="around" w:vAnchor="text" w:hAnchor="text" w:x="-176" w:y="237"/>
                    <w:widowControl w:val="0"/>
                    <w:tabs>
                      <w:tab w:val="left" w:pos="1330"/>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6.4.1.Для размещения проектируемого </w:t>
                  </w:r>
                  <w:r w:rsidRPr="00893B61">
                    <w:rPr>
                      <w:rFonts w:ascii="Times New Roman" w:eastAsia="Times New Roman" w:hAnsi="Times New Roman" w:cs="Times New Roman"/>
                      <w:color w:val="000000"/>
                      <w:sz w:val="24"/>
                      <w:szCs w:val="24"/>
                      <w:lang w:eastAsia="ru-RU"/>
                    </w:rPr>
                    <w:lastRenderedPageBreak/>
                    <w:t xml:space="preserve">оборудования на Объекте использовать шкаф повышенной защищенности </w:t>
                  </w:r>
                  <w:r w:rsidRPr="00893B61">
                    <w:rPr>
                      <w:rFonts w:ascii="Times New Roman" w:eastAsia="Times New Roman" w:hAnsi="Times New Roman" w:cs="Times New Roman"/>
                      <w:color w:val="000000"/>
                      <w:sz w:val="24"/>
                      <w:szCs w:val="24"/>
                      <w:lang w:eastAsia="ru-RU"/>
                    </w:rPr>
                    <w:br/>
                    <w:t xml:space="preserve">от механических воздействий, оборудованных сейфовыми замками </w:t>
                  </w:r>
                  <w:r w:rsidRPr="00893B61">
                    <w:rPr>
                      <w:rFonts w:ascii="Times New Roman" w:eastAsia="Times New Roman" w:hAnsi="Times New Roman" w:cs="Times New Roman"/>
                      <w:color w:val="000000"/>
                      <w:sz w:val="24"/>
                      <w:szCs w:val="24"/>
                      <w:lang w:eastAsia="ru-RU"/>
                    </w:rPr>
                    <w:br/>
                    <w:t>и вентиляционными отверстиями. Точное место установки шкафа с оборудованием определяется на этапе проектирования при согласовании с оператором связи. Предоставляемое для размещения шкафа место должно соответствовать следующим требованиям:</w:t>
                  </w:r>
                </w:p>
                <w:p w:rsidR="00893B61" w:rsidRPr="00893B61" w:rsidRDefault="00893B61" w:rsidP="00B21199">
                  <w:pPr>
                    <w:framePr w:hSpace="180" w:wrap="around" w:vAnchor="text" w:hAnchor="text" w:x="-176" w:y="237"/>
                    <w:widowControl w:val="0"/>
                    <w:tabs>
                      <w:tab w:val="left" w:pos="840"/>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-площадь не менее 1-2 кв. м.;</w:t>
                  </w:r>
                </w:p>
                <w:p w:rsidR="00893B61" w:rsidRPr="00893B61" w:rsidRDefault="00893B61" w:rsidP="00B21199">
                  <w:pPr>
                    <w:framePr w:hSpace="180" w:wrap="around" w:vAnchor="text" w:hAnchor="text" w:x="-176" w:y="237"/>
                    <w:widowControl w:val="0"/>
                    <w:tabs>
                      <w:tab w:val="left" w:pos="831"/>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-расположение на цокольных этажах или первом этаже, но на площадях, не подлежащих продаже вместе </w:t>
                  </w:r>
                  <w:r w:rsidRPr="00893B61">
                    <w:rPr>
                      <w:rFonts w:ascii="Times New Roman" w:eastAsia="Times New Roman" w:hAnsi="Times New Roman" w:cs="Times New Roman"/>
                      <w:color w:val="000000"/>
                      <w:sz w:val="24"/>
                      <w:szCs w:val="24"/>
                      <w:lang w:eastAsia="ru-RU"/>
                    </w:rPr>
                    <w:br/>
                    <w:t>с коммерческими и другими помещениями;</w:t>
                  </w:r>
                </w:p>
                <w:p w:rsidR="00893B61" w:rsidRPr="00893B61" w:rsidRDefault="00893B61" w:rsidP="00B21199">
                  <w:pPr>
                    <w:framePr w:hSpace="180" w:wrap="around" w:vAnchor="text" w:hAnchor="text" w:x="-176" w:y="237"/>
                    <w:widowControl w:val="0"/>
                    <w:tabs>
                      <w:tab w:val="left" w:pos="850"/>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-со свободным доступом для представителей оператора связи;</w:t>
                  </w:r>
                </w:p>
                <w:p w:rsidR="00893B61" w:rsidRPr="00893B61" w:rsidRDefault="00893B61" w:rsidP="00B21199">
                  <w:pPr>
                    <w:framePr w:hSpace="180" w:wrap="around" w:vAnchor="text" w:hAnchor="text" w:x="-176" w:y="237"/>
                    <w:widowControl w:val="0"/>
                    <w:tabs>
                      <w:tab w:val="left" w:pos="855"/>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-наличие шины заземления, соедин</w:t>
                  </w:r>
                  <w:r w:rsidR="00061E7D">
                    <w:rPr>
                      <w:rFonts w:ascii="Times New Roman" w:eastAsia="Times New Roman" w:hAnsi="Times New Roman" w:cs="Times New Roman"/>
                      <w:color w:val="000000"/>
                      <w:sz w:val="24"/>
                      <w:szCs w:val="24"/>
                      <w:lang w:eastAsia="ru-RU"/>
                    </w:rPr>
                    <w:t>е</w:t>
                  </w:r>
                  <w:r w:rsidRPr="00893B61">
                    <w:rPr>
                      <w:rFonts w:ascii="Times New Roman" w:eastAsia="Times New Roman" w:hAnsi="Times New Roman" w:cs="Times New Roman"/>
                      <w:color w:val="000000"/>
                      <w:sz w:val="24"/>
                      <w:szCs w:val="24"/>
                      <w:lang w:eastAsia="ru-RU"/>
                    </w:rPr>
                    <w:t>нной с общим контуром здания;</w:t>
                  </w:r>
                </w:p>
                <w:p w:rsidR="00893B61" w:rsidRPr="00893B61" w:rsidRDefault="00893B61" w:rsidP="00B21199">
                  <w:pPr>
                    <w:framePr w:hSpace="180" w:wrap="around" w:vAnchor="text" w:hAnchor="text" w:x="-176" w:y="237"/>
                    <w:widowControl w:val="0"/>
                    <w:tabs>
                      <w:tab w:val="left" w:pos="855"/>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-технологическое присоединение </w:t>
                  </w:r>
                  <w:proofErr w:type="spellStart"/>
                  <w:r w:rsidRPr="00893B61">
                    <w:rPr>
                      <w:rFonts w:ascii="Times New Roman" w:eastAsia="Times New Roman" w:hAnsi="Times New Roman" w:cs="Times New Roman"/>
                      <w:color w:val="000000"/>
                      <w:sz w:val="24"/>
                      <w:szCs w:val="24"/>
                      <w:lang w:eastAsia="ru-RU"/>
                    </w:rPr>
                    <w:t>энергопринимающих</w:t>
                  </w:r>
                  <w:proofErr w:type="spellEnd"/>
                  <w:r w:rsidRPr="00893B61">
                    <w:rPr>
                      <w:rFonts w:ascii="Times New Roman" w:eastAsia="Times New Roman" w:hAnsi="Times New Roman" w:cs="Times New Roman"/>
                      <w:color w:val="000000"/>
                      <w:sz w:val="24"/>
                      <w:szCs w:val="24"/>
                      <w:lang w:eastAsia="ru-RU"/>
                    </w:rPr>
                    <w:t xml:space="preserve"> устройств (телекоммуникационного оборудования ПАО "Ростелеком») от границы участка (границы балансовой принадлежности) объекта капитального строительства (согласно постановлению Правительства Российской Федерации № 861) </w:t>
                  </w:r>
                  <w:proofErr w:type="spellStart"/>
                  <w:r w:rsidRPr="00893B61">
                    <w:rPr>
                      <w:rFonts w:ascii="Times New Roman" w:eastAsia="Times New Roman" w:hAnsi="Times New Roman" w:cs="Times New Roman"/>
                      <w:color w:val="000000"/>
                      <w:sz w:val="24"/>
                      <w:szCs w:val="24"/>
                      <w:lang w:eastAsia="ru-RU"/>
                    </w:rPr>
                    <w:t>энергопринимающих</w:t>
                  </w:r>
                  <w:proofErr w:type="spellEnd"/>
                  <w:r w:rsidRPr="00893B61">
                    <w:rPr>
                      <w:rFonts w:ascii="Times New Roman" w:eastAsia="Times New Roman" w:hAnsi="Times New Roman" w:cs="Times New Roman"/>
                      <w:color w:val="000000"/>
                      <w:sz w:val="24"/>
                      <w:szCs w:val="24"/>
                      <w:lang w:eastAsia="ru-RU"/>
                    </w:rPr>
                    <w:t xml:space="preserve"> устройств </w:t>
                  </w:r>
                  <w:r w:rsidRPr="00893B61">
                    <w:rPr>
                      <w:rFonts w:ascii="Times New Roman" w:eastAsia="Times New Roman" w:hAnsi="Times New Roman" w:cs="Times New Roman"/>
                      <w:color w:val="000000"/>
                      <w:sz w:val="24"/>
                      <w:szCs w:val="24"/>
                      <w:lang w:eastAsia="ru-RU"/>
                    </w:rPr>
                    <w:br/>
                    <w:t xml:space="preserve">по третьей категории надежности </w:t>
                  </w:r>
                  <w:proofErr w:type="spellStart"/>
                  <w:r w:rsidRPr="00893B61">
                    <w:rPr>
                      <w:rFonts w:ascii="Times New Roman" w:eastAsia="Times New Roman" w:hAnsi="Times New Roman" w:cs="Times New Roman"/>
                      <w:color w:val="000000"/>
                      <w:sz w:val="24"/>
                      <w:szCs w:val="24"/>
                      <w:lang w:eastAsia="ru-RU"/>
                    </w:rPr>
                    <w:t>энергопринимающих</w:t>
                  </w:r>
                  <w:proofErr w:type="spellEnd"/>
                  <w:r w:rsidRPr="00893B61">
                    <w:rPr>
                      <w:rFonts w:ascii="Times New Roman" w:eastAsia="Times New Roman" w:hAnsi="Times New Roman" w:cs="Times New Roman"/>
                      <w:color w:val="000000"/>
                      <w:sz w:val="24"/>
                      <w:szCs w:val="24"/>
                      <w:lang w:eastAsia="ru-RU"/>
                    </w:rPr>
                    <w:t xml:space="preserve"> устройств </w:t>
                  </w:r>
                  <w:r w:rsidRPr="00893B61">
                    <w:rPr>
                      <w:rFonts w:ascii="Times New Roman" w:eastAsia="Times New Roman" w:hAnsi="Times New Roman" w:cs="Times New Roman"/>
                      <w:color w:val="000000"/>
                      <w:sz w:val="24"/>
                      <w:szCs w:val="24"/>
                      <w:lang w:eastAsia="ru-RU"/>
                    </w:rPr>
                    <w:br/>
                    <w:t xml:space="preserve">с максимальной мощностью </w:t>
                  </w:r>
                  <w:proofErr w:type="gramStart"/>
                  <w:r w:rsidRPr="00893B61">
                    <w:rPr>
                      <w:rFonts w:ascii="Times New Roman" w:eastAsia="Times New Roman" w:hAnsi="Times New Roman" w:cs="Times New Roman"/>
                      <w:color w:val="000000"/>
                      <w:sz w:val="24"/>
                      <w:szCs w:val="24"/>
                      <w:lang w:eastAsia="ru-RU"/>
                    </w:rPr>
                    <w:t>согласно</w:t>
                  </w:r>
                  <w:proofErr w:type="gramEnd"/>
                  <w:r w:rsidRPr="00893B61">
                    <w:rPr>
                      <w:rFonts w:ascii="Times New Roman" w:eastAsia="Times New Roman" w:hAnsi="Times New Roman" w:cs="Times New Roman"/>
                      <w:color w:val="000000"/>
                      <w:sz w:val="24"/>
                      <w:szCs w:val="24"/>
                      <w:lang w:eastAsia="ru-RU"/>
                    </w:rPr>
                    <w:t xml:space="preserve"> проектного решения и спецификации устанавливаемого оборудования </w:t>
                  </w:r>
                  <w:r w:rsidRPr="00893B61">
                    <w:rPr>
                      <w:rFonts w:ascii="Times New Roman" w:eastAsia="Times New Roman" w:hAnsi="Times New Roman" w:cs="Times New Roman"/>
                      <w:color w:val="000000"/>
                      <w:sz w:val="24"/>
                      <w:szCs w:val="24"/>
                      <w:lang w:eastAsia="ru-RU"/>
                    </w:rPr>
                    <w:br/>
                  </w:r>
                  <w:r w:rsidRPr="000A319A">
                    <w:rPr>
                      <w:rFonts w:ascii="Times New Roman" w:eastAsia="Times New Roman" w:hAnsi="Times New Roman" w:cs="Times New Roman"/>
                      <w:color w:val="000000"/>
                      <w:spacing w:val="-6"/>
                      <w:sz w:val="24"/>
                      <w:szCs w:val="24"/>
                      <w:lang w:eastAsia="ru-RU"/>
                    </w:rPr>
                    <w:t xml:space="preserve">на уровне напряжения 0,22 (0,4) </w:t>
                  </w:r>
                  <w:proofErr w:type="spellStart"/>
                  <w:r w:rsidRPr="000A319A">
                    <w:rPr>
                      <w:rFonts w:ascii="Times New Roman" w:eastAsia="Times New Roman" w:hAnsi="Times New Roman" w:cs="Times New Roman"/>
                      <w:color w:val="000000"/>
                      <w:spacing w:val="-6"/>
                      <w:sz w:val="24"/>
                      <w:szCs w:val="24"/>
                      <w:lang w:eastAsia="ru-RU"/>
                    </w:rPr>
                    <w:t>кВ</w:t>
                  </w:r>
                  <w:proofErr w:type="spellEnd"/>
                  <w:r w:rsidRPr="000A319A">
                    <w:rPr>
                      <w:rFonts w:ascii="Times New Roman" w:eastAsia="Times New Roman" w:hAnsi="Times New Roman" w:cs="Times New Roman"/>
                      <w:color w:val="000000"/>
                      <w:spacing w:val="-6"/>
                      <w:sz w:val="24"/>
                      <w:szCs w:val="24"/>
                      <w:lang w:eastAsia="ru-RU"/>
                    </w:rPr>
                    <w:t xml:space="preserve"> 50 Гц;</w:t>
                  </w:r>
                </w:p>
                <w:p w:rsidR="00893B61" w:rsidRPr="00893B61" w:rsidRDefault="00893B61" w:rsidP="00B21199">
                  <w:pPr>
                    <w:framePr w:hSpace="180" w:wrap="around" w:vAnchor="text" w:hAnchor="text" w:x="-176" w:y="237"/>
                    <w:widowControl w:val="0"/>
                    <w:tabs>
                      <w:tab w:val="left" w:pos="1330"/>
                    </w:tabs>
                    <w:ind w:right="20"/>
                    <w:rPr>
                      <w:rFonts w:ascii="Times New Roman" w:eastAsia="Times New Roman" w:hAnsi="Times New Roman" w:cs="Times New Roman"/>
                      <w:color w:val="000000"/>
                      <w:sz w:val="24"/>
                      <w:szCs w:val="24"/>
                      <w:lang w:eastAsia="ru-RU"/>
                    </w:rPr>
                  </w:pPr>
                  <w:proofErr w:type="gramStart"/>
                  <w:r w:rsidRPr="00893B61">
                    <w:rPr>
                      <w:rFonts w:ascii="Times New Roman" w:eastAsia="Times New Roman" w:hAnsi="Times New Roman" w:cs="Times New Roman"/>
                      <w:color w:val="000000"/>
                      <w:sz w:val="24"/>
                      <w:szCs w:val="24"/>
                      <w:lang w:eastAsia="ru-RU"/>
                    </w:rPr>
                    <w:t>-установка и допуск прибора уч</w:t>
                  </w:r>
                  <w:r w:rsidR="00061E7D">
                    <w:rPr>
                      <w:rFonts w:ascii="Times New Roman" w:eastAsia="Times New Roman" w:hAnsi="Times New Roman" w:cs="Times New Roman"/>
                      <w:color w:val="000000"/>
                      <w:sz w:val="24"/>
                      <w:szCs w:val="24"/>
                      <w:lang w:eastAsia="ru-RU"/>
                    </w:rPr>
                    <w:t>е</w:t>
                  </w:r>
                  <w:r w:rsidRPr="00893B61">
                    <w:rPr>
                      <w:rFonts w:ascii="Times New Roman" w:eastAsia="Times New Roman" w:hAnsi="Times New Roman" w:cs="Times New Roman"/>
                      <w:color w:val="000000"/>
                      <w:sz w:val="24"/>
                      <w:szCs w:val="24"/>
                      <w:lang w:eastAsia="ru-RU"/>
                    </w:rPr>
                    <w:t xml:space="preserve">та </w:t>
                  </w:r>
                  <w:r w:rsidRPr="00893B61">
                    <w:rPr>
                      <w:rFonts w:ascii="Times New Roman" w:eastAsia="Times New Roman" w:hAnsi="Times New Roman" w:cs="Times New Roman"/>
                      <w:color w:val="000000"/>
                      <w:sz w:val="24"/>
                      <w:szCs w:val="24"/>
                      <w:lang w:eastAsia="ru-RU"/>
                    </w:rPr>
                    <w:br/>
                    <w:t xml:space="preserve">в эксплуатацию, оформленный </w:t>
                  </w:r>
                  <w:r w:rsidRPr="00893B61">
                    <w:rPr>
                      <w:rFonts w:ascii="Times New Roman" w:eastAsia="Times New Roman" w:hAnsi="Times New Roman" w:cs="Times New Roman"/>
                      <w:color w:val="000000"/>
                      <w:sz w:val="24"/>
                      <w:szCs w:val="24"/>
                      <w:lang w:eastAsia="ru-RU"/>
                    </w:rPr>
                    <w:br/>
                    <w:t xml:space="preserve">в соответствии с "Правилами технологического присоединения </w:t>
                  </w:r>
                  <w:proofErr w:type="spellStart"/>
                  <w:r w:rsidRPr="00893B61">
                    <w:rPr>
                      <w:rFonts w:ascii="Times New Roman" w:eastAsia="Times New Roman" w:hAnsi="Times New Roman" w:cs="Times New Roman"/>
                      <w:color w:val="000000"/>
                      <w:sz w:val="24"/>
                      <w:szCs w:val="24"/>
                      <w:lang w:eastAsia="ru-RU"/>
                    </w:rPr>
                    <w:t>энергопринимающих</w:t>
                  </w:r>
                  <w:proofErr w:type="spellEnd"/>
                  <w:r w:rsidRPr="00893B61">
                    <w:rPr>
                      <w:rFonts w:ascii="Times New Roman" w:eastAsia="Times New Roman" w:hAnsi="Times New Roman" w:cs="Times New Roman"/>
                      <w:color w:val="000000"/>
                      <w:sz w:val="24"/>
                      <w:szCs w:val="24"/>
                      <w:lang w:eastAsia="ru-RU"/>
                    </w:rPr>
                    <w:t xml:space="preserve"> устройств потребителей электрической энергии..." (постановление Правительства Российской Федерации Российской Федерации № 861 от 27 декабря </w:t>
                  </w:r>
                  <w:r w:rsidRPr="00893B61">
                    <w:rPr>
                      <w:rFonts w:ascii="Times New Roman" w:eastAsia="Times New Roman" w:hAnsi="Times New Roman" w:cs="Times New Roman"/>
                      <w:color w:val="000000"/>
                      <w:sz w:val="24"/>
                      <w:szCs w:val="24"/>
                      <w:lang w:eastAsia="ru-RU"/>
                    </w:rPr>
                    <w:br/>
                    <w:t>2004 года) и "Основными положениями функционирования розничных рынков электрической энергии" (постановление Правительства Российской Федерации Российской Федерации № 442 от 4 мая 2012 года);</w:t>
                  </w:r>
                  <w:proofErr w:type="gramEnd"/>
                </w:p>
                <w:p w:rsidR="00893B61" w:rsidRPr="00893B61" w:rsidRDefault="00893B61" w:rsidP="00B21199">
                  <w:pPr>
                    <w:framePr w:hSpace="180" w:wrap="around" w:vAnchor="text" w:hAnchor="text" w:x="-176" w:y="237"/>
                    <w:widowControl w:val="0"/>
                    <w:tabs>
                      <w:tab w:val="left" w:pos="1335"/>
                    </w:tabs>
                    <w:ind w:right="20"/>
                    <w:rPr>
                      <w:rFonts w:ascii="Times New Roman" w:eastAsia="Times New Roman" w:hAnsi="Times New Roman" w:cs="Times New Roman"/>
                      <w:color w:val="000000"/>
                      <w:sz w:val="24"/>
                      <w:szCs w:val="24"/>
                      <w:lang w:eastAsia="ru-RU"/>
                    </w:rPr>
                  </w:pPr>
                  <w:proofErr w:type="gramStart"/>
                  <w:r w:rsidRPr="00893B61">
                    <w:rPr>
                      <w:rFonts w:ascii="Times New Roman" w:eastAsia="Times New Roman" w:hAnsi="Times New Roman" w:cs="Times New Roman"/>
                      <w:color w:val="000000"/>
                      <w:sz w:val="24"/>
                      <w:szCs w:val="24"/>
                      <w:lang w:eastAsia="ru-RU"/>
                    </w:rPr>
                    <w:t xml:space="preserve">-прибор учета должен соответствовать требованиям законодательства </w:t>
                  </w:r>
                  <w:r w:rsidRPr="00893B61">
                    <w:rPr>
                      <w:rFonts w:ascii="Times New Roman" w:eastAsia="Times New Roman" w:hAnsi="Times New Roman" w:cs="Times New Roman"/>
                      <w:color w:val="000000"/>
                      <w:sz w:val="24"/>
                      <w:szCs w:val="24"/>
                      <w:lang w:eastAsia="ru-RU"/>
                    </w:rPr>
                    <w:lastRenderedPageBreak/>
                    <w:t xml:space="preserve">Российской Федерации об обеспечении единства измерений, а также постановлению Правительства Российской Федерации от 4 мая 2012 года № 442 "О функционировании розничных рынков электрической энергии, полном и (или) частичном ограничении режима потребления электрической энергии", в том числе </w:t>
                  </w:r>
                  <w:r w:rsidRPr="00893B61">
                    <w:rPr>
                      <w:rFonts w:ascii="Times New Roman" w:eastAsia="Times New Roman" w:hAnsi="Times New Roman" w:cs="Times New Roman"/>
                      <w:color w:val="000000"/>
                      <w:sz w:val="24"/>
                      <w:szCs w:val="24"/>
                      <w:lang w:eastAsia="ru-RU"/>
                    </w:rPr>
                    <w:br/>
                    <w:t xml:space="preserve">по их классу точности, быть допущенными в эксплуатацию </w:t>
                  </w:r>
                  <w:r w:rsidRPr="00893B61">
                    <w:rPr>
                      <w:rFonts w:ascii="Times New Roman" w:eastAsia="Times New Roman" w:hAnsi="Times New Roman" w:cs="Times New Roman"/>
                      <w:color w:val="000000"/>
                      <w:sz w:val="24"/>
                      <w:szCs w:val="24"/>
                      <w:lang w:eastAsia="ru-RU"/>
                    </w:rPr>
                    <w:br/>
                    <w:t xml:space="preserve">в установленном порядке, иметь неповрежденные контрольные пломбы </w:t>
                  </w:r>
                  <w:r w:rsidRPr="00893B61">
                    <w:rPr>
                      <w:rFonts w:ascii="Times New Roman" w:eastAsia="Times New Roman" w:hAnsi="Times New Roman" w:cs="Times New Roman"/>
                      <w:color w:val="000000"/>
                      <w:sz w:val="24"/>
                      <w:szCs w:val="24"/>
                      <w:lang w:eastAsia="ru-RU"/>
                    </w:rPr>
                    <w:br/>
                    <w:t>и (или) знаки</w:t>
                  </w:r>
                  <w:proofErr w:type="gramEnd"/>
                  <w:r w:rsidRPr="00893B61">
                    <w:rPr>
                      <w:rFonts w:ascii="Times New Roman" w:eastAsia="Times New Roman" w:hAnsi="Times New Roman" w:cs="Times New Roman"/>
                      <w:color w:val="000000"/>
                      <w:sz w:val="24"/>
                      <w:szCs w:val="24"/>
                      <w:lang w:eastAsia="ru-RU"/>
                    </w:rPr>
                    <w:t xml:space="preserve"> визуального контроля.</w:t>
                  </w:r>
                </w:p>
                <w:p w:rsidR="00893B61" w:rsidRPr="00893B61" w:rsidRDefault="00893B61" w:rsidP="00B21199">
                  <w:pPr>
                    <w:framePr w:hSpace="180" w:wrap="around" w:vAnchor="text" w:hAnchor="text" w:x="-176" w:y="237"/>
                    <w:widowControl w:val="0"/>
                    <w:tabs>
                      <w:tab w:val="left" w:pos="1325"/>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6.5.</w:t>
                  </w:r>
                  <w:r w:rsidRPr="000A319A">
                    <w:rPr>
                      <w:rFonts w:ascii="Times New Roman" w:eastAsia="Times New Roman" w:hAnsi="Times New Roman" w:cs="Times New Roman"/>
                      <w:color w:val="000000"/>
                      <w:sz w:val="24"/>
                      <w:szCs w:val="24"/>
                      <w:lang w:eastAsia="ru-RU"/>
                    </w:rPr>
                    <w:t>Трасса прокладки магистрального участка кабельной системы.</w:t>
                  </w:r>
                </w:p>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6.5.1.Для размещения вертикальных участков трассы магистрального кабельной системы предусмотреть место в пределах лестнично-лифтовых узлов </w:t>
                  </w:r>
                  <w:r w:rsidRPr="00893B61">
                    <w:rPr>
                      <w:rFonts w:ascii="Times New Roman" w:eastAsia="Times New Roman" w:hAnsi="Times New Roman" w:cs="Times New Roman"/>
                      <w:color w:val="000000"/>
                      <w:sz w:val="24"/>
                      <w:szCs w:val="24"/>
                      <w:lang w:eastAsia="ru-RU"/>
                    </w:rPr>
                    <w:br/>
                    <w:t xml:space="preserve">и коридорах, доступных </w:t>
                  </w:r>
                  <w:r w:rsidR="000A319A">
                    <w:rPr>
                      <w:rFonts w:ascii="Times New Roman" w:eastAsia="Times New Roman" w:hAnsi="Times New Roman" w:cs="Times New Roman"/>
                      <w:color w:val="000000"/>
                      <w:sz w:val="24"/>
                      <w:szCs w:val="24"/>
                      <w:lang w:eastAsia="ru-RU"/>
                    </w:rPr>
                    <w:br/>
                  </w:r>
                  <w:r w:rsidRPr="00893B61">
                    <w:rPr>
                      <w:rFonts w:ascii="Times New Roman" w:eastAsia="Times New Roman" w:hAnsi="Times New Roman" w:cs="Times New Roman"/>
                      <w:color w:val="000000"/>
                      <w:sz w:val="24"/>
                      <w:szCs w:val="24"/>
                      <w:lang w:eastAsia="ru-RU"/>
                    </w:rPr>
                    <w:t>для обслуживающего персонала или проведения аварийно</w:t>
                  </w:r>
                  <w:r w:rsidR="000A319A">
                    <w:rPr>
                      <w:rFonts w:ascii="Times New Roman" w:eastAsia="Times New Roman" w:hAnsi="Times New Roman" w:cs="Times New Roman"/>
                      <w:color w:val="000000"/>
                      <w:sz w:val="24"/>
                      <w:szCs w:val="24"/>
                      <w:lang w:eastAsia="ru-RU"/>
                    </w:rPr>
                    <w:t>-</w:t>
                  </w:r>
                  <w:r w:rsidRPr="00893B61">
                    <w:rPr>
                      <w:rFonts w:ascii="Times New Roman" w:eastAsia="Times New Roman" w:hAnsi="Times New Roman" w:cs="Times New Roman"/>
                      <w:color w:val="000000"/>
                      <w:sz w:val="24"/>
                      <w:szCs w:val="24"/>
                      <w:lang w:eastAsia="ru-RU"/>
                    </w:rPr>
                    <w:t>восстановительных работ в любое время суток.</w:t>
                  </w:r>
                </w:p>
                <w:p w:rsidR="00893B61" w:rsidRPr="00893B61" w:rsidRDefault="00893B61" w:rsidP="00B21199">
                  <w:pPr>
                    <w:framePr w:hSpace="180" w:wrap="around" w:vAnchor="text" w:hAnchor="text" w:x="-176" w:y="237"/>
                    <w:widowControl w:val="0"/>
                    <w:tabs>
                      <w:tab w:val="left" w:pos="994"/>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6.5.2.В межэтажных перекрытиях предусмотреть проходные отверстия </w:t>
                  </w:r>
                  <w:r w:rsidRPr="00893B61">
                    <w:rPr>
                      <w:rFonts w:ascii="Times New Roman" w:eastAsia="Times New Roman" w:hAnsi="Times New Roman" w:cs="Times New Roman"/>
                      <w:color w:val="000000"/>
                      <w:sz w:val="24"/>
                      <w:szCs w:val="24"/>
                      <w:lang w:eastAsia="ru-RU"/>
                    </w:rPr>
                    <w:br/>
                    <w:t xml:space="preserve">с закладными трубами с внутренним диаметром 40 мм без изгибов и поворотов и общим количеством, достаточным для прокладки сетей связи с учетом технологического запаса не менее чем </w:t>
                  </w:r>
                  <w:r w:rsidRPr="00893B61">
                    <w:rPr>
                      <w:rFonts w:ascii="Times New Roman" w:eastAsia="Times New Roman" w:hAnsi="Times New Roman" w:cs="Times New Roman"/>
                      <w:color w:val="000000"/>
                      <w:sz w:val="24"/>
                      <w:szCs w:val="24"/>
                      <w:lang w:eastAsia="ru-RU"/>
                    </w:rPr>
                    <w:br/>
                    <w:t>40 процентов для каждой закладной трубы</w:t>
                  </w:r>
                  <w:r w:rsidR="000A319A">
                    <w:rPr>
                      <w:rFonts w:ascii="Times New Roman" w:eastAsia="Times New Roman" w:hAnsi="Times New Roman" w:cs="Times New Roman"/>
                      <w:color w:val="000000"/>
                      <w:sz w:val="24"/>
                      <w:szCs w:val="24"/>
                      <w:lang w:eastAsia="ru-RU"/>
                    </w:rPr>
                    <w:t>.</w:t>
                  </w:r>
                </w:p>
                <w:p w:rsidR="00893B61" w:rsidRPr="00893B61" w:rsidRDefault="00893B61" w:rsidP="00B21199">
                  <w:pPr>
                    <w:framePr w:hSpace="180" w:wrap="around" w:vAnchor="text" w:hAnchor="text" w:x="-176" w:y="237"/>
                    <w:widowControl w:val="0"/>
                    <w:tabs>
                      <w:tab w:val="left" w:pos="989"/>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6.5.3.Все металлические части участков магистральной кабельной трассы должны быть заземлены и не иметь острых краев.</w:t>
                  </w:r>
                </w:p>
                <w:p w:rsidR="00893B61" w:rsidRPr="000A319A" w:rsidRDefault="00893B61" w:rsidP="00B21199">
                  <w:pPr>
                    <w:framePr w:hSpace="180" w:wrap="around" w:vAnchor="text" w:hAnchor="text" w:x="-176" w:y="237"/>
                    <w:widowControl w:val="0"/>
                    <w:tabs>
                      <w:tab w:val="left" w:pos="989"/>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6.6.</w:t>
                  </w:r>
                  <w:r w:rsidRPr="000A319A">
                    <w:rPr>
                      <w:rFonts w:ascii="Times New Roman" w:eastAsia="Times New Roman" w:hAnsi="Times New Roman" w:cs="Times New Roman"/>
                      <w:color w:val="000000"/>
                      <w:sz w:val="24"/>
                      <w:szCs w:val="24"/>
                      <w:lang w:eastAsia="ru-RU"/>
                    </w:rPr>
                    <w:t>Трассы прокладки абонентских участков кабельных систем.</w:t>
                  </w:r>
                </w:p>
                <w:p w:rsidR="00893B61" w:rsidRPr="00893B61" w:rsidRDefault="00893B61" w:rsidP="00B21199">
                  <w:pPr>
                    <w:framePr w:hSpace="180" w:wrap="around" w:vAnchor="text" w:hAnchor="text" w:x="-176" w:y="237"/>
                    <w:widowControl w:val="0"/>
                    <w:tabs>
                      <w:tab w:val="left" w:pos="1320"/>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6.6.1.При проектировании трасс абонентских участков предусмотреть выбор таких закладных устройств, которые были бы достаточными для прокладки кабелей всех обязательных систем с учетом их комфортной эксплуатации, с коэффициентом заполнения этих устройств не более 0,6.</w:t>
                  </w:r>
                </w:p>
                <w:p w:rsidR="00893B61" w:rsidRPr="00893B61" w:rsidRDefault="00893B61" w:rsidP="00B21199">
                  <w:pPr>
                    <w:framePr w:hSpace="180" w:wrap="around" w:vAnchor="text" w:hAnchor="text" w:x="-176" w:y="237"/>
                    <w:widowControl w:val="0"/>
                    <w:tabs>
                      <w:tab w:val="left" w:pos="1325"/>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6.6.2.Трассы абонентских участков кабельных систем предусмотреть </w:t>
                  </w:r>
                  <w:r w:rsidRPr="00893B61">
                    <w:rPr>
                      <w:rFonts w:ascii="Times New Roman" w:eastAsia="Times New Roman" w:hAnsi="Times New Roman" w:cs="Times New Roman"/>
                      <w:color w:val="000000"/>
                      <w:sz w:val="24"/>
                      <w:szCs w:val="24"/>
                      <w:lang w:eastAsia="ru-RU"/>
                    </w:rPr>
                    <w:br/>
                    <w:t xml:space="preserve">с применением настенных закрытых коробов шириной не менее 50 мм, встроенных коробов, за </w:t>
                  </w:r>
                  <w:proofErr w:type="spellStart"/>
                  <w:r w:rsidRPr="00893B61">
                    <w:rPr>
                      <w:rFonts w:ascii="Times New Roman" w:eastAsia="Times New Roman" w:hAnsi="Times New Roman" w:cs="Times New Roman"/>
                      <w:color w:val="000000"/>
                      <w:sz w:val="24"/>
                      <w:szCs w:val="24"/>
                      <w:lang w:eastAsia="ru-RU"/>
                    </w:rPr>
                    <w:t>фаль</w:t>
                  </w:r>
                  <w:proofErr w:type="gramStart"/>
                  <w:r w:rsidRPr="00893B61">
                    <w:rPr>
                      <w:rFonts w:ascii="Times New Roman" w:eastAsia="Times New Roman" w:hAnsi="Times New Roman" w:cs="Times New Roman"/>
                      <w:color w:val="000000"/>
                      <w:sz w:val="24"/>
                      <w:szCs w:val="24"/>
                      <w:lang w:eastAsia="ru-RU"/>
                    </w:rPr>
                    <w:t>ш</w:t>
                  </w:r>
                  <w:proofErr w:type="spellEnd"/>
                  <w:r w:rsidRPr="00893B61">
                    <w:rPr>
                      <w:rFonts w:ascii="Times New Roman" w:eastAsia="Times New Roman" w:hAnsi="Times New Roman" w:cs="Times New Roman"/>
                      <w:color w:val="000000"/>
                      <w:sz w:val="24"/>
                      <w:szCs w:val="24"/>
                      <w:lang w:eastAsia="ru-RU"/>
                    </w:rPr>
                    <w:t>-</w:t>
                  </w:r>
                  <w:proofErr w:type="gramEnd"/>
                  <w:r w:rsidRPr="00893B61">
                    <w:rPr>
                      <w:rFonts w:ascii="Times New Roman" w:eastAsia="Times New Roman" w:hAnsi="Times New Roman" w:cs="Times New Roman"/>
                      <w:color w:val="000000"/>
                      <w:sz w:val="24"/>
                      <w:szCs w:val="24"/>
                      <w:lang w:eastAsia="ru-RU"/>
                    </w:rPr>
                    <w:t xml:space="preserve"> потолком или в </w:t>
                  </w:r>
                  <w:proofErr w:type="spellStart"/>
                  <w:r w:rsidRPr="00893B61">
                    <w:rPr>
                      <w:rFonts w:ascii="Times New Roman" w:eastAsia="Times New Roman" w:hAnsi="Times New Roman" w:cs="Times New Roman"/>
                      <w:color w:val="000000"/>
                      <w:sz w:val="24"/>
                      <w:szCs w:val="24"/>
                      <w:lang w:eastAsia="ru-RU"/>
                    </w:rPr>
                    <w:t>гофротрубах</w:t>
                  </w:r>
                  <w:proofErr w:type="spellEnd"/>
                  <w:r w:rsidRPr="00893B61">
                    <w:rPr>
                      <w:rFonts w:ascii="Times New Roman" w:eastAsia="Times New Roman" w:hAnsi="Times New Roman" w:cs="Times New Roman"/>
                      <w:color w:val="000000"/>
                      <w:sz w:val="24"/>
                      <w:szCs w:val="24"/>
                      <w:lang w:eastAsia="ru-RU"/>
                    </w:rPr>
                    <w:t xml:space="preserve"> </w:t>
                  </w:r>
                  <w:proofErr w:type="spellStart"/>
                  <w:r w:rsidRPr="00893B61">
                    <w:rPr>
                      <w:rFonts w:ascii="Times New Roman" w:eastAsia="Times New Roman" w:hAnsi="Times New Roman" w:cs="Times New Roman"/>
                      <w:color w:val="000000"/>
                      <w:sz w:val="24"/>
                      <w:szCs w:val="24"/>
                      <w:lang w:eastAsia="ru-RU"/>
                    </w:rPr>
                    <w:t>замоноличенных</w:t>
                  </w:r>
                  <w:proofErr w:type="spellEnd"/>
                  <w:r w:rsidRPr="00893B61">
                    <w:rPr>
                      <w:rFonts w:ascii="Times New Roman" w:eastAsia="Times New Roman" w:hAnsi="Times New Roman" w:cs="Times New Roman"/>
                      <w:color w:val="000000"/>
                      <w:sz w:val="24"/>
                      <w:szCs w:val="24"/>
                      <w:lang w:eastAsia="ru-RU"/>
                    </w:rPr>
                    <w:t xml:space="preserve"> </w:t>
                  </w:r>
                  <w:r w:rsidRPr="00893B61">
                    <w:rPr>
                      <w:rFonts w:ascii="Times New Roman" w:eastAsia="Times New Roman" w:hAnsi="Times New Roman" w:cs="Times New Roman"/>
                      <w:color w:val="000000"/>
                      <w:sz w:val="24"/>
                      <w:szCs w:val="24"/>
                      <w:lang w:eastAsia="ru-RU"/>
                    </w:rPr>
                    <w:br/>
                    <w:t xml:space="preserve">в подготовке пола. Горизонтальную </w:t>
                  </w:r>
                  <w:r w:rsidRPr="00893B61">
                    <w:rPr>
                      <w:rFonts w:ascii="Times New Roman" w:eastAsia="Times New Roman" w:hAnsi="Times New Roman" w:cs="Times New Roman"/>
                      <w:color w:val="000000"/>
                      <w:sz w:val="24"/>
                      <w:szCs w:val="24"/>
                      <w:lang w:eastAsia="ru-RU"/>
                    </w:rPr>
                    <w:lastRenderedPageBreak/>
                    <w:t xml:space="preserve">прокладку трассы предусмотреть </w:t>
                  </w:r>
                  <w:r w:rsidRPr="00893B61">
                    <w:rPr>
                      <w:rFonts w:ascii="Times New Roman" w:eastAsia="Times New Roman" w:hAnsi="Times New Roman" w:cs="Times New Roman"/>
                      <w:color w:val="000000"/>
                      <w:sz w:val="24"/>
                      <w:szCs w:val="24"/>
                      <w:lang w:eastAsia="ru-RU"/>
                    </w:rPr>
                    <w:br/>
                    <w:t>на высоте не менее 2500 мм.</w:t>
                  </w:r>
                </w:p>
                <w:p w:rsidR="00893B61" w:rsidRPr="00893B61" w:rsidRDefault="00893B61" w:rsidP="00B21199">
                  <w:pPr>
                    <w:framePr w:hSpace="180" w:wrap="around" w:vAnchor="text" w:hAnchor="text" w:x="-176" w:y="237"/>
                    <w:widowControl w:val="0"/>
                    <w:tabs>
                      <w:tab w:val="left" w:pos="1325"/>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6.6.3</w:t>
                  </w:r>
                  <w:proofErr w:type="gramStart"/>
                  <w:r w:rsidRPr="00893B61">
                    <w:rPr>
                      <w:rFonts w:ascii="Times New Roman" w:eastAsia="Times New Roman" w:hAnsi="Times New Roman" w:cs="Times New Roman"/>
                      <w:color w:val="000000"/>
                      <w:sz w:val="24"/>
                      <w:szCs w:val="24"/>
                      <w:lang w:eastAsia="ru-RU"/>
                    </w:rPr>
                    <w:t>В</w:t>
                  </w:r>
                  <w:proofErr w:type="gramEnd"/>
                  <w:r w:rsidRPr="00893B61">
                    <w:rPr>
                      <w:rFonts w:ascii="Times New Roman" w:eastAsia="Times New Roman" w:hAnsi="Times New Roman" w:cs="Times New Roman"/>
                      <w:color w:val="000000"/>
                      <w:sz w:val="24"/>
                      <w:szCs w:val="24"/>
                      <w:lang w:eastAsia="ru-RU"/>
                    </w:rPr>
                    <w:t xml:space="preserve"> случае размещения участков трассы абонентских кабельных систем за </w:t>
                  </w:r>
                  <w:proofErr w:type="spellStart"/>
                  <w:r w:rsidRPr="00893B61">
                    <w:rPr>
                      <w:rFonts w:ascii="Times New Roman" w:eastAsia="Times New Roman" w:hAnsi="Times New Roman" w:cs="Times New Roman"/>
                      <w:color w:val="000000"/>
                      <w:sz w:val="24"/>
                      <w:szCs w:val="24"/>
                      <w:lang w:eastAsia="ru-RU"/>
                    </w:rPr>
                    <w:t>фальш</w:t>
                  </w:r>
                  <w:proofErr w:type="spellEnd"/>
                  <w:r w:rsidRPr="00893B61">
                    <w:rPr>
                      <w:rFonts w:ascii="Times New Roman" w:eastAsia="Times New Roman" w:hAnsi="Times New Roman" w:cs="Times New Roman"/>
                      <w:color w:val="000000"/>
                      <w:sz w:val="24"/>
                      <w:szCs w:val="24"/>
                      <w:lang w:eastAsia="ru-RU"/>
                    </w:rPr>
                    <w:t>-потолком, предусмотреть размещение системы проволочных кабельных лотков.</w:t>
                  </w:r>
                </w:p>
                <w:p w:rsidR="00893B61" w:rsidRPr="00893B61" w:rsidRDefault="00893B61" w:rsidP="00B21199">
                  <w:pPr>
                    <w:framePr w:hSpace="180" w:wrap="around" w:vAnchor="text" w:hAnchor="text" w:x="-176" w:y="237"/>
                    <w:widowControl w:val="0"/>
                    <w:tabs>
                      <w:tab w:val="left" w:pos="1325"/>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6.6.4.Все металлические части участков абонентских кабельных трасс должны быть за</w:t>
                  </w:r>
                  <w:r w:rsidR="00781D86">
                    <w:rPr>
                      <w:rFonts w:ascii="Times New Roman" w:eastAsia="Times New Roman" w:hAnsi="Times New Roman" w:cs="Times New Roman"/>
                      <w:color w:val="000000"/>
                      <w:sz w:val="24"/>
                      <w:szCs w:val="24"/>
                      <w:lang w:eastAsia="ru-RU"/>
                    </w:rPr>
                    <w:t>землены и не иметь острых краев</w:t>
                  </w:r>
                </w:p>
              </w:tc>
            </w:tr>
            <w:tr w:rsidR="00893B61" w:rsidRPr="00893B61" w:rsidTr="000A319A">
              <w:trPr>
                <w:trHeight w:val="3515"/>
              </w:trPr>
              <w:tc>
                <w:tcPr>
                  <w:tcW w:w="4562" w:type="dxa"/>
                </w:tcPr>
                <w:p w:rsidR="00893B61" w:rsidRPr="00893B61" w:rsidRDefault="00893B61" w:rsidP="00B21199">
                  <w:pPr>
                    <w:framePr w:hSpace="180" w:wrap="around" w:vAnchor="text" w:hAnchor="text" w:x="-176" w:y="237"/>
                    <w:widowControl w:val="0"/>
                    <w:tabs>
                      <w:tab w:val="left" w:pos="313"/>
                    </w:tabs>
                    <w:spacing w:after="990"/>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lastRenderedPageBreak/>
                    <w:t>7. Строительство ВОЛС</w:t>
                  </w:r>
                </w:p>
              </w:tc>
              <w:tc>
                <w:tcPr>
                  <w:tcW w:w="4562" w:type="dxa"/>
                </w:tcPr>
                <w:p w:rsidR="00893B61" w:rsidRPr="00893B61" w:rsidRDefault="00893B61" w:rsidP="00B21199">
                  <w:pPr>
                    <w:framePr w:hSpace="180" w:wrap="around" w:vAnchor="text" w:hAnchor="text" w:x="-176" w:y="237"/>
                    <w:widowControl w:val="0"/>
                    <w:tabs>
                      <w:tab w:val="left" w:pos="850"/>
                    </w:tabs>
                    <w:rPr>
                      <w:rFonts w:ascii="Times New Roman" w:eastAsia="Times New Roman" w:hAnsi="Times New Roman" w:cs="Times New Roman"/>
                      <w:color w:val="000000"/>
                      <w:sz w:val="24"/>
                      <w:szCs w:val="24"/>
                      <w:lang w:eastAsia="ru-RU"/>
                    </w:rPr>
                  </w:pPr>
                  <w:proofErr w:type="gramStart"/>
                  <w:r w:rsidRPr="00893B61">
                    <w:rPr>
                      <w:rFonts w:ascii="Times New Roman" w:eastAsia="Times New Roman" w:hAnsi="Times New Roman" w:cs="Times New Roman"/>
                      <w:color w:val="000000"/>
                      <w:sz w:val="24"/>
                      <w:szCs w:val="24"/>
                      <w:lang w:eastAsia="ru-RU"/>
                    </w:rPr>
                    <w:t xml:space="preserve">7.1.Строительство ВОЛС от АТС </w:t>
                  </w:r>
                  <w:r w:rsidRPr="00893B61">
                    <w:rPr>
                      <w:rFonts w:ascii="Times New Roman" w:eastAsia="Times New Roman" w:hAnsi="Times New Roman" w:cs="Times New Roman"/>
                      <w:color w:val="000000"/>
                      <w:sz w:val="24"/>
                      <w:szCs w:val="24"/>
                      <w:lang w:eastAsia="ru-RU"/>
                    </w:rPr>
                    <w:br/>
                    <w:t xml:space="preserve">(г. Архангельск, пл. Терехина, д. 1) до проектируемого ТКШ на объекте предусмотреть по существующей </w:t>
                  </w:r>
                  <w:r w:rsidRPr="00893B61">
                    <w:rPr>
                      <w:rFonts w:ascii="Times New Roman" w:eastAsia="Times New Roman" w:hAnsi="Times New Roman" w:cs="Times New Roman"/>
                      <w:color w:val="000000"/>
                      <w:sz w:val="24"/>
                      <w:szCs w:val="24"/>
                      <w:lang w:eastAsia="ru-RU"/>
                    </w:rPr>
                    <w:br/>
                    <w:t>и проектируемой кабельной канализации.</w:t>
                  </w:r>
                  <w:proofErr w:type="gramEnd"/>
                  <w:r w:rsidRPr="00893B61">
                    <w:rPr>
                      <w:rFonts w:ascii="Times New Roman" w:eastAsia="Times New Roman" w:hAnsi="Times New Roman" w:cs="Times New Roman"/>
                      <w:color w:val="000000"/>
                      <w:sz w:val="24"/>
                      <w:szCs w:val="24"/>
                      <w:lang w:eastAsia="ru-RU"/>
                    </w:rPr>
                    <w:t xml:space="preserve"> Количество волокон в оптическом кабеле определить проектом.</w:t>
                  </w:r>
                </w:p>
                <w:p w:rsidR="00893B61" w:rsidRPr="00893B61" w:rsidRDefault="00893B61" w:rsidP="00B21199">
                  <w:pPr>
                    <w:framePr w:hSpace="180" w:wrap="around" w:vAnchor="text" w:hAnchor="text" w:x="-176" w:y="237"/>
                    <w:widowControl w:val="0"/>
                    <w:tabs>
                      <w:tab w:val="left" w:pos="313"/>
                    </w:tabs>
                    <w:spacing w:after="990"/>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t xml:space="preserve">7.2.При строительстве предусмотреть использование оптического кабеля </w:t>
                  </w:r>
                  <w:r w:rsidRPr="00893B61">
                    <w:rPr>
                      <w:rFonts w:ascii="Times New Roman" w:eastAsia="Times New Roman" w:hAnsi="Times New Roman" w:cs="Times New Roman"/>
                      <w:sz w:val="24"/>
                      <w:szCs w:val="24"/>
                    </w:rPr>
                    <w:br/>
                    <w:t>с изоляцией, не поддерживающей горение, в соответствии с ГОСТ 31565-2012 "Кабельные изделия. Тр</w:t>
                  </w:r>
                  <w:r w:rsidR="000A319A">
                    <w:rPr>
                      <w:rFonts w:ascii="Times New Roman" w:eastAsia="Times New Roman" w:hAnsi="Times New Roman" w:cs="Times New Roman"/>
                      <w:sz w:val="24"/>
                      <w:szCs w:val="24"/>
                    </w:rPr>
                    <w:t>ебования пожарной безопасности"</w:t>
                  </w:r>
                </w:p>
              </w:tc>
            </w:tr>
            <w:tr w:rsidR="00893B61" w:rsidRPr="00893B61" w:rsidTr="00781D86">
              <w:trPr>
                <w:trHeight w:val="1553"/>
              </w:trPr>
              <w:tc>
                <w:tcPr>
                  <w:tcW w:w="4562" w:type="dxa"/>
                </w:tcPr>
                <w:p w:rsidR="00893B61" w:rsidRPr="00893B61" w:rsidRDefault="00893B61" w:rsidP="00B21199">
                  <w:pPr>
                    <w:framePr w:hSpace="180" w:wrap="around" w:vAnchor="text" w:hAnchor="text" w:x="-176" w:y="237"/>
                    <w:widowControl w:val="0"/>
                    <w:tabs>
                      <w:tab w:val="left" w:pos="313"/>
                    </w:tabs>
                    <w:spacing w:after="990"/>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t>8. Строительство распределительной сети (телефония, интернет)</w:t>
                  </w:r>
                </w:p>
              </w:tc>
              <w:tc>
                <w:tcPr>
                  <w:tcW w:w="4562" w:type="dxa"/>
                </w:tcPr>
                <w:p w:rsidR="00893B61" w:rsidRPr="00893B61" w:rsidRDefault="00893B61" w:rsidP="00B21199">
                  <w:pPr>
                    <w:framePr w:hSpace="180" w:wrap="around" w:vAnchor="text" w:hAnchor="text" w:x="-176" w:y="237"/>
                    <w:widowControl w:val="0"/>
                    <w:tabs>
                      <w:tab w:val="left" w:pos="994"/>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8.1.В выделенном месте установить телекоммуникационный шкаф (ТКШ). ТКШ заземлить.</w:t>
                  </w:r>
                </w:p>
                <w:p w:rsidR="00893B61" w:rsidRPr="00893B61" w:rsidRDefault="00893B61" w:rsidP="00B21199">
                  <w:pPr>
                    <w:framePr w:hSpace="180" w:wrap="around" w:vAnchor="text" w:hAnchor="text" w:x="-176" w:y="237"/>
                    <w:widowControl w:val="0"/>
                    <w:tabs>
                      <w:tab w:val="left" w:pos="984"/>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8.2.Предусмотреть установку абонентских </w:t>
                  </w:r>
                  <w:proofErr w:type="spellStart"/>
                  <w:r w:rsidRPr="00893B61">
                    <w:rPr>
                      <w:rFonts w:ascii="Times New Roman" w:eastAsia="Times New Roman" w:hAnsi="Times New Roman" w:cs="Times New Roman"/>
                      <w:color w:val="000000"/>
                      <w:sz w:val="24"/>
                      <w:szCs w:val="24"/>
                      <w:lang w:eastAsia="ru-RU"/>
                    </w:rPr>
                    <w:t>патч</w:t>
                  </w:r>
                  <w:proofErr w:type="spellEnd"/>
                  <w:r w:rsidRPr="00893B61">
                    <w:rPr>
                      <w:rFonts w:ascii="Times New Roman" w:eastAsia="Times New Roman" w:hAnsi="Times New Roman" w:cs="Times New Roman"/>
                      <w:color w:val="000000"/>
                      <w:sz w:val="24"/>
                      <w:szCs w:val="24"/>
                      <w:lang w:eastAsia="ru-RU"/>
                    </w:rPr>
                    <w:t>-панелей на каждом этаже здания Объекта с учетом потребности подключения помещений/офисов.</w:t>
                  </w:r>
                </w:p>
                <w:p w:rsidR="00893B61" w:rsidRPr="00893B61" w:rsidRDefault="00893B61" w:rsidP="00B21199">
                  <w:pPr>
                    <w:framePr w:hSpace="180" w:wrap="around" w:vAnchor="text" w:hAnchor="text" w:x="-176" w:y="237"/>
                    <w:widowControl w:val="0"/>
                    <w:tabs>
                      <w:tab w:val="left" w:pos="994"/>
                    </w:tabs>
                    <w:rPr>
                      <w:rFonts w:ascii="Times New Roman" w:eastAsia="Times New Roman" w:hAnsi="Times New Roman" w:cs="Times New Roman"/>
                      <w:color w:val="000000"/>
                      <w:sz w:val="24"/>
                      <w:szCs w:val="24"/>
                      <w:lang w:eastAsia="ru-RU"/>
                    </w:rPr>
                  </w:pPr>
                  <w:proofErr w:type="gramStart"/>
                  <w:r w:rsidRPr="00893B61">
                    <w:rPr>
                      <w:rFonts w:ascii="Times New Roman" w:eastAsia="Times New Roman" w:hAnsi="Times New Roman" w:cs="Times New Roman"/>
                      <w:color w:val="000000"/>
                      <w:sz w:val="24"/>
                      <w:szCs w:val="24"/>
                      <w:lang w:eastAsia="ru-RU"/>
                    </w:rPr>
                    <w:t xml:space="preserve">8.3.От проектируемого ТКШ до этажных абонентских </w:t>
                  </w:r>
                  <w:proofErr w:type="spellStart"/>
                  <w:r w:rsidRPr="00893B61">
                    <w:rPr>
                      <w:rFonts w:ascii="Times New Roman" w:eastAsia="Times New Roman" w:hAnsi="Times New Roman" w:cs="Times New Roman"/>
                      <w:color w:val="000000"/>
                      <w:sz w:val="24"/>
                      <w:szCs w:val="24"/>
                      <w:lang w:eastAsia="ru-RU"/>
                    </w:rPr>
                    <w:t>патч</w:t>
                  </w:r>
                  <w:proofErr w:type="spellEnd"/>
                  <w:r w:rsidRPr="00893B61">
                    <w:rPr>
                      <w:rFonts w:ascii="Times New Roman" w:eastAsia="Times New Roman" w:hAnsi="Times New Roman" w:cs="Times New Roman"/>
                      <w:color w:val="000000"/>
                      <w:sz w:val="24"/>
                      <w:szCs w:val="24"/>
                      <w:lang w:eastAsia="ru-RU"/>
                    </w:rPr>
                    <w:t>-панелей, проложить кабели типа "витая пара"</w:t>
                  </w:r>
                  <w:r w:rsidR="00A41B56">
                    <w:rPr>
                      <w:rFonts w:ascii="Times New Roman" w:eastAsia="Times New Roman" w:hAnsi="Times New Roman" w:cs="Times New Roman"/>
                      <w:color w:val="000000"/>
                      <w:sz w:val="24"/>
                      <w:szCs w:val="24"/>
                      <w:lang w:eastAsia="ru-RU"/>
                    </w:rPr>
                    <w:t xml:space="preserve"> </w:t>
                  </w:r>
                  <w:r w:rsidRPr="00893B61">
                    <w:rPr>
                      <w:rFonts w:ascii="Times New Roman" w:eastAsia="Times New Roman" w:hAnsi="Times New Roman" w:cs="Times New Roman"/>
                      <w:color w:val="000000"/>
                      <w:sz w:val="24"/>
                      <w:szCs w:val="24"/>
                      <w:lang w:eastAsia="ru-RU"/>
                    </w:rPr>
                    <w:t xml:space="preserve">категории </w:t>
                  </w:r>
                  <w:r w:rsidRPr="00893B61">
                    <w:rPr>
                      <w:rFonts w:ascii="Times New Roman" w:eastAsia="Times New Roman" w:hAnsi="Times New Roman" w:cs="Times New Roman"/>
                      <w:color w:val="000000"/>
                      <w:sz w:val="24"/>
                      <w:szCs w:val="24"/>
                      <w:lang w:eastAsia="ru-RU"/>
                    </w:rPr>
                    <w:br/>
                    <w:t>не ниже 5е (</w:t>
                  </w:r>
                  <w:r w:rsidRPr="00893B61">
                    <w:rPr>
                      <w:rFonts w:ascii="Times New Roman" w:eastAsia="Times New Roman" w:hAnsi="Times New Roman" w:cs="Times New Roman"/>
                      <w:color w:val="000000"/>
                      <w:sz w:val="24"/>
                      <w:szCs w:val="24"/>
                      <w:lang w:val="en-US" w:eastAsia="ru-RU"/>
                    </w:rPr>
                    <w:t>UTP</w:t>
                  </w:r>
                  <w:r w:rsidRPr="00893B61">
                    <w:rPr>
                      <w:rFonts w:ascii="Times New Roman" w:eastAsia="Times New Roman" w:hAnsi="Times New Roman" w:cs="Times New Roman"/>
                      <w:color w:val="000000"/>
                      <w:sz w:val="24"/>
                      <w:szCs w:val="24"/>
                      <w:lang w:eastAsia="ru-RU"/>
                    </w:rPr>
                    <w:t>-</w:t>
                  </w:r>
                  <w:r w:rsidRPr="00893B61">
                    <w:rPr>
                      <w:rFonts w:ascii="Times New Roman" w:eastAsia="Times New Roman" w:hAnsi="Times New Roman" w:cs="Times New Roman"/>
                      <w:color w:val="000000"/>
                      <w:sz w:val="24"/>
                      <w:szCs w:val="24"/>
                      <w:lang w:val="en-US" w:eastAsia="ru-RU"/>
                    </w:rPr>
                    <w:t>Cat</w:t>
                  </w:r>
                  <w:r w:rsidRPr="00893B61">
                    <w:rPr>
                      <w:rFonts w:ascii="Times New Roman" w:eastAsia="Times New Roman" w:hAnsi="Times New Roman" w:cs="Times New Roman"/>
                      <w:color w:val="000000"/>
                      <w:sz w:val="24"/>
                      <w:szCs w:val="24"/>
                      <w:lang w:eastAsia="ru-RU"/>
                    </w:rPr>
                    <w:t>5</w:t>
                  </w:r>
                  <w:r w:rsidRPr="00893B61">
                    <w:rPr>
                      <w:rFonts w:ascii="Times New Roman" w:eastAsia="Times New Roman" w:hAnsi="Times New Roman" w:cs="Times New Roman"/>
                      <w:color w:val="000000"/>
                      <w:sz w:val="24"/>
                      <w:szCs w:val="24"/>
                      <w:lang w:val="en-US" w:eastAsia="ru-RU"/>
                    </w:rPr>
                    <w:t>e</w:t>
                  </w:r>
                  <w:r w:rsidRPr="00893B61">
                    <w:rPr>
                      <w:rFonts w:ascii="Times New Roman" w:eastAsia="Times New Roman" w:hAnsi="Times New Roman" w:cs="Times New Roman"/>
                      <w:color w:val="000000"/>
                      <w:sz w:val="24"/>
                      <w:szCs w:val="24"/>
                      <w:lang w:eastAsia="ru-RU"/>
                    </w:rPr>
                    <w:t>/</w:t>
                  </w:r>
                  <w:r w:rsidRPr="00893B61">
                    <w:rPr>
                      <w:rFonts w:ascii="Times New Roman" w:eastAsia="Times New Roman" w:hAnsi="Times New Roman" w:cs="Times New Roman"/>
                      <w:color w:val="000000"/>
                      <w:sz w:val="24"/>
                      <w:szCs w:val="24"/>
                      <w:lang w:val="en-US" w:eastAsia="ru-RU"/>
                    </w:rPr>
                    <w:t>Cat</w:t>
                  </w:r>
                  <w:r w:rsidRPr="00893B61">
                    <w:rPr>
                      <w:rFonts w:ascii="Times New Roman" w:eastAsia="Times New Roman" w:hAnsi="Times New Roman" w:cs="Times New Roman"/>
                      <w:color w:val="000000"/>
                      <w:sz w:val="24"/>
                      <w:szCs w:val="24"/>
                      <w:lang w:eastAsia="ru-RU"/>
                    </w:rPr>
                    <w:t>6) расчетной емкости с учетом встроенных помещений в соответствии с проектом.</w:t>
                  </w:r>
                  <w:proofErr w:type="gramEnd"/>
                </w:p>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8.4.Предусмотреть прокладку кабелей типа "витая пара"</w:t>
                  </w:r>
                  <w:r w:rsidR="00A41B56">
                    <w:rPr>
                      <w:rFonts w:ascii="Times New Roman" w:eastAsia="Times New Roman" w:hAnsi="Times New Roman" w:cs="Times New Roman"/>
                      <w:color w:val="000000"/>
                      <w:sz w:val="24"/>
                      <w:szCs w:val="24"/>
                      <w:lang w:eastAsia="ru-RU"/>
                    </w:rPr>
                    <w:t xml:space="preserve"> </w:t>
                  </w:r>
                  <w:r w:rsidRPr="00893B61">
                    <w:rPr>
                      <w:rFonts w:ascii="Times New Roman" w:eastAsia="Times New Roman" w:hAnsi="Times New Roman" w:cs="Times New Roman"/>
                      <w:color w:val="000000"/>
                      <w:sz w:val="24"/>
                      <w:szCs w:val="24"/>
                      <w:lang w:eastAsia="ru-RU"/>
                    </w:rPr>
                    <w:t>категории не ниже 5е (</w:t>
                  </w:r>
                  <w:r w:rsidRPr="00893B61">
                    <w:rPr>
                      <w:rFonts w:ascii="Times New Roman" w:eastAsia="Times New Roman" w:hAnsi="Times New Roman" w:cs="Times New Roman"/>
                      <w:color w:val="000000"/>
                      <w:sz w:val="24"/>
                      <w:szCs w:val="24"/>
                      <w:lang w:val="en-US" w:eastAsia="ru-RU"/>
                    </w:rPr>
                    <w:t>UTP</w:t>
                  </w:r>
                  <w:r w:rsidRPr="00893B61">
                    <w:rPr>
                      <w:rFonts w:ascii="Times New Roman" w:eastAsia="Times New Roman" w:hAnsi="Times New Roman" w:cs="Times New Roman"/>
                      <w:color w:val="000000"/>
                      <w:sz w:val="24"/>
                      <w:szCs w:val="24"/>
                      <w:lang w:eastAsia="ru-RU"/>
                    </w:rPr>
                    <w:t>-</w:t>
                  </w:r>
                  <w:r w:rsidRPr="00893B61">
                    <w:rPr>
                      <w:rFonts w:ascii="Times New Roman" w:eastAsia="Times New Roman" w:hAnsi="Times New Roman" w:cs="Times New Roman"/>
                      <w:color w:val="000000"/>
                      <w:sz w:val="24"/>
                      <w:szCs w:val="24"/>
                      <w:lang w:val="en-US" w:eastAsia="ru-RU"/>
                    </w:rPr>
                    <w:t>Cat</w:t>
                  </w:r>
                  <w:r w:rsidRPr="00893B61">
                    <w:rPr>
                      <w:rFonts w:ascii="Times New Roman" w:eastAsia="Times New Roman" w:hAnsi="Times New Roman" w:cs="Times New Roman"/>
                      <w:color w:val="000000"/>
                      <w:sz w:val="24"/>
                      <w:szCs w:val="24"/>
                      <w:lang w:eastAsia="ru-RU"/>
                    </w:rPr>
                    <w:t>5</w:t>
                  </w:r>
                  <w:r w:rsidRPr="00893B61">
                    <w:rPr>
                      <w:rFonts w:ascii="Times New Roman" w:eastAsia="Times New Roman" w:hAnsi="Times New Roman" w:cs="Times New Roman"/>
                      <w:color w:val="000000"/>
                      <w:sz w:val="24"/>
                      <w:szCs w:val="24"/>
                      <w:lang w:val="en-US" w:eastAsia="ru-RU"/>
                    </w:rPr>
                    <w:t>e</w:t>
                  </w:r>
                  <w:r w:rsidRPr="00893B61">
                    <w:rPr>
                      <w:rFonts w:ascii="Times New Roman" w:eastAsia="Times New Roman" w:hAnsi="Times New Roman" w:cs="Times New Roman"/>
                      <w:color w:val="000000"/>
                      <w:sz w:val="24"/>
                      <w:szCs w:val="24"/>
                      <w:lang w:eastAsia="ru-RU"/>
                    </w:rPr>
                    <w:t>/</w:t>
                  </w:r>
                  <w:r w:rsidRPr="00893B61">
                    <w:rPr>
                      <w:rFonts w:ascii="Times New Roman" w:eastAsia="Times New Roman" w:hAnsi="Times New Roman" w:cs="Times New Roman"/>
                      <w:color w:val="000000"/>
                      <w:sz w:val="24"/>
                      <w:szCs w:val="24"/>
                      <w:lang w:val="en-US" w:eastAsia="ru-RU"/>
                    </w:rPr>
                    <w:t>Cat</w:t>
                  </w:r>
                  <w:r w:rsidRPr="00893B61">
                    <w:rPr>
                      <w:rFonts w:ascii="Times New Roman" w:eastAsia="Times New Roman" w:hAnsi="Times New Roman" w:cs="Times New Roman"/>
                      <w:color w:val="000000"/>
                      <w:sz w:val="24"/>
                      <w:szCs w:val="24"/>
                      <w:lang w:eastAsia="ru-RU"/>
                    </w:rPr>
                    <w:t xml:space="preserve">6) от проектируемых телекоммуникационных шкафов </w:t>
                  </w:r>
                  <w:r w:rsidRPr="00893B61">
                    <w:rPr>
                      <w:rFonts w:ascii="Times New Roman" w:eastAsia="Times New Roman" w:hAnsi="Times New Roman" w:cs="Times New Roman"/>
                      <w:color w:val="000000"/>
                      <w:sz w:val="24"/>
                      <w:szCs w:val="24"/>
                      <w:lang w:eastAsia="ru-RU"/>
                    </w:rPr>
                    <w:br/>
                    <w:t xml:space="preserve">с установкой распределительных коробок типа КРН, с учетом потребности телефонизации помещений (вариант телефонизации с  использованием голосовых </w:t>
                  </w:r>
                  <w:r w:rsidRPr="00893B61">
                    <w:rPr>
                      <w:rFonts w:ascii="Times New Roman" w:eastAsia="Times New Roman" w:hAnsi="Times New Roman" w:cs="Times New Roman"/>
                      <w:color w:val="000000"/>
                      <w:sz w:val="24"/>
                      <w:szCs w:val="24"/>
                      <w:lang w:val="en-US" w:eastAsia="ru-RU"/>
                    </w:rPr>
                    <w:t>VoIP</w:t>
                  </w:r>
                  <w:r w:rsidRPr="00893B61">
                    <w:rPr>
                      <w:rFonts w:ascii="Times New Roman" w:eastAsia="Times New Roman" w:hAnsi="Times New Roman" w:cs="Times New Roman"/>
                      <w:color w:val="000000"/>
                      <w:sz w:val="24"/>
                      <w:szCs w:val="24"/>
                      <w:lang w:eastAsia="ru-RU"/>
                    </w:rPr>
                    <w:t>-шлюзов).</w:t>
                  </w:r>
                </w:p>
                <w:p w:rsidR="00893B61" w:rsidRPr="00893B61" w:rsidRDefault="00893B61" w:rsidP="00B21199">
                  <w:pPr>
                    <w:framePr w:hSpace="180" w:wrap="around" w:vAnchor="text" w:hAnchor="text" w:x="-176" w:y="237"/>
                    <w:widowControl w:val="0"/>
                    <w:tabs>
                      <w:tab w:val="left" w:pos="984"/>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8.5.Проложить абонентские кабели типа "витая пара"</w:t>
                  </w:r>
                  <w:r w:rsidR="00A41B56">
                    <w:rPr>
                      <w:rFonts w:ascii="Times New Roman" w:eastAsia="Times New Roman" w:hAnsi="Times New Roman" w:cs="Times New Roman"/>
                      <w:color w:val="000000"/>
                      <w:sz w:val="24"/>
                      <w:szCs w:val="24"/>
                      <w:lang w:eastAsia="ru-RU"/>
                    </w:rPr>
                    <w:t xml:space="preserve"> </w:t>
                  </w:r>
                  <w:r w:rsidRPr="00893B61">
                    <w:rPr>
                      <w:rFonts w:ascii="Times New Roman" w:eastAsia="Times New Roman" w:hAnsi="Times New Roman" w:cs="Times New Roman"/>
                      <w:color w:val="000000"/>
                      <w:sz w:val="24"/>
                      <w:szCs w:val="24"/>
                      <w:lang w:eastAsia="ru-RU"/>
                    </w:rPr>
                    <w:t>категории не ниже 5е (</w:t>
                  </w:r>
                  <w:r w:rsidRPr="00893B61">
                    <w:rPr>
                      <w:rFonts w:ascii="Times New Roman" w:eastAsia="Times New Roman" w:hAnsi="Times New Roman" w:cs="Times New Roman"/>
                      <w:color w:val="000000"/>
                      <w:sz w:val="24"/>
                      <w:szCs w:val="24"/>
                      <w:lang w:val="en-US" w:eastAsia="ru-RU"/>
                    </w:rPr>
                    <w:t>UTP</w:t>
                  </w:r>
                  <w:r w:rsidRPr="00893B61">
                    <w:rPr>
                      <w:rFonts w:ascii="Times New Roman" w:eastAsia="Times New Roman" w:hAnsi="Times New Roman" w:cs="Times New Roman"/>
                      <w:color w:val="000000"/>
                      <w:sz w:val="24"/>
                      <w:szCs w:val="24"/>
                      <w:lang w:eastAsia="ru-RU"/>
                    </w:rPr>
                    <w:t>-</w:t>
                  </w:r>
                  <w:r w:rsidRPr="00893B61">
                    <w:rPr>
                      <w:rFonts w:ascii="Times New Roman" w:eastAsia="Times New Roman" w:hAnsi="Times New Roman" w:cs="Times New Roman"/>
                      <w:color w:val="000000"/>
                      <w:sz w:val="24"/>
                      <w:szCs w:val="24"/>
                      <w:lang w:val="en-US" w:eastAsia="ru-RU"/>
                    </w:rPr>
                    <w:t>Cat</w:t>
                  </w:r>
                  <w:r w:rsidRPr="00893B61">
                    <w:rPr>
                      <w:rFonts w:ascii="Times New Roman" w:eastAsia="Times New Roman" w:hAnsi="Times New Roman" w:cs="Times New Roman"/>
                      <w:color w:val="000000"/>
                      <w:sz w:val="24"/>
                      <w:szCs w:val="24"/>
                      <w:lang w:eastAsia="ru-RU"/>
                    </w:rPr>
                    <w:t>5</w:t>
                  </w:r>
                  <w:r w:rsidRPr="00893B61">
                    <w:rPr>
                      <w:rFonts w:ascii="Times New Roman" w:eastAsia="Times New Roman" w:hAnsi="Times New Roman" w:cs="Times New Roman"/>
                      <w:color w:val="000000"/>
                      <w:sz w:val="24"/>
                      <w:szCs w:val="24"/>
                      <w:lang w:val="en-US" w:eastAsia="ru-RU"/>
                    </w:rPr>
                    <w:t>e</w:t>
                  </w:r>
                  <w:r w:rsidRPr="00893B61">
                    <w:rPr>
                      <w:rFonts w:ascii="Times New Roman" w:eastAsia="Times New Roman" w:hAnsi="Times New Roman" w:cs="Times New Roman"/>
                      <w:color w:val="000000"/>
                      <w:sz w:val="24"/>
                      <w:szCs w:val="24"/>
                      <w:lang w:eastAsia="ru-RU"/>
                    </w:rPr>
                    <w:t>/</w:t>
                  </w:r>
                  <w:r w:rsidRPr="00893B61">
                    <w:rPr>
                      <w:rFonts w:ascii="Times New Roman" w:eastAsia="Times New Roman" w:hAnsi="Times New Roman" w:cs="Times New Roman"/>
                      <w:color w:val="000000"/>
                      <w:sz w:val="24"/>
                      <w:szCs w:val="24"/>
                      <w:lang w:val="en-US" w:eastAsia="ru-RU"/>
                    </w:rPr>
                    <w:t>Cat</w:t>
                  </w:r>
                  <w:r w:rsidRPr="00893B61">
                    <w:rPr>
                      <w:rFonts w:ascii="Times New Roman" w:eastAsia="Times New Roman" w:hAnsi="Times New Roman" w:cs="Times New Roman"/>
                      <w:color w:val="000000"/>
                      <w:sz w:val="24"/>
                      <w:szCs w:val="24"/>
                      <w:lang w:eastAsia="ru-RU"/>
                    </w:rPr>
                    <w:t xml:space="preserve">6) от абонентских </w:t>
                  </w:r>
                  <w:proofErr w:type="spellStart"/>
                  <w:r w:rsidRPr="00893B61">
                    <w:rPr>
                      <w:rFonts w:ascii="Times New Roman" w:eastAsia="Times New Roman" w:hAnsi="Times New Roman" w:cs="Times New Roman"/>
                      <w:color w:val="000000"/>
                      <w:sz w:val="24"/>
                      <w:szCs w:val="24"/>
                      <w:lang w:eastAsia="ru-RU"/>
                    </w:rPr>
                    <w:t>пат</w:t>
                  </w:r>
                  <w:proofErr w:type="gramStart"/>
                  <w:r w:rsidRPr="00893B61">
                    <w:rPr>
                      <w:rFonts w:ascii="Times New Roman" w:eastAsia="Times New Roman" w:hAnsi="Times New Roman" w:cs="Times New Roman"/>
                      <w:color w:val="000000"/>
                      <w:sz w:val="24"/>
                      <w:szCs w:val="24"/>
                      <w:lang w:eastAsia="ru-RU"/>
                    </w:rPr>
                    <w:t>ч</w:t>
                  </w:r>
                  <w:proofErr w:type="spellEnd"/>
                  <w:r w:rsidRPr="00893B61">
                    <w:rPr>
                      <w:rFonts w:ascii="Times New Roman" w:eastAsia="Times New Roman" w:hAnsi="Times New Roman" w:cs="Times New Roman"/>
                      <w:color w:val="000000"/>
                      <w:sz w:val="24"/>
                      <w:szCs w:val="24"/>
                      <w:lang w:eastAsia="ru-RU"/>
                    </w:rPr>
                    <w:t>-</w:t>
                  </w:r>
                  <w:proofErr w:type="gramEnd"/>
                  <w:r w:rsidRPr="00893B61">
                    <w:rPr>
                      <w:rFonts w:ascii="Times New Roman" w:eastAsia="Times New Roman" w:hAnsi="Times New Roman" w:cs="Times New Roman"/>
                      <w:color w:val="000000"/>
                      <w:sz w:val="24"/>
                      <w:szCs w:val="24"/>
                      <w:lang w:eastAsia="ru-RU"/>
                    </w:rPr>
                    <w:t xml:space="preserve"> </w:t>
                  </w:r>
                  <w:r w:rsidRPr="00893B61">
                    <w:rPr>
                      <w:rFonts w:ascii="Times New Roman" w:eastAsia="Times New Roman" w:hAnsi="Times New Roman" w:cs="Times New Roman"/>
                      <w:color w:val="000000"/>
                      <w:sz w:val="24"/>
                      <w:szCs w:val="24"/>
                      <w:lang w:eastAsia="ru-RU"/>
                    </w:rPr>
                    <w:lastRenderedPageBreak/>
                    <w:t>панелей/КРН, до подключаемых помещений, с установкой абонентских розеток.</w:t>
                  </w:r>
                </w:p>
                <w:p w:rsidR="00893B61" w:rsidRPr="00893B61" w:rsidRDefault="00893B61" w:rsidP="00B21199">
                  <w:pPr>
                    <w:framePr w:hSpace="180" w:wrap="around" w:vAnchor="text" w:hAnchor="text" w:x="-176" w:y="237"/>
                    <w:widowControl w:val="0"/>
                    <w:tabs>
                      <w:tab w:val="left" w:pos="313"/>
                    </w:tabs>
                    <w:spacing w:after="990"/>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t>8.6. Марки и модели оборудования необходимо согласовать на этапе проектирования с ПАО "Ростелеком" (</w:t>
                  </w:r>
                  <w:proofErr w:type="gramStart"/>
                  <w:r w:rsidRPr="00893B61">
                    <w:rPr>
                      <w:rFonts w:ascii="Times New Roman" w:eastAsia="Times New Roman" w:hAnsi="Times New Roman" w:cs="Times New Roman"/>
                      <w:sz w:val="24"/>
                      <w:szCs w:val="24"/>
                    </w:rPr>
                    <w:t>уточнить</w:t>
                  </w:r>
                  <w:proofErr w:type="gramEnd"/>
                  <w:r w:rsidRPr="00893B61">
                    <w:rPr>
                      <w:rFonts w:ascii="Times New Roman" w:eastAsia="Times New Roman" w:hAnsi="Times New Roman" w:cs="Times New Roman"/>
                      <w:sz w:val="24"/>
                      <w:szCs w:val="24"/>
                    </w:rPr>
                    <w:t xml:space="preserve"> в чье</w:t>
                  </w:r>
                  <w:r w:rsidR="000A319A">
                    <w:rPr>
                      <w:rFonts w:ascii="Times New Roman" w:eastAsia="Times New Roman" w:hAnsi="Times New Roman" w:cs="Times New Roman"/>
                      <w:sz w:val="24"/>
                      <w:szCs w:val="24"/>
                    </w:rPr>
                    <w:t>й ЗО приобретение оборудования)</w:t>
                  </w:r>
                </w:p>
              </w:tc>
            </w:tr>
            <w:tr w:rsidR="00893B61" w:rsidRPr="00893B61" w:rsidTr="00893B61">
              <w:tc>
                <w:tcPr>
                  <w:tcW w:w="4562" w:type="dxa"/>
                </w:tcPr>
                <w:p w:rsidR="00893B61" w:rsidRPr="00893B61" w:rsidRDefault="00893B61" w:rsidP="00B21199">
                  <w:pPr>
                    <w:framePr w:hSpace="180" w:wrap="around" w:vAnchor="text" w:hAnchor="text" w:x="-176" w:y="237"/>
                    <w:widowControl w:val="0"/>
                    <w:tabs>
                      <w:tab w:val="left" w:pos="313"/>
                    </w:tabs>
                    <w:spacing w:after="990"/>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lastRenderedPageBreak/>
                    <w:t>9. Требования к прокладке и изоляции сетей электросвязи</w:t>
                  </w:r>
                </w:p>
              </w:tc>
              <w:tc>
                <w:tcPr>
                  <w:tcW w:w="4562" w:type="dxa"/>
                </w:tcPr>
                <w:p w:rsidR="00893B61" w:rsidRPr="00893B61" w:rsidRDefault="00893B61" w:rsidP="00B21199">
                  <w:pPr>
                    <w:framePr w:hSpace="180" w:wrap="around" w:vAnchor="text" w:hAnchor="text" w:x="-176" w:y="237"/>
                    <w:widowControl w:val="0"/>
                    <w:tabs>
                      <w:tab w:val="left" w:pos="998"/>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9.1.С целью выполнения условий эксплуатации кабельных систем должен быть обеспечен доступ сотрудников ПАО "Ростелеком" к оборудованию, арматуре, приборам кабельной системы здания и их соединениям для осмотра, технического обслуживания, ремонта и замены.</w:t>
                  </w:r>
                </w:p>
                <w:p w:rsidR="00893B61" w:rsidRPr="00893B61" w:rsidRDefault="00893B61" w:rsidP="00B21199">
                  <w:pPr>
                    <w:framePr w:hSpace="180" w:wrap="around" w:vAnchor="text" w:hAnchor="text" w:x="-176" w:y="237"/>
                    <w:widowControl w:val="0"/>
                    <w:tabs>
                      <w:tab w:val="left" w:pos="994"/>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9.2.Кабельные трассы прокладываются </w:t>
                  </w:r>
                  <w:r w:rsidRPr="00893B61">
                    <w:rPr>
                      <w:rFonts w:ascii="Times New Roman" w:eastAsia="Times New Roman" w:hAnsi="Times New Roman" w:cs="Times New Roman"/>
                      <w:color w:val="000000"/>
                      <w:sz w:val="24"/>
                      <w:szCs w:val="24"/>
                      <w:lang w:eastAsia="ru-RU"/>
                    </w:rPr>
                    <w:br/>
                    <w:t>в лестничных клетках, лестнично-лифтовых узлах, коридорах, чердаках, подпольях, технических этажах и других помещениях, доступных для обслуживающего персонала в любое время суток.</w:t>
                  </w:r>
                </w:p>
                <w:p w:rsidR="00893B61" w:rsidRPr="00893B61" w:rsidRDefault="00893B61" w:rsidP="00B21199">
                  <w:pPr>
                    <w:framePr w:hSpace="180" w:wrap="around" w:vAnchor="text" w:hAnchor="text" w:x="-176" w:y="237"/>
                    <w:widowControl w:val="0"/>
                    <w:tabs>
                      <w:tab w:val="left" w:pos="989"/>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9.3.Кабельные трассы должны быть организованы параллельно архитектурным линиям помещения.</w:t>
                  </w:r>
                </w:p>
                <w:p w:rsidR="00893B61" w:rsidRPr="00893B61" w:rsidRDefault="00893B61" w:rsidP="00B21199">
                  <w:pPr>
                    <w:framePr w:hSpace="180" w:wrap="around" w:vAnchor="text" w:hAnchor="text" w:x="-176" w:y="237"/>
                    <w:widowControl w:val="0"/>
                    <w:tabs>
                      <w:tab w:val="left" w:pos="989"/>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9.4.Все компоненты кабельных систем должны быть маркированы таким образом, чтобы можно было однозначно определить владельца и назначение кабельной системы.</w:t>
                  </w:r>
                </w:p>
                <w:p w:rsidR="00893B61" w:rsidRPr="00893B61" w:rsidRDefault="00893B61" w:rsidP="00B21199">
                  <w:pPr>
                    <w:framePr w:hSpace="180" w:wrap="around" w:vAnchor="text" w:hAnchor="text" w:x="-176" w:y="237"/>
                    <w:widowControl w:val="0"/>
                    <w:tabs>
                      <w:tab w:val="left" w:pos="994"/>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9.5.Для прокладки кабелей сетей систем электросвязи (кроме кабелей сети проводного радиовещания) в технических подпольях и цокольных этажах необходимо предусмотреть </w:t>
                  </w:r>
                  <w:proofErr w:type="spellStart"/>
                  <w:r w:rsidRPr="00893B61">
                    <w:rPr>
                      <w:rFonts w:ascii="Times New Roman" w:eastAsia="Times New Roman" w:hAnsi="Times New Roman" w:cs="Times New Roman"/>
                      <w:color w:val="000000"/>
                      <w:sz w:val="24"/>
                      <w:szCs w:val="24"/>
                      <w:lang w:eastAsia="ru-RU"/>
                    </w:rPr>
                    <w:t>кабелепроводные</w:t>
                  </w:r>
                  <w:proofErr w:type="spellEnd"/>
                  <w:r w:rsidRPr="00893B61">
                    <w:rPr>
                      <w:rFonts w:ascii="Times New Roman" w:eastAsia="Times New Roman" w:hAnsi="Times New Roman" w:cs="Times New Roman"/>
                      <w:color w:val="000000"/>
                      <w:sz w:val="24"/>
                      <w:szCs w:val="24"/>
                      <w:lang w:eastAsia="ru-RU"/>
                    </w:rPr>
                    <w:t xml:space="preserve"> системы в виде кабельных лотков, при этом лотки для указанных сетей следует прокладывать под лотками для прокладки электрических кабелей. Допускается совместная прокладка кабелей различных систем электросвязи на одной полке </w:t>
                  </w:r>
                  <w:r w:rsidRPr="00893B61">
                    <w:rPr>
                      <w:rFonts w:ascii="Times New Roman" w:eastAsia="Times New Roman" w:hAnsi="Times New Roman" w:cs="Times New Roman"/>
                      <w:color w:val="000000"/>
                      <w:sz w:val="24"/>
                      <w:szCs w:val="24"/>
                      <w:lang w:eastAsia="ru-RU"/>
                    </w:rPr>
                    <w:br/>
                    <w:t xml:space="preserve">и прокладка кабелей на отдельных участках вне лотков </w:t>
                  </w:r>
                  <w:r w:rsidRPr="00893B61">
                    <w:rPr>
                      <w:rFonts w:ascii="Times New Roman" w:eastAsia="Times New Roman" w:hAnsi="Times New Roman" w:cs="Times New Roman"/>
                      <w:color w:val="000000"/>
                      <w:sz w:val="24"/>
                      <w:szCs w:val="24"/>
                      <w:lang w:eastAsia="ru-RU"/>
                    </w:rPr>
                    <w:br/>
                    <w:t xml:space="preserve">в </w:t>
                  </w:r>
                  <w:proofErr w:type="spellStart"/>
                  <w:r w:rsidRPr="00893B61">
                    <w:rPr>
                      <w:rFonts w:ascii="Times New Roman" w:eastAsia="Times New Roman" w:hAnsi="Times New Roman" w:cs="Times New Roman"/>
                      <w:color w:val="000000"/>
                      <w:sz w:val="24"/>
                      <w:szCs w:val="24"/>
                      <w:lang w:eastAsia="ru-RU"/>
                    </w:rPr>
                    <w:t>самозатухающих</w:t>
                  </w:r>
                  <w:proofErr w:type="spellEnd"/>
                  <w:r w:rsidRPr="00893B61">
                    <w:rPr>
                      <w:rFonts w:ascii="Times New Roman" w:eastAsia="Times New Roman" w:hAnsi="Times New Roman" w:cs="Times New Roman"/>
                      <w:color w:val="000000"/>
                      <w:sz w:val="24"/>
                      <w:szCs w:val="24"/>
                      <w:lang w:eastAsia="ru-RU"/>
                    </w:rPr>
                    <w:t xml:space="preserve"> полимерных трубах по ГОСТ </w:t>
                  </w:r>
                  <w:proofErr w:type="gramStart"/>
                  <w:r w:rsidRPr="00893B61">
                    <w:rPr>
                      <w:rFonts w:ascii="Times New Roman" w:eastAsia="Times New Roman" w:hAnsi="Times New Roman" w:cs="Times New Roman"/>
                      <w:color w:val="000000"/>
                      <w:sz w:val="24"/>
                      <w:szCs w:val="24"/>
                      <w:lang w:eastAsia="ru-RU"/>
                    </w:rPr>
                    <w:t>Р</w:t>
                  </w:r>
                  <w:proofErr w:type="gramEnd"/>
                  <w:r w:rsidRPr="00893B61">
                    <w:rPr>
                      <w:rFonts w:ascii="Times New Roman" w:eastAsia="Times New Roman" w:hAnsi="Times New Roman" w:cs="Times New Roman"/>
                      <w:color w:val="000000"/>
                      <w:sz w:val="24"/>
                      <w:szCs w:val="24"/>
                      <w:lang w:eastAsia="ru-RU"/>
                    </w:rPr>
                    <w:t xml:space="preserve"> МЭК 61386.1, обеспечивающих механическую защиту кабеля и защиту </w:t>
                  </w:r>
                  <w:r w:rsidRPr="00893B61">
                    <w:rPr>
                      <w:rFonts w:ascii="Times New Roman" w:eastAsia="Times New Roman" w:hAnsi="Times New Roman" w:cs="Times New Roman"/>
                      <w:color w:val="000000"/>
                      <w:sz w:val="24"/>
                      <w:szCs w:val="24"/>
                      <w:lang w:eastAsia="ru-RU"/>
                    </w:rPr>
                    <w:br/>
                    <w:t>от агрессивного воздействия окружающе</w:t>
                  </w:r>
                  <w:r w:rsidR="000A319A">
                    <w:rPr>
                      <w:rFonts w:ascii="Times New Roman" w:eastAsia="Times New Roman" w:hAnsi="Times New Roman" w:cs="Times New Roman"/>
                      <w:color w:val="000000"/>
                      <w:sz w:val="24"/>
                      <w:szCs w:val="24"/>
                      <w:lang w:eastAsia="ru-RU"/>
                    </w:rPr>
                    <w:t>й среды.</w:t>
                  </w:r>
                </w:p>
                <w:p w:rsidR="00893B61" w:rsidRPr="00893B61" w:rsidRDefault="00893B61" w:rsidP="00B21199">
                  <w:pPr>
                    <w:framePr w:hSpace="180" w:wrap="around" w:vAnchor="text" w:hAnchor="text" w:x="-176" w:y="237"/>
                    <w:widowControl w:val="0"/>
                    <w:tabs>
                      <w:tab w:val="left" w:pos="984"/>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lastRenderedPageBreak/>
                    <w:t xml:space="preserve">9.6.Использовать кабель с изоляцией </w:t>
                  </w:r>
                  <w:r w:rsidRPr="00893B61">
                    <w:rPr>
                      <w:rFonts w:ascii="Times New Roman" w:eastAsia="Times New Roman" w:hAnsi="Times New Roman" w:cs="Times New Roman"/>
                      <w:color w:val="000000"/>
                      <w:sz w:val="24"/>
                      <w:szCs w:val="24"/>
                      <w:lang w:eastAsia="ru-RU"/>
                    </w:rPr>
                    <w:br/>
                    <w:t>и оболочкой пониженной пожарной опасности, удовлетворяющий требованиям ГОСТ 31565-2012 "Кабельные изделия. Тр</w:t>
                  </w:r>
                  <w:r w:rsidR="000A319A">
                    <w:rPr>
                      <w:rFonts w:ascii="Times New Roman" w:eastAsia="Times New Roman" w:hAnsi="Times New Roman" w:cs="Times New Roman"/>
                      <w:color w:val="000000"/>
                      <w:sz w:val="24"/>
                      <w:szCs w:val="24"/>
                      <w:lang w:eastAsia="ru-RU"/>
                    </w:rPr>
                    <w:t>ебования пожарной безопасности"</w:t>
                  </w:r>
                </w:p>
              </w:tc>
            </w:tr>
            <w:tr w:rsidR="00893B61" w:rsidRPr="00893B61" w:rsidTr="00893B61">
              <w:tc>
                <w:tcPr>
                  <w:tcW w:w="4562" w:type="dxa"/>
                </w:tcPr>
                <w:p w:rsidR="00893B61" w:rsidRPr="00893B61" w:rsidRDefault="00893B61" w:rsidP="00B21199">
                  <w:pPr>
                    <w:framePr w:hSpace="180" w:wrap="around" w:vAnchor="text" w:hAnchor="text" w:x="-176" w:y="237"/>
                    <w:widowControl w:val="0"/>
                    <w:tabs>
                      <w:tab w:val="left" w:pos="313"/>
                    </w:tabs>
                    <w:spacing w:after="990"/>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lastRenderedPageBreak/>
                    <w:t xml:space="preserve">10. Порядок </w:t>
                  </w:r>
                  <w:proofErr w:type="spellStart"/>
                  <w:r w:rsidRPr="00893B61">
                    <w:rPr>
                      <w:rFonts w:ascii="Times New Roman" w:eastAsia="Times New Roman" w:hAnsi="Times New Roman" w:cs="Times New Roman"/>
                      <w:sz w:val="24"/>
                      <w:szCs w:val="24"/>
                    </w:rPr>
                    <w:t>эксплуатационно</w:t>
                  </w:r>
                  <w:r w:rsidRPr="00893B61">
                    <w:rPr>
                      <w:rFonts w:ascii="Times New Roman" w:eastAsia="Times New Roman" w:hAnsi="Times New Roman" w:cs="Times New Roman"/>
                      <w:sz w:val="24"/>
                      <w:szCs w:val="24"/>
                    </w:rPr>
                    <w:softHyphen/>
                    <w:t>технического</w:t>
                  </w:r>
                  <w:proofErr w:type="spellEnd"/>
                  <w:r w:rsidRPr="00893B61">
                    <w:rPr>
                      <w:rFonts w:ascii="Times New Roman" w:eastAsia="Times New Roman" w:hAnsi="Times New Roman" w:cs="Times New Roman"/>
                      <w:sz w:val="24"/>
                      <w:szCs w:val="24"/>
                    </w:rPr>
                    <w:t xml:space="preserve"> обслуживания сре</w:t>
                  </w:r>
                  <w:proofErr w:type="gramStart"/>
                  <w:r w:rsidRPr="00893B61">
                    <w:rPr>
                      <w:rFonts w:ascii="Times New Roman" w:eastAsia="Times New Roman" w:hAnsi="Times New Roman" w:cs="Times New Roman"/>
                      <w:sz w:val="24"/>
                      <w:szCs w:val="24"/>
                    </w:rPr>
                    <w:t>дств св</w:t>
                  </w:r>
                  <w:proofErr w:type="gramEnd"/>
                  <w:r w:rsidRPr="00893B61">
                    <w:rPr>
                      <w:rFonts w:ascii="Times New Roman" w:eastAsia="Times New Roman" w:hAnsi="Times New Roman" w:cs="Times New Roman"/>
                      <w:sz w:val="24"/>
                      <w:szCs w:val="24"/>
                    </w:rPr>
                    <w:t>язи и линий связи</w:t>
                  </w:r>
                </w:p>
              </w:tc>
              <w:tc>
                <w:tcPr>
                  <w:tcW w:w="4562" w:type="dxa"/>
                </w:tcPr>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Граница эксплуатационной ответственности по сетям связи определяется в Акте о подключении (технологическом присоединении).</w:t>
                  </w:r>
                </w:p>
                <w:p w:rsidR="00893B61" w:rsidRPr="00893B61" w:rsidRDefault="00893B61" w:rsidP="00B21199">
                  <w:pPr>
                    <w:framePr w:hSpace="180" w:wrap="around" w:vAnchor="text" w:hAnchor="text" w:x="-176" w:y="237"/>
                    <w:widowControl w:val="0"/>
                    <w:tabs>
                      <w:tab w:val="left" w:pos="998"/>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Эксплуатация сетей связи, построенных </w:t>
                  </w:r>
                  <w:r w:rsidRPr="00893B61">
                    <w:rPr>
                      <w:rFonts w:ascii="Times New Roman" w:eastAsia="Times New Roman" w:hAnsi="Times New Roman" w:cs="Times New Roman"/>
                      <w:color w:val="000000"/>
                      <w:sz w:val="24"/>
                      <w:szCs w:val="24"/>
                      <w:lang w:eastAsia="ru-RU"/>
                    </w:rPr>
                    <w:br/>
                    <w:t>в целях подключения Объекта к сети связи ПАО "Ростелеком</w:t>
                  </w:r>
                  <w:r w:rsidR="00A41B56">
                    <w:rPr>
                      <w:rFonts w:ascii="Times New Roman" w:eastAsia="Times New Roman" w:hAnsi="Times New Roman" w:cs="Times New Roman"/>
                      <w:color w:val="000000"/>
                      <w:sz w:val="24"/>
                      <w:szCs w:val="24"/>
                      <w:lang w:eastAsia="ru-RU"/>
                    </w:rPr>
                    <w:t>"</w:t>
                  </w:r>
                  <w:r w:rsidRPr="00893B61">
                    <w:rPr>
                      <w:rFonts w:ascii="Times New Roman" w:eastAsia="Times New Roman" w:hAnsi="Times New Roman" w:cs="Times New Roman"/>
                      <w:color w:val="000000"/>
                      <w:sz w:val="24"/>
                      <w:szCs w:val="24"/>
                      <w:lang w:eastAsia="ru-RU"/>
                    </w:rPr>
                    <w:t xml:space="preserve">, в границах зон разграничения эксплуатационной ответственности, определенных в Акте </w:t>
                  </w:r>
                  <w:r w:rsidRPr="00893B61">
                    <w:rPr>
                      <w:rFonts w:ascii="Times New Roman" w:eastAsia="Times New Roman" w:hAnsi="Times New Roman" w:cs="Times New Roman"/>
                      <w:color w:val="000000"/>
                      <w:sz w:val="24"/>
                      <w:szCs w:val="24"/>
                      <w:lang w:eastAsia="ru-RU"/>
                    </w:rPr>
                    <w:br/>
                    <w:t>о подключении, осущес</w:t>
                  </w:r>
                  <w:r w:rsidR="000A319A">
                    <w:rPr>
                      <w:rFonts w:ascii="Times New Roman" w:eastAsia="Times New Roman" w:hAnsi="Times New Roman" w:cs="Times New Roman"/>
                      <w:color w:val="000000"/>
                      <w:sz w:val="24"/>
                      <w:szCs w:val="24"/>
                      <w:lang w:eastAsia="ru-RU"/>
                    </w:rPr>
                    <w:t>твляется сторонами за свой счет</w:t>
                  </w:r>
                </w:p>
              </w:tc>
            </w:tr>
            <w:tr w:rsidR="00893B61" w:rsidRPr="00893B61" w:rsidTr="00893B61">
              <w:tc>
                <w:tcPr>
                  <w:tcW w:w="4562" w:type="dxa"/>
                </w:tcPr>
                <w:p w:rsidR="00893B61" w:rsidRPr="00893B61" w:rsidRDefault="00893B61" w:rsidP="00B21199">
                  <w:pPr>
                    <w:framePr w:hSpace="180" w:wrap="around" w:vAnchor="text" w:hAnchor="text" w:x="-176" w:y="237"/>
                    <w:widowControl w:val="0"/>
                    <w:tabs>
                      <w:tab w:val="left" w:pos="313"/>
                    </w:tabs>
                    <w:spacing w:after="990"/>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t xml:space="preserve">11. Порядок принятия мер по обеспечению устойчивого функционирования сетей электросвязи, </w:t>
                  </w:r>
                  <w:r w:rsidRPr="00893B61">
                    <w:rPr>
                      <w:rFonts w:ascii="Times New Roman" w:eastAsia="Times New Roman" w:hAnsi="Times New Roman" w:cs="Times New Roman"/>
                      <w:sz w:val="24"/>
                      <w:szCs w:val="24"/>
                    </w:rPr>
                    <w:br/>
                    <w:t>в том числе в чрезвычайных ситуациях</w:t>
                  </w:r>
                </w:p>
              </w:tc>
              <w:tc>
                <w:tcPr>
                  <w:tcW w:w="4562" w:type="dxa"/>
                </w:tcPr>
                <w:p w:rsidR="00893B61" w:rsidRPr="00893B61" w:rsidRDefault="00893B61" w:rsidP="00B21199">
                  <w:pPr>
                    <w:framePr w:hSpace="180" w:wrap="around" w:vAnchor="text" w:hAnchor="text" w:x="-176" w:y="237"/>
                    <w:widowControl w:val="0"/>
                    <w:tabs>
                      <w:tab w:val="left" w:pos="1128"/>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11.1.В чрезвычайных ситуациях управление сетями связи осуществляется в соответствии со статьями 65, 65.1, 66 Федерального закона "О связи" №</w:t>
                  </w:r>
                  <w:r w:rsidR="00A41B56">
                    <w:rPr>
                      <w:rFonts w:ascii="Times New Roman" w:eastAsia="Times New Roman" w:hAnsi="Times New Roman" w:cs="Times New Roman"/>
                      <w:color w:val="000000"/>
                      <w:sz w:val="24"/>
                      <w:szCs w:val="24"/>
                      <w:lang w:eastAsia="ru-RU"/>
                    </w:rPr>
                    <w:t xml:space="preserve"> </w:t>
                  </w:r>
                  <w:r w:rsidRPr="00893B61">
                    <w:rPr>
                      <w:rFonts w:ascii="Times New Roman" w:eastAsia="Times New Roman" w:hAnsi="Times New Roman" w:cs="Times New Roman"/>
                      <w:color w:val="000000"/>
                      <w:sz w:val="24"/>
                      <w:szCs w:val="24"/>
                      <w:lang w:eastAsia="ru-RU"/>
                    </w:rPr>
                    <w:t>126-ФЗ от 7 июля 2003 года.</w:t>
                  </w:r>
                </w:p>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11.2.Устойчивое функционирование сетей связи обеспечивается топологией сети и схемой организации связи </w:t>
                  </w:r>
                  <w:r w:rsidRPr="00893B61">
                    <w:rPr>
                      <w:rFonts w:ascii="Times New Roman" w:eastAsia="Times New Roman" w:hAnsi="Times New Roman" w:cs="Times New Roman"/>
                      <w:color w:val="000000"/>
                      <w:sz w:val="24"/>
                      <w:szCs w:val="24"/>
                      <w:lang w:eastAsia="ru-RU"/>
                    </w:rPr>
                    <w:br/>
                    <w:t xml:space="preserve">с использованием принципов резервирования при проектировании </w:t>
                  </w:r>
                </w:p>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proofErr w:type="gramStart"/>
                  <w:r w:rsidRPr="00893B61">
                    <w:rPr>
                      <w:rFonts w:ascii="Times New Roman" w:eastAsia="Times New Roman" w:hAnsi="Times New Roman" w:cs="Times New Roman"/>
                      <w:color w:val="000000"/>
                      <w:sz w:val="24"/>
                      <w:szCs w:val="24"/>
                      <w:lang w:eastAsia="ru-RU"/>
                    </w:rPr>
                    <w:t xml:space="preserve">и построении сетей электросвязи, а также в соответствии с "Требованиями </w:t>
                  </w:r>
                  <w:r w:rsidRPr="00893B61">
                    <w:rPr>
                      <w:rFonts w:ascii="Times New Roman" w:eastAsia="Times New Roman" w:hAnsi="Times New Roman" w:cs="Times New Roman"/>
                      <w:color w:val="000000"/>
                      <w:sz w:val="24"/>
                      <w:szCs w:val="24"/>
                      <w:lang w:eastAsia="ru-RU"/>
                    </w:rPr>
                    <w:br/>
                    <w:t xml:space="preserve">к организационно </w:t>
                  </w:r>
                  <w:r w:rsidRPr="00893B61">
                    <w:rPr>
                      <w:rFonts w:ascii="Times New Roman" w:eastAsia="Times New Roman" w:hAnsi="Times New Roman" w:cs="Times New Roman"/>
                      <w:color w:val="000000"/>
                      <w:sz w:val="24"/>
                      <w:szCs w:val="24"/>
                      <w:lang w:eastAsia="ru-RU"/>
                    </w:rPr>
                    <w:softHyphen/>
                    <w:t xml:space="preserve"> техническому обеспечению устойчивого функционирования сети связи общего пользования", утвержденных приказом Министерства цифрового развития, связи и массовых коммуникаций Российской Федерации № 1229 от 25 ноября </w:t>
                  </w:r>
                  <w:r w:rsidR="00A41B56">
                    <w:rPr>
                      <w:rFonts w:ascii="Times New Roman" w:eastAsia="Times New Roman" w:hAnsi="Times New Roman" w:cs="Times New Roman"/>
                      <w:color w:val="000000"/>
                      <w:sz w:val="24"/>
                      <w:szCs w:val="24"/>
                      <w:lang w:eastAsia="ru-RU"/>
                    </w:rPr>
                    <w:br/>
                  </w:r>
                  <w:r w:rsidRPr="00893B61">
                    <w:rPr>
                      <w:rFonts w:ascii="Times New Roman" w:eastAsia="Times New Roman" w:hAnsi="Times New Roman" w:cs="Times New Roman"/>
                      <w:color w:val="000000"/>
                      <w:sz w:val="24"/>
                      <w:szCs w:val="24"/>
                      <w:lang w:eastAsia="ru-RU"/>
                    </w:rPr>
                    <w:t>2021 года.</w:t>
                  </w:r>
                  <w:proofErr w:type="gramEnd"/>
                </w:p>
                <w:p w:rsidR="00893B61" w:rsidRPr="00893B61" w:rsidRDefault="00893B61" w:rsidP="00B21199">
                  <w:pPr>
                    <w:framePr w:hSpace="180" w:wrap="around" w:vAnchor="text" w:hAnchor="text" w:x="-176" w:y="237"/>
                    <w:widowControl w:val="0"/>
                    <w:tabs>
                      <w:tab w:val="left" w:pos="1128"/>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11.3.Порядок принятия мер </w:t>
                  </w:r>
                  <w:r w:rsidRPr="00893B61">
                    <w:rPr>
                      <w:rFonts w:ascii="Times New Roman" w:eastAsia="Times New Roman" w:hAnsi="Times New Roman" w:cs="Times New Roman"/>
                      <w:color w:val="000000"/>
                      <w:sz w:val="24"/>
                      <w:szCs w:val="24"/>
                      <w:lang w:eastAsia="ru-RU"/>
                    </w:rPr>
                    <w:br/>
                    <w:t xml:space="preserve">в чрезвычайных ситуациях осуществляется в соответствии </w:t>
                  </w:r>
                  <w:r w:rsidRPr="00893B61">
                    <w:rPr>
                      <w:rFonts w:ascii="Times New Roman" w:eastAsia="Times New Roman" w:hAnsi="Times New Roman" w:cs="Times New Roman"/>
                      <w:color w:val="000000"/>
                      <w:sz w:val="24"/>
                      <w:szCs w:val="24"/>
                      <w:lang w:eastAsia="ru-RU"/>
                    </w:rPr>
                    <w:br/>
                    <w:t>с "Положением о приоритетном использовании, а также приостановлении или ограничении использования любых сетей связи и сре</w:t>
                  </w:r>
                  <w:proofErr w:type="gramStart"/>
                  <w:r w:rsidRPr="00893B61">
                    <w:rPr>
                      <w:rFonts w:ascii="Times New Roman" w:eastAsia="Times New Roman" w:hAnsi="Times New Roman" w:cs="Times New Roman"/>
                      <w:color w:val="000000"/>
                      <w:sz w:val="24"/>
                      <w:szCs w:val="24"/>
                      <w:lang w:eastAsia="ru-RU"/>
                    </w:rPr>
                    <w:t>дств св</w:t>
                  </w:r>
                  <w:proofErr w:type="gramEnd"/>
                  <w:r w:rsidRPr="00893B61">
                    <w:rPr>
                      <w:rFonts w:ascii="Times New Roman" w:eastAsia="Times New Roman" w:hAnsi="Times New Roman" w:cs="Times New Roman"/>
                      <w:color w:val="000000"/>
                      <w:sz w:val="24"/>
                      <w:szCs w:val="24"/>
                      <w:lang w:eastAsia="ru-RU"/>
                    </w:rPr>
                    <w:t xml:space="preserve">язи во время чрезвычайных ситуаций природного </w:t>
                  </w:r>
                  <w:r w:rsidRPr="00893B61">
                    <w:rPr>
                      <w:rFonts w:ascii="Times New Roman" w:eastAsia="Times New Roman" w:hAnsi="Times New Roman" w:cs="Times New Roman"/>
                      <w:color w:val="000000"/>
                      <w:sz w:val="24"/>
                      <w:szCs w:val="24"/>
                      <w:lang w:eastAsia="ru-RU"/>
                    </w:rPr>
                    <w:br/>
                    <w:t xml:space="preserve">и техногенного характера", утвержденным постановлением Правительства Российской Федерации </w:t>
                  </w:r>
                  <w:r w:rsidRPr="00893B61">
                    <w:rPr>
                      <w:rFonts w:ascii="Times New Roman" w:eastAsia="Times New Roman" w:hAnsi="Times New Roman" w:cs="Times New Roman"/>
                      <w:color w:val="000000"/>
                      <w:sz w:val="24"/>
                      <w:szCs w:val="24"/>
                      <w:lang w:eastAsia="ru-RU"/>
                    </w:rPr>
                    <w:br/>
                    <w:t>от 20 мая 2022 года № 921.</w:t>
                  </w:r>
                </w:p>
                <w:p w:rsidR="00A41B56"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11.4.Действия Заказчика в процессе эксплуатации объекта не должны приводить к созданию помех на сетях связи, а также нарушать </w:t>
                  </w:r>
                  <w:r w:rsidRPr="00893B61">
                    <w:rPr>
                      <w:rFonts w:ascii="Times New Roman" w:eastAsia="Times New Roman" w:hAnsi="Times New Roman" w:cs="Times New Roman"/>
                      <w:color w:val="000000"/>
                      <w:sz w:val="24"/>
                      <w:szCs w:val="24"/>
                      <w:lang w:eastAsia="ru-RU"/>
                    </w:rPr>
                    <w:lastRenderedPageBreak/>
                    <w:t xml:space="preserve">функционирование оборудования </w:t>
                  </w:r>
                </w:p>
                <w:p w:rsidR="00893B61" w:rsidRPr="00893B61" w:rsidRDefault="000A319A"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ПАО "Ростелеком"</w:t>
                  </w:r>
                </w:p>
              </w:tc>
            </w:tr>
            <w:tr w:rsidR="00893B61" w:rsidRPr="00893B61" w:rsidTr="00893B61">
              <w:tc>
                <w:tcPr>
                  <w:tcW w:w="4562" w:type="dxa"/>
                </w:tcPr>
                <w:p w:rsidR="00893B61" w:rsidRPr="00893B61" w:rsidRDefault="00893B61" w:rsidP="00B21199">
                  <w:pPr>
                    <w:framePr w:hSpace="180" w:wrap="around" w:vAnchor="text" w:hAnchor="text" w:x="-176" w:y="237"/>
                    <w:widowControl w:val="0"/>
                    <w:tabs>
                      <w:tab w:val="left" w:pos="313"/>
                    </w:tabs>
                    <w:spacing w:after="990"/>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lastRenderedPageBreak/>
                    <w:t>12. Требования к выполнению проектных и строительно-монтажных работ</w:t>
                  </w:r>
                </w:p>
              </w:tc>
              <w:tc>
                <w:tcPr>
                  <w:tcW w:w="4562" w:type="dxa"/>
                </w:tcPr>
                <w:p w:rsidR="00893B61" w:rsidRPr="00893B61" w:rsidRDefault="00893B61" w:rsidP="00B21199">
                  <w:pPr>
                    <w:framePr w:hSpace="180" w:wrap="around" w:vAnchor="text" w:hAnchor="text" w:x="-176" w:y="237"/>
                    <w:widowControl w:val="0"/>
                    <w:tabs>
                      <w:tab w:val="left" w:pos="1325"/>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12.1.Проект по строительству сетей выполнить в соответствии </w:t>
                  </w:r>
                  <w:r w:rsidRPr="00893B61">
                    <w:rPr>
                      <w:rFonts w:ascii="Times New Roman" w:eastAsia="Times New Roman" w:hAnsi="Times New Roman" w:cs="Times New Roman"/>
                      <w:color w:val="000000"/>
                      <w:sz w:val="24"/>
                      <w:szCs w:val="24"/>
                      <w:lang w:eastAsia="ru-RU"/>
                    </w:rPr>
                    <w:br/>
                    <w:t xml:space="preserve">с требованиями РД 45.120-2000 "Нормы технологического проектирования. Городские и сельские телефонные сети", ГОСТ </w:t>
                  </w:r>
                  <w:proofErr w:type="gramStart"/>
                  <w:r w:rsidRPr="00893B61">
                    <w:rPr>
                      <w:rFonts w:ascii="Times New Roman" w:eastAsia="Times New Roman" w:hAnsi="Times New Roman" w:cs="Times New Roman"/>
                      <w:color w:val="000000"/>
                      <w:sz w:val="24"/>
                      <w:szCs w:val="24"/>
                      <w:lang w:eastAsia="ru-RU"/>
                    </w:rPr>
                    <w:t>Р</w:t>
                  </w:r>
                  <w:proofErr w:type="gramEnd"/>
                  <w:r w:rsidRPr="00893B61">
                    <w:rPr>
                      <w:rFonts w:ascii="Times New Roman" w:eastAsia="Times New Roman" w:hAnsi="Times New Roman" w:cs="Times New Roman"/>
                      <w:color w:val="000000"/>
                      <w:sz w:val="24"/>
                      <w:szCs w:val="24"/>
                      <w:lang w:eastAsia="ru-RU"/>
                    </w:rPr>
                    <w:t xml:space="preserve"> 21.703-2020 "Система проектной документации для строительства. Правила выполнения рабочей документации проводных сре</w:t>
                  </w:r>
                  <w:proofErr w:type="gramStart"/>
                  <w:r w:rsidRPr="00893B61">
                    <w:rPr>
                      <w:rFonts w:ascii="Times New Roman" w:eastAsia="Times New Roman" w:hAnsi="Times New Roman" w:cs="Times New Roman"/>
                      <w:color w:val="000000"/>
                      <w:sz w:val="24"/>
                      <w:szCs w:val="24"/>
                      <w:lang w:eastAsia="ru-RU"/>
                    </w:rPr>
                    <w:t>дств св</w:t>
                  </w:r>
                  <w:proofErr w:type="gramEnd"/>
                  <w:r w:rsidRPr="00893B61">
                    <w:rPr>
                      <w:rFonts w:ascii="Times New Roman" w:eastAsia="Times New Roman" w:hAnsi="Times New Roman" w:cs="Times New Roman"/>
                      <w:color w:val="000000"/>
                      <w:sz w:val="24"/>
                      <w:szCs w:val="24"/>
                      <w:lang w:eastAsia="ru-RU"/>
                    </w:rPr>
                    <w:t>язи".</w:t>
                  </w:r>
                </w:p>
                <w:p w:rsidR="00893B61" w:rsidRPr="00893B61" w:rsidRDefault="00893B61" w:rsidP="00B21199">
                  <w:pPr>
                    <w:framePr w:hSpace="180" w:wrap="around" w:vAnchor="text" w:hAnchor="text" w:x="-176" w:y="237"/>
                    <w:widowControl w:val="0"/>
                    <w:tabs>
                      <w:tab w:val="left" w:pos="1330"/>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12.2.Проект строительства кабельной канализации должен быть выполнен </w:t>
                  </w:r>
                  <w:r w:rsidRPr="00893B61">
                    <w:rPr>
                      <w:rFonts w:ascii="Times New Roman" w:eastAsia="Times New Roman" w:hAnsi="Times New Roman" w:cs="Times New Roman"/>
                      <w:color w:val="000000"/>
                      <w:sz w:val="24"/>
                      <w:szCs w:val="24"/>
                      <w:lang w:eastAsia="ru-RU"/>
                    </w:rPr>
                    <w:br/>
                    <w:t xml:space="preserve">в соответствии с ГОСТ </w:t>
                  </w:r>
                  <w:proofErr w:type="gramStart"/>
                  <w:r w:rsidRPr="00893B61">
                    <w:rPr>
                      <w:rFonts w:ascii="Times New Roman" w:eastAsia="Times New Roman" w:hAnsi="Times New Roman" w:cs="Times New Roman"/>
                      <w:color w:val="000000"/>
                      <w:sz w:val="24"/>
                      <w:szCs w:val="24"/>
                      <w:lang w:eastAsia="ru-RU"/>
                    </w:rPr>
                    <w:t>Р</w:t>
                  </w:r>
                  <w:proofErr w:type="gramEnd"/>
                  <w:r w:rsidRPr="00893B61">
                    <w:rPr>
                      <w:rFonts w:ascii="Times New Roman" w:eastAsia="Times New Roman" w:hAnsi="Times New Roman" w:cs="Times New Roman"/>
                      <w:color w:val="000000"/>
                      <w:sz w:val="24"/>
                      <w:szCs w:val="24"/>
                      <w:lang w:eastAsia="ru-RU"/>
                    </w:rPr>
                    <w:t xml:space="preserve"> 21.703-2020</w:t>
                  </w:r>
                  <w:r w:rsidRPr="00893B61">
                    <w:rPr>
                      <w:rFonts w:ascii="Times New Roman" w:eastAsia="Times New Roman" w:hAnsi="Times New Roman" w:cs="Times New Roman"/>
                      <w:color w:val="000000"/>
                      <w:sz w:val="24"/>
                      <w:szCs w:val="24"/>
                      <w:lang w:eastAsia="ru-RU"/>
                    </w:rPr>
                    <w:br/>
                    <w:t xml:space="preserve"> и содержать следующее:</w:t>
                  </w:r>
                </w:p>
                <w:p w:rsidR="00893B61" w:rsidRPr="00893B61" w:rsidRDefault="00893B61" w:rsidP="00B21199">
                  <w:pPr>
                    <w:framePr w:hSpace="180" w:wrap="around" w:vAnchor="text" w:hAnchor="text" w:x="-176" w:y="237"/>
                    <w:widowControl w:val="0"/>
                    <w:tabs>
                      <w:tab w:val="left" w:pos="-37"/>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-общие данные;</w:t>
                  </w:r>
                </w:p>
                <w:p w:rsidR="00893B61" w:rsidRPr="00893B61" w:rsidRDefault="00893B61" w:rsidP="00B21199">
                  <w:pPr>
                    <w:framePr w:hSpace="180" w:wrap="around" w:vAnchor="text" w:hAnchor="text" w:x="-176" w:y="237"/>
                    <w:widowControl w:val="0"/>
                    <w:tabs>
                      <w:tab w:val="left" w:pos="923"/>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-ситуационный план, выполненный </w:t>
                  </w:r>
                  <w:r w:rsidRPr="00893B61">
                    <w:rPr>
                      <w:rFonts w:ascii="Times New Roman" w:eastAsia="Times New Roman" w:hAnsi="Times New Roman" w:cs="Times New Roman"/>
                      <w:color w:val="000000"/>
                      <w:sz w:val="24"/>
                      <w:szCs w:val="24"/>
                      <w:lang w:eastAsia="ru-RU"/>
                    </w:rPr>
                    <w:br/>
                    <w:t>в масштабе 1: 2000;</w:t>
                  </w:r>
                </w:p>
                <w:p w:rsidR="00893B61" w:rsidRPr="00893B61" w:rsidRDefault="00893B61" w:rsidP="00B21199">
                  <w:pPr>
                    <w:framePr w:hSpace="180" w:wrap="around" w:vAnchor="text" w:hAnchor="text" w:x="-176" w:y="237"/>
                    <w:widowControl w:val="0"/>
                    <w:tabs>
                      <w:tab w:val="left" w:pos="923"/>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-план трассы кабельной канализации, выполненный в масштабе 1: 500;</w:t>
                  </w:r>
                </w:p>
                <w:p w:rsidR="00893B61" w:rsidRPr="00893B61" w:rsidRDefault="00893B61" w:rsidP="00B21199">
                  <w:pPr>
                    <w:framePr w:hSpace="180" w:wrap="around" w:vAnchor="text" w:hAnchor="text" w:x="-176" w:y="237"/>
                    <w:widowControl w:val="0"/>
                    <w:numPr>
                      <w:ilvl w:val="0"/>
                      <w:numId w:val="38"/>
                    </w:numPr>
                    <w:tabs>
                      <w:tab w:val="left" w:pos="-37"/>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продольный профиль;</w:t>
                  </w:r>
                </w:p>
                <w:p w:rsidR="00893B61" w:rsidRPr="00893B61" w:rsidRDefault="00893B61" w:rsidP="00B21199">
                  <w:pPr>
                    <w:framePr w:hSpace="180" w:wrap="around" w:vAnchor="text" w:hAnchor="text" w:x="-176" w:y="237"/>
                    <w:widowControl w:val="0"/>
                    <w:numPr>
                      <w:ilvl w:val="0"/>
                      <w:numId w:val="38"/>
                    </w:numPr>
                    <w:tabs>
                      <w:tab w:val="left" w:pos="-37"/>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спецификация оборудования изделий </w:t>
                  </w:r>
                  <w:r w:rsidRPr="00893B61">
                    <w:rPr>
                      <w:rFonts w:ascii="Times New Roman" w:eastAsia="Times New Roman" w:hAnsi="Times New Roman" w:cs="Times New Roman"/>
                      <w:color w:val="000000"/>
                      <w:sz w:val="24"/>
                      <w:szCs w:val="24"/>
                      <w:lang w:eastAsia="ru-RU"/>
                    </w:rPr>
                    <w:br/>
                    <w:t>и материалов.</w:t>
                  </w:r>
                </w:p>
                <w:p w:rsidR="00893B61" w:rsidRPr="00893B61" w:rsidRDefault="00893B61" w:rsidP="00B21199">
                  <w:pPr>
                    <w:framePr w:hSpace="180" w:wrap="around" w:vAnchor="text" w:hAnchor="text" w:x="-176" w:y="237"/>
                    <w:widowControl w:val="0"/>
                    <w:tabs>
                      <w:tab w:val="left" w:pos="1325"/>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12.3.Проект прокладки волоконно-оптических линий связи должен быть выполнен </w:t>
                  </w:r>
                  <w:r w:rsidR="000A319A">
                    <w:rPr>
                      <w:rFonts w:ascii="Times New Roman" w:eastAsia="Times New Roman" w:hAnsi="Times New Roman" w:cs="Times New Roman"/>
                      <w:color w:val="000000"/>
                      <w:sz w:val="24"/>
                      <w:szCs w:val="24"/>
                      <w:lang w:eastAsia="ru-RU"/>
                    </w:rPr>
                    <w:t xml:space="preserve">в соответствии с ГОСТ </w:t>
                  </w:r>
                  <w:proofErr w:type="gramStart"/>
                  <w:r w:rsidR="000A319A">
                    <w:rPr>
                      <w:rFonts w:ascii="Times New Roman" w:eastAsia="Times New Roman" w:hAnsi="Times New Roman" w:cs="Times New Roman"/>
                      <w:color w:val="000000"/>
                      <w:sz w:val="24"/>
                      <w:szCs w:val="24"/>
                      <w:lang w:eastAsia="ru-RU"/>
                    </w:rPr>
                    <w:t>Р</w:t>
                  </w:r>
                  <w:proofErr w:type="gramEnd"/>
                  <w:r w:rsidR="000A319A">
                    <w:rPr>
                      <w:rFonts w:ascii="Times New Roman" w:eastAsia="Times New Roman" w:hAnsi="Times New Roman" w:cs="Times New Roman"/>
                      <w:color w:val="000000"/>
                      <w:sz w:val="24"/>
                      <w:szCs w:val="24"/>
                      <w:lang w:eastAsia="ru-RU"/>
                    </w:rPr>
                    <w:t xml:space="preserve"> 21.703 -</w:t>
                  </w:r>
                  <w:r w:rsidRPr="00893B61">
                    <w:rPr>
                      <w:rFonts w:ascii="Times New Roman" w:eastAsia="Times New Roman" w:hAnsi="Times New Roman" w:cs="Times New Roman"/>
                      <w:color w:val="000000"/>
                      <w:sz w:val="24"/>
                      <w:szCs w:val="24"/>
                      <w:lang w:eastAsia="ru-RU"/>
                    </w:rPr>
                    <w:t xml:space="preserve"> 2020 и содержать следующее:</w:t>
                  </w:r>
                </w:p>
                <w:p w:rsidR="00893B61" w:rsidRPr="00893B61" w:rsidRDefault="00893B61" w:rsidP="00B21199">
                  <w:pPr>
                    <w:framePr w:hSpace="180" w:wrap="around" w:vAnchor="text" w:hAnchor="text" w:x="-176" w:y="237"/>
                    <w:widowControl w:val="0"/>
                    <w:numPr>
                      <w:ilvl w:val="0"/>
                      <w:numId w:val="38"/>
                    </w:numPr>
                    <w:tabs>
                      <w:tab w:val="left" w:pos="-37"/>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общие данные;</w:t>
                  </w:r>
                </w:p>
                <w:p w:rsidR="00893B61" w:rsidRPr="00893B61" w:rsidRDefault="00893B61" w:rsidP="00B21199">
                  <w:pPr>
                    <w:framePr w:hSpace="180" w:wrap="around" w:vAnchor="text" w:hAnchor="text" w:x="-176" w:y="237"/>
                    <w:widowControl w:val="0"/>
                    <w:tabs>
                      <w:tab w:val="left" w:pos="923"/>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-ситуационный план, выполненный </w:t>
                  </w:r>
                  <w:r w:rsidRPr="00893B61">
                    <w:rPr>
                      <w:rFonts w:ascii="Times New Roman" w:eastAsia="Times New Roman" w:hAnsi="Times New Roman" w:cs="Times New Roman"/>
                      <w:color w:val="000000"/>
                      <w:sz w:val="24"/>
                      <w:szCs w:val="24"/>
                      <w:lang w:eastAsia="ru-RU"/>
                    </w:rPr>
                    <w:br/>
                    <w:t>в масштабе 1: 2000;</w:t>
                  </w:r>
                </w:p>
                <w:p w:rsidR="00893B61" w:rsidRPr="00893B61" w:rsidRDefault="00893B61" w:rsidP="00B21199">
                  <w:pPr>
                    <w:framePr w:hSpace="180" w:wrap="around" w:vAnchor="text" w:hAnchor="text" w:x="-176" w:y="237"/>
                    <w:widowControl w:val="0"/>
                    <w:tabs>
                      <w:tab w:val="left" w:pos="923"/>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-план трассы кабельной линии, выполненный в масштабе 1: 500;</w:t>
                  </w:r>
                </w:p>
                <w:p w:rsidR="00893B61" w:rsidRPr="00893B61" w:rsidRDefault="00893B61" w:rsidP="00B21199">
                  <w:pPr>
                    <w:framePr w:hSpace="180" w:wrap="around" w:vAnchor="text" w:hAnchor="text" w:x="-176" w:y="237"/>
                    <w:widowControl w:val="0"/>
                    <w:tabs>
                      <w:tab w:val="left" w:pos="-37"/>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-схемы </w:t>
                  </w:r>
                  <w:proofErr w:type="spellStart"/>
                  <w:r w:rsidRPr="00893B61">
                    <w:rPr>
                      <w:rFonts w:ascii="Times New Roman" w:eastAsia="Times New Roman" w:hAnsi="Times New Roman" w:cs="Times New Roman"/>
                      <w:color w:val="000000"/>
                      <w:sz w:val="24"/>
                      <w:szCs w:val="24"/>
                      <w:lang w:eastAsia="ru-RU"/>
                    </w:rPr>
                    <w:t>разварки</w:t>
                  </w:r>
                  <w:proofErr w:type="spellEnd"/>
                  <w:r w:rsidRPr="00893B61">
                    <w:rPr>
                      <w:rFonts w:ascii="Times New Roman" w:eastAsia="Times New Roman" w:hAnsi="Times New Roman" w:cs="Times New Roman"/>
                      <w:color w:val="000000"/>
                      <w:sz w:val="24"/>
                      <w:szCs w:val="24"/>
                      <w:lang w:eastAsia="ru-RU"/>
                    </w:rPr>
                    <w:t xml:space="preserve"> муфт и кроссов;</w:t>
                  </w:r>
                </w:p>
                <w:p w:rsidR="00893B61" w:rsidRPr="00893B61" w:rsidRDefault="00893B61" w:rsidP="00B21199">
                  <w:pPr>
                    <w:framePr w:hSpace="180" w:wrap="around" w:vAnchor="text" w:hAnchor="text" w:x="-176" w:y="237"/>
                    <w:widowControl w:val="0"/>
                    <w:tabs>
                      <w:tab w:val="left" w:pos="923"/>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-схемы размещения оборудования </w:t>
                  </w:r>
                  <w:r w:rsidRPr="00893B61">
                    <w:rPr>
                      <w:rFonts w:ascii="Times New Roman" w:eastAsia="Times New Roman" w:hAnsi="Times New Roman" w:cs="Times New Roman"/>
                      <w:color w:val="000000"/>
                      <w:sz w:val="24"/>
                      <w:szCs w:val="24"/>
                      <w:lang w:eastAsia="ru-RU"/>
                    </w:rPr>
                    <w:br/>
                    <w:t>и устрой</w:t>
                  </w:r>
                  <w:proofErr w:type="gramStart"/>
                  <w:r w:rsidRPr="00893B61">
                    <w:rPr>
                      <w:rFonts w:ascii="Times New Roman" w:eastAsia="Times New Roman" w:hAnsi="Times New Roman" w:cs="Times New Roman"/>
                      <w:color w:val="000000"/>
                      <w:sz w:val="24"/>
                      <w:szCs w:val="24"/>
                      <w:lang w:eastAsia="ru-RU"/>
                    </w:rPr>
                    <w:t>ств в шк</w:t>
                  </w:r>
                  <w:proofErr w:type="gramEnd"/>
                  <w:r w:rsidRPr="00893B61">
                    <w:rPr>
                      <w:rFonts w:ascii="Times New Roman" w:eastAsia="Times New Roman" w:hAnsi="Times New Roman" w:cs="Times New Roman"/>
                      <w:color w:val="000000"/>
                      <w:sz w:val="24"/>
                      <w:szCs w:val="24"/>
                      <w:lang w:eastAsia="ru-RU"/>
                    </w:rPr>
                    <w:t>афах;</w:t>
                  </w:r>
                </w:p>
                <w:p w:rsidR="00893B61" w:rsidRPr="00893B61" w:rsidRDefault="00893B61" w:rsidP="00B21199">
                  <w:pPr>
                    <w:framePr w:hSpace="180" w:wrap="around" w:vAnchor="text" w:hAnchor="text" w:x="-176" w:y="237"/>
                    <w:widowControl w:val="0"/>
                    <w:tabs>
                      <w:tab w:val="left" w:pos="-42"/>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-расчет оптического бюджета;</w:t>
                  </w:r>
                </w:p>
                <w:p w:rsidR="00893B61" w:rsidRPr="00893B61" w:rsidRDefault="00893B61" w:rsidP="00B21199">
                  <w:pPr>
                    <w:framePr w:hSpace="180" w:wrap="around" w:vAnchor="text" w:hAnchor="text" w:x="-176" w:y="237"/>
                    <w:widowControl w:val="0"/>
                    <w:tabs>
                      <w:tab w:val="left" w:pos="-37"/>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-план расположения сети связи в здании;</w:t>
                  </w:r>
                </w:p>
                <w:p w:rsidR="00893B61" w:rsidRPr="00893B61" w:rsidRDefault="00893B61" w:rsidP="00B21199">
                  <w:pPr>
                    <w:framePr w:hSpace="180" w:wrap="around" w:vAnchor="text" w:hAnchor="text" w:x="-176" w:y="237"/>
                    <w:widowControl w:val="0"/>
                    <w:tabs>
                      <w:tab w:val="left" w:pos="923"/>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-план расположения оборудования </w:t>
                  </w:r>
                  <w:r w:rsidRPr="00893B61">
                    <w:rPr>
                      <w:rFonts w:ascii="Times New Roman" w:eastAsia="Times New Roman" w:hAnsi="Times New Roman" w:cs="Times New Roman"/>
                      <w:color w:val="000000"/>
                      <w:sz w:val="24"/>
                      <w:szCs w:val="24"/>
                      <w:lang w:eastAsia="ru-RU"/>
                    </w:rPr>
                    <w:br/>
                    <w:t xml:space="preserve">в помещениях СС, выполненный </w:t>
                  </w:r>
                  <w:r w:rsidRPr="00893B61">
                    <w:rPr>
                      <w:rFonts w:ascii="Times New Roman" w:eastAsia="Times New Roman" w:hAnsi="Times New Roman" w:cs="Times New Roman"/>
                      <w:color w:val="000000"/>
                      <w:sz w:val="24"/>
                      <w:szCs w:val="24"/>
                      <w:lang w:eastAsia="ru-RU"/>
                    </w:rPr>
                    <w:br/>
                    <w:t>в масштабе 1:50;</w:t>
                  </w:r>
                </w:p>
                <w:p w:rsidR="00893B61" w:rsidRPr="00893B61" w:rsidRDefault="00893B61" w:rsidP="00B21199">
                  <w:pPr>
                    <w:framePr w:hSpace="180" w:wrap="around" w:vAnchor="text" w:hAnchor="text" w:x="-176" w:y="237"/>
                    <w:widowControl w:val="0"/>
                    <w:tabs>
                      <w:tab w:val="left" w:pos="-37"/>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-схема электропитания активного оборудования;</w:t>
                  </w:r>
                </w:p>
                <w:p w:rsidR="00893B61" w:rsidRPr="00893B61" w:rsidRDefault="00893B61" w:rsidP="00B21199">
                  <w:pPr>
                    <w:framePr w:hSpace="180" w:wrap="around" w:vAnchor="text" w:hAnchor="text" w:x="-176" w:y="237"/>
                    <w:widowControl w:val="0"/>
                    <w:ind w:hanging="24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 -спецификация оборудования изделий </w:t>
                  </w:r>
                  <w:r w:rsidRPr="00893B61">
                    <w:rPr>
                      <w:rFonts w:ascii="Times New Roman" w:eastAsia="Times New Roman" w:hAnsi="Times New Roman" w:cs="Times New Roman"/>
                      <w:color w:val="000000"/>
                      <w:sz w:val="24"/>
                      <w:szCs w:val="24"/>
                      <w:lang w:eastAsia="ru-RU"/>
                    </w:rPr>
                    <w:br/>
                    <w:t>и материалов.</w:t>
                  </w:r>
                </w:p>
                <w:p w:rsidR="00893B61" w:rsidRPr="00893B61" w:rsidRDefault="00893B61" w:rsidP="00B21199">
                  <w:pPr>
                    <w:framePr w:hSpace="180" w:wrap="around" w:vAnchor="text" w:hAnchor="text" w:x="-176" w:y="237"/>
                    <w:widowControl w:val="0"/>
                    <w:tabs>
                      <w:tab w:val="left" w:pos="1330"/>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12.4.Проект строительства распределительной сети должен быть выполнен в соответствии с ГОСТ </w:t>
                  </w:r>
                  <w:proofErr w:type="gramStart"/>
                  <w:r w:rsidRPr="00893B61">
                    <w:rPr>
                      <w:rFonts w:ascii="Times New Roman" w:eastAsia="Times New Roman" w:hAnsi="Times New Roman" w:cs="Times New Roman"/>
                      <w:color w:val="000000"/>
                      <w:sz w:val="24"/>
                      <w:szCs w:val="24"/>
                      <w:lang w:eastAsia="ru-RU"/>
                    </w:rPr>
                    <w:t>Р</w:t>
                  </w:r>
                  <w:proofErr w:type="gramEnd"/>
                  <w:r w:rsidRPr="00893B61">
                    <w:rPr>
                      <w:rFonts w:ascii="Times New Roman" w:eastAsia="Times New Roman" w:hAnsi="Times New Roman" w:cs="Times New Roman"/>
                      <w:color w:val="000000"/>
                      <w:sz w:val="24"/>
                      <w:szCs w:val="24"/>
                      <w:lang w:eastAsia="ru-RU"/>
                    </w:rPr>
                    <w:t xml:space="preserve"> 21.703-2020 и содержать следующее:</w:t>
                  </w:r>
                </w:p>
                <w:p w:rsidR="00893B61" w:rsidRPr="00893B61" w:rsidRDefault="00893B61" w:rsidP="00B21199">
                  <w:pPr>
                    <w:framePr w:hSpace="180" w:wrap="around" w:vAnchor="text" w:hAnchor="text" w:x="-176" w:y="237"/>
                    <w:widowControl w:val="0"/>
                    <w:tabs>
                      <w:tab w:val="left" w:pos="-37"/>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-общие данные;</w:t>
                  </w:r>
                </w:p>
                <w:p w:rsidR="00893B61" w:rsidRPr="00893B61" w:rsidRDefault="00893B61" w:rsidP="00B21199">
                  <w:pPr>
                    <w:framePr w:hSpace="180" w:wrap="around" w:vAnchor="text" w:hAnchor="text" w:x="-176" w:y="237"/>
                    <w:widowControl w:val="0"/>
                    <w:tabs>
                      <w:tab w:val="left" w:pos="-37"/>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-план трасс прокладки кабельных линий </w:t>
                  </w:r>
                  <w:r w:rsidRPr="00893B61">
                    <w:rPr>
                      <w:rFonts w:ascii="Times New Roman" w:eastAsia="Times New Roman" w:hAnsi="Times New Roman" w:cs="Times New Roman"/>
                      <w:color w:val="000000"/>
                      <w:sz w:val="24"/>
                      <w:szCs w:val="24"/>
                      <w:lang w:eastAsia="ru-RU"/>
                    </w:rPr>
                    <w:br/>
                    <w:t>и расположения оборудования, выполненный в масштабе 1: 50;</w:t>
                  </w:r>
                </w:p>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lastRenderedPageBreak/>
                    <w:t>-схемы размещения оборудования и устрой</w:t>
                  </w:r>
                  <w:proofErr w:type="gramStart"/>
                  <w:r w:rsidRPr="00893B61">
                    <w:rPr>
                      <w:rFonts w:ascii="Times New Roman" w:eastAsia="Times New Roman" w:hAnsi="Times New Roman" w:cs="Times New Roman"/>
                      <w:color w:val="000000"/>
                      <w:sz w:val="24"/>
                      <w:szCs w:val="24"/>
                      <w:lang w:eastAsia="ru-RU"/>
                    </w:rPr>
                    <w:t>ств в шк</w:t>
                  </w:r>
                  <w:proofErr w:type="gramEnd"/>
                  <w:r w:rsidRPr="00893B61">
                    <w:rPr>
                      <w:rFonts w:ascii="Times New Roman" w:eastAsia="Times New Roman" w:hAnsi="Times New Roman" w:cs="Times New Roman"/>
                      <w:color w:val="000000"/>
                      <w:sz w:val="24"/>
                      <w:szCs w:val="24"/>
                      <w:lang w:eastAsia="ru-RU"/>
                    </w:rPr>
                    <w:t>афах;</w:t>
                  </w:r>
                </w:p>
                <w:p w:rsidR="00893B61" w:rsidRPr="00893B61" w:rsidRDefault="00893B61" w:rsidP="00B21199">
                  <w:pPr>
                    <w:framePr w:hSpace="180" w:wrap="around" w:vAnchor="text" w:hAnchor="text" w:x="-176" w:y="237"/>
                    <w:widowControl w:val="0"/>
                    <w:tabs>
                      <w:tab w:val="left" w:pos="963"/>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-схемы сетей связи в здании;</w:t>
                  </w:r>
                </w:p>
                <w:p w:rsidR="00893B61" w:rsidRPr="00893B61" w:rsidRDefault="00893B61" w:rsidP="00B21199">
                  <w:pPr>
                    <w:framePr w:hSpace="180" w:wrap="around" w:vAnchor="text" w:hAnchor="text" w:x="-176" w:y="237"/>
                    <w:widowControl w:val="0"/>
                    <w:tabs>
                      <w:tab w:val="left" w:pos="963"/>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-схема электропитания активного оборудования;</w:t>
                  </w:r>
                </w:p>
                <w:p w:rsidR="00893B61" w:rsidRPr="00893B61" w:rsidRDefault="00893B61" w:rsidP="00B21199">
                  <w:pPr>
                    <w:framePr w:hSpace="180" w:wrap="around" w:vAnchor="text" w:hAnchor="text" w:x="-176" w:y="237"/>
                    <w:widowControl w:val="0"/>
                    <w:tabs>
                      <w:tab w:val="left" w:pos="963"/>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-спецификация оборудования изделий </w:t>
                  </w:r>
                  <w:r w:rsidRPr="00893B61">
                    <w:rPr>
                      <w:rFonts w:ascii="Times New Roman" w:eastAsia="Times New Roman" w:hAnsi="Times New Roman" w:cs="Times New Roman"/>
                      <w:color w:val="000000"/>
                      <w:sz w:val="24"/>
                      <w:szCs w:val="24"/>
                      <w:lang w:eastAsia="ru-RU"/>
                    </w:rPr>
                    <w:br/>
                    <w:t>и материалов.</w:t>
                  </w:r>
                </w:p>
                <w:p w:rsidR="00893B61" w:rsidRPr="00893B61" w:rsidRDefault="00893B61" w:rsidP="00B21199">
                  <w:pPr>
                    <w:framePr w:hSpace="180" w:wrap="around" w:vAnchor="text" w:hAnchor="text" w:x="-176" w:y="237"/>
                    <w:widowControl w:val="0"/>
                    <w:tabs>
                      <w:tab w:val="left" w:pos="963"/>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-однолинейная схема электрической сети с указанием точки присоединения </w:t>
                  </w:r>
                  <w:r w:rsidRPr="00893B61">
                    <w:rPr>
                      <w:rFonts w:ascii="Times New Roman" w:eastAsia="Times New Roman" w:hAnsi="Times New Roman" w:cs="Times New Roman"/>
                      <w:color w:val="000000"/>
                      <w:sz w:val="24"/>
                      <w:szCs w:val="24"/>
                      <w:lang w:eastAsia="ru-RU"/>
                    </w:rPr>
                    <w:br/>
                    <w:t>к объекту электросетевого хозяйства.</w:t>
                  </w:r>
                </w:p>
                <w:p w:rsidR="00893B61" w:rsidRPr="00893B61" w:rsidRDefault="00893B61" w:rsidP="00B21199">
                  <w:pPr>
                    <w:framePr w:hSpace="180" w:wrap="around" w:vAnchor="text" w:hAnchor="text" w:x="-176" w:y="237"/>
                    <w:widowControl w:val="0"/>
                    <w:tabs>
                      <w:tab w:val="left" w:pos="958"/>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-Проект электроснабжения оборудования связи с присоединением к электрическим сетям на границе участка (границе балансовой принадлежности),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w:t>
                  </w:r>
                  <w:r w:rsidRPr="00893B61">
                    <w:rPr>
                      <w:rFonts w:ascii="Times New Roman" w:eastAsia="Times New Roman" w:hAnsi="Times New Roman" w:cs="Times New Roman"/>
                      <w:color w:val="000000"/>
                      <w:sz w:val="24"/>
                      <w:szCs w:val="24"/>
                      <w:lang w:eastAsia="ru-RU"/>
                    </w:rPr>
                    <w:br/>
                    <w:t>на основании следующих нормативных документов:</w:t>
                  </w:r>
                </w:p>
                <w:p w:rsidR="00893B61" w:rsidRPr="00893B61" w:rsidRDefault="00893B61" w:rsidP="00B21199">
                  <w:pPr>
                    <w:framePr w:hSpace="180" w:wrap="around" w:vAnchor="text" w:hAnchor="text" w:x="-176" w:y="237"/>
                    <w:widowControl w:val="0"/>
                    <w:tabs>
                      <w:tab w:val="left" w:pos="958"/>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-ПУЭ издание 6,7;</w:t>
                  </w:r>
                </w:p>
                <w:p w:rsidR="00893B61" w:rsidRPr="00893B61" w:rsidRDefault="00893B61" w:rsidP="00B21199">
                  <w:pPr>
                    <w:framePr w:hSpace="180" w:wrap="around" w:vAnchor="text" w:hAnchor="text" w:x="-176" w:y="237"/>
                    <w:widowControl w:val="0"/>
                    <w:tabs>
                      <w:tab w:val="left" w:pos="968"/>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-СП 256.1325800.2016 "Электроустановки жилых и общественных зданий. Правила проектирования и монтажа";</w:t>
                  </w:r>
                </w:p>
                <w:p w:rsidR="00893B61" w:rsidRPr="00893B61" w:rsidRDefault="00893B61" w:rsidP="00B21199">
                  <w:pPr>
                    <w:framePr w:hSpace="180" w:wrap="around" w:vAnchor="text" w:hAnchor="text" w:x="-176" w:y="237"/>
                    <w:widowControl w:val="0"/>
                    <w:tabs>
                      <w:tab w:val="left" w:pos="963"/>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-ГОСТ 24291 Электрическая часть электростанции и электрической сети";</w:t>
                  </w:r>
                </w:p>
                <w:p w:rsidR="00893B61" w:rsidRPr="00893B61" w:rsidRDefault="00893B61" w:rsidP="00B21199">
                  <w:pPr>
                    <w:framePr w:hSpace="180" w:wrap="around" w:vAnchor="text" w:hAnchor="text" w:x="-176" w:y="237"/>
                    <w:widowControl w:val="0"/>
                    <w:tabs>
                      <w:tab w:val="left" w:pos="958"/>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-А10-93 "Защитное заземление </w:t>
                  </w:r>
                  <w:r w:rsidRPr="00893B61">
                    <w:rPr>
                      <w:rFonts w:ascii="Times New Roman" w:eastAsia="Times New Roman" w:hAnsi="Times New Roman" w:cs="Times New Roman"/>
                      <w:color w:val="000000"/>
                      <w:sz w:val="24"/>
                      <w:szCs w:val="24"/>
                      <w:lang w:eastAsia="ru-RU"/>
                    </w:rPr>
                    <w:br/>
                    <w:t xml:space="preserve">и </w:t>
                  </w:r>
                  <w:proofErr w:type="spellStart"/>
                  <w:r w:rsidRPr="00893B61">
                    <w:rPr>
                      <w:rFonts w:ascii="Times New Roman" w:eastAsia="Times New Roman" w:hAnsi="Times New Roman" w:cs="Times New Roman"/>
                      <w:color w:val="000000"/>
                      <w:sz w:val="24"/>
                      <w:szCs w:val="24"/>
                      <w:lang w:eastAsia="ru-RU"/>
                    </w:rPr>
                    <w:t>зануление</w:t>
                  </w:r>
                  <w:proofErr w:type="spellEnd"/>
                  <w:r w:rsidRPr="00893B61">
                    <w:rPr>
                      <w:rFonts w:ascii="Times New Roman" w:eastAsia="Times New Roman" w:hAnsi="Times New Roman" w:cs="Times New Roman"/>
                      <w:color w:val="000000"/>
                      <w:sz w:val="24"/>
                      <w:szCs w:val="24"/>
                      <w:lang w:eastAsia="ru-RU"/>
                    </w:rPr>
                    <w:t xml:space="preserve"> электроустановок</w:t>
                  </w:r>
                  <w:r w:rsidR="00A41B56">
                    <w:rPr>
                      <w:rFonts w:ascii="Times New Roman" w:eastAsia="Times New Roman" w:hAnsi="Times New Roman" w:cs="Times New Roman"/>
                      <w:color w:val="000000"/>
                      <w:sz w:val="24"/>
                      <w:szCs w:val="24"/>
                      <w:lang w:eastAsia="ru-RU"/>
                    </w:rPr>
                    <w:t>"</w:t>
                  </w:r>
                  <w:r w:rsidRPr="00893B61">
                    <w:rPr>
                      <w:rFonts w:ascii="Times New Roman" w:eastAsia="Times New Roman" w:hAnsi="Times New Roman" w:cs="Times New Roman"/>
                      <w:color w:val="000000"/>
                      <w:sz w:val="24"/>
                      <w:szCs w:val="24"/>
                      <w:lang w:eastAsia="ru-RU"/>
                    </w:rPr>
                    <w:t>.</w:t>
                  </w:r>
                </w:p>
                <w:p w:rsidR="00893B61" w:rsidRPr="00893B61" w:rsidRDefault="00893B61" w:rsidP="00B21199">
                  <w:pPr>
                    <w:framePr w:hSpace="180" w:wrap="around" w:vAnchor="text" w:hAnchor="text" w:x="-176" w:y="237"/>
                    <w:widowControl w:val="0"/>
                    <w:tabs>
                      <w:tab w:val="left" w:pos="1414"/>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12.5.Описание размещения существующих и проектируемых сетей связи и сетей электроснабжения оборудования связи отобразить:</w:t>
                  </w:r>
                </w:p>
                <w:p w:rsidR="00893B61" w:rsidRPr="00893B61" w:rsidRDefault="00893B61" w:rsidP="00B21199">
                  <w:pPr>
                    <w:framePr w:hSpace="180" w:wrap="around" w:vAnchor="text" w:hAnchor="text" w:x="-176" w:y="237"/>
                    <w:widowControl w:val="0"/>
                    <w:tabs>
                      <w:tab w:val="left" w:pos="720"/>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w:t>
                  </w:r>
                  <w:proofErr w:type="gramStart"/>
                  <w:r w:rsidRPr="00893B61">
                    <w:rPr>
                      <w:rFonts w:ascii="Times New Roman" w:eastAsia="Times New Roman" w:hAnsi="Times New Roman" w:cs="Times New Roman"/>
                      <w:color w:val="000000"/>
                      <w:sz w:val="24"/>
                      <w:szCs w:val="24"/>
                      <w:lang w:eastAsia="ru-RU"/>
                    </w:rPr>
                    <w:t xml:space="preserve">в проектной документации к заявлению на выдачу разрешения на строительство </w:t>
                  </w:r>
                  <w:r w:rsidRPr="00893B61">
                    <w:rPr>
                      <w:rFonts w:ascii="Times New Roman" w:eastAsia="Times New Roman" w:hAnsi="Times New Roman" w:cs="Times New Roman"/>
                      <w:color w:val="000000"/>
                      <w:sz w:val="24"/>
                      <w:szCs w:val="24"/>
                      <w:lang w:eastAsia="ru-RU"/>
                    </w:rPr>
                    <w:br/>
                    <w:t>в соответствии</w:t>
                  </w:r>
                  <w:proofErr w:type="gramEnd"/>
                  <w:r w:rsidRPr="00893B61">
                    <w:rPr>
                      <w:rFonts w:ascii="Times New Roman" w:eastAsia="Times New Roman" w:hAnsi="Times New Roman" w:cs="Times New Roman"/>
                      <w:color w:val="000000"/>
                      <w:sz w:val="24"/>
                      <w:szCs w:val="24"/>
                      <w:lang w:eastAsia="ru-RU"/>
                    </w:rPr>
                    <w:t xml:space="preserve"> с "Градостроительным кодексом Российской Федерации" </w:t>
                  </w:r>
                  <w:r w:rsidRPr="00893B61">
                    <w:rPr>
                      <w:rFonts w:ascii="Times New Roman" w:eastAsia="Times New Roman" w:hAnsi="Times New Roman" w:cs="Times New Roman"/>
                      <w:color w:val="000000"/>
                      <w:sz w:val="24"/>
                      <w:szCs w:val="24"/>
                      <w:lang w:eastAsia="ru-RU"/>
                    </w:rPr>
                    <w:br/>
                    <w:t>ФЗ-190;</w:t>
                  </w:r>
                </w:p>
                <w:p w:rsidR="00893B61" w:rsidRPr="00893B61" w:rsidRDefault="00893B61" w:rsidP="00B21199">
                  <w:pPr>
                    <w:framePr w:hSpace="180" w:wrap="around" w:vAnchor="text" w:hAnchor="text" w:x="-176" w:y="237"/>
                    <w:widowControl w:val="0"/>
                    <w:tabs>
                      <w:tab w:val="left" w:pos="720"/>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-на комплексной схеме инженерного обеспечения территории (КСИО) </w:t>
                  </w:r>
                  <w:r w:rsidRPr="00893B61">
                    <w:rPr>
                      <w:rFonts w:ascii="Times New Roman" w:eastAsia="Times New Roman" w:hAnsi="Times New Roman" w:cs="Times New Roman"/>
                      <w:color w:val="000000"/>
                      <w:sz w:val="24"/>
                      <w:szCs w:val="24"/>
                      <w:lang w:eastAsia="ru-RU"/>
                    </w:rPr>
                    <w:br/>
                    <w:t>(при утверждении КСИО в соответствии с "Градостроительным кодексом Российской Федерации "ФЗ- 190).</w:t>
                  </w:r>
                </w:p>
                <w:p w:rsidR="00893B61" w:rsidRPr="00893B61" w:rsidRDefault="00893B61" w:rsidP="00B21199">
                  <w:pPr>
                    <w:framePr w:hSpace="180" w:wrap="around" w:vAnchor="text" w:hAnchor="text" w:x="-176" w:y="237"/>
                    <w:widowControl w:val="0"/>
                    <w:tabs>
                      <w:tab w:val="left" w:pos="1194"/>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12.6.При выполн</w:t>
                  </w:r>
                  <w:r w:rsidR="00A41B56">
                    <w:rPr>
                      <w:rFonts w:ascii="Times New Roman" w:eastAsia="Times New Roman" w:hAnsi="Times New Roman" w:cs="Times New Roman"/>
                      <w:color w:val="000000"/>
                      <w:sz w:val="24"/>
                      <w:szCs w:val="24"/>
                      <w:lang w:eastAsia="ru-RU"/>
                    </w:rPr>
                    <w:t xml:space="preserve">ении проектных </w:t>
                  </w:r>
                  <w:r w:rsidR="00A41B56">
                    <w:rPr>
                      <w:rFonts w:ascii="Times New Roman" w:eastAsia="Times New Roman" w:hAnsi="Times New Roman" w:cs="Times New Roman"/>
                      <w:color w:val="000000"/>
                      <w:sz w:val="24"/>
                      <w:szCs w:val="24"/>
                      <w:lang w:eastAsia="ru-RU"/>
                    </w:rPr>
                    <w:br/>
                    <w:t>и строительно-</w:t>
                  </w:r>
                  <w:r w:rsidRPr="00893B61">
                    <w:rPr>
                      <w:rFonts w:ascii="Times New Roman" w:eastAsia="Times New Roman" w:hAnsi="Times New Roman" w:cs="Times New Roman"/>
                      <w:color w:val="000000"/>
                      <w:sz w:val="24"/>
                      <w:szCs w:val="24"/>
                      <w:lang w:eastAsia="ru-RU"/>
                    </w:rPr>
                    <w:t xml:space="preserve">монтажных работ руководствоваться Техническими требованиями ПАО "Ростелеком", размещенными на портале </w:t>
                  </w:r>
                  <w:hyperlink r:id="rId29" w:history="1">
                    <w:r w:rsidRPr="00893B61">
                      <w:rPr>
                        <w:rFonts w:ascii="Times New Roman" w:eastAsia="Times New Roman" w:hAnsi="Times New Roman" w:cs="Times New Roman"/>
                        <w:sz w:val="24"/>
                        <w:szCs w:val="24"/>
                        <w:lang w:val="en-US" w:eastAsia="ru-RU"/>
                      </w:rPr>
                      <w:t>https</w:t>
                    </w:r>
                    <w:r w:rsidRPr="00893B61">
                      <w:rPr>
                        <w:rFonts w:ascii="Times New Roman" w:eastAsia="Times New Roman" w:hAnsi="Times New Roman" w:cs="Times New Roman"/>
                        <w:sz w:val="24"/>
                        <w:szCs w:val="24"/>
                        <w:lang w:eastAsia="ru-RU"/>
                      </w:rPr>
                      <w:t>://</w:t>
                    </w:r>
                    <w:proofErr w:type="spellStart"/>
                    <w:r w:rsidRPr="00893B61">
                      <w:rPr>
                        <w:rFonts w:ascii="Times New Roman" w:eastAsia="Times New Roman" w:hAnsi="Times New Roman" w:cs="Times New Roman"/>
                        <w:sz w:val="24"/>
                        <w:szCs w:val="24"/>
                        <w:lang w:val="en-US" w:eastAsia="ru-RU"/>
                      </w:rPr>
                      <w:t>zakupki</w:t>
                    </w:r>
                    <w:proofErr w:type="spellEnd"/>
                    <w:r w:rsidRPr="00893B61">
                      <w:rPr>
                        <w:rFonts w:ascii="Times New Roman" w:eastAsia="Times New Roman" w:hAnsi="Times New Roman" w:cs="Times New Roman"/>
                        <w:sz w:val="24"/>
                        <w:szCs w:val="24"/>
                        <w:lang w:eastAsia="ru-RU"/>
                      </w:rPr>
                      <w:t>.</w:t>
                    </w:r>
                    <w:proofErr w:type="spellStart"/>
                    <w:r w:rsidRPr="00893B61">
                      <w:rPr>
                        <w:rFonts w:ascii="Times New Roman" w:eastAsia="Times New Roman" w:hAnsi="Times New Roman" w:cs="Times New Roman"/>
                        <w:sz w:val="24"/>
                        <w:szCs w:val="24"/>
                        <w:lang w:val="en-US" w:eastAsia="ru-RU"/>
                      </w:rPr>
                      <w:t>rostelecom</w:t>
                    </w:r>
                    <w:proofErr w:type="spellEnd"/>
                    <w:r w:rsidRPr="00893B61">
                      <w:rPr>
                        <w:rFonts w:ascii="Times New Roman" w:eastAsia="Times New Roman" w:hAnsi="Times New Roman" w:cs="Times New Roman"/>
                        <w:sz w:val="24"/>
                        <w:szCs w:val="24"/>
                        <w:lang w:eastAsia="ru-RU"/>
                      </w:rPr>
                      <w:t>.</w:t>
                    </w:r>
                    <w:proofErr w:type="spellStart"/>
                    <w:r w:rsidRPr="00893B61">
                      <w:rPr>
                        <w:rFonts w:ascii="Times New Roman" w:eastAsia="Times New Roman" w:hAnsi="Times New Roman" w:cs="Times New Roman"/>
                        <w:sz w:val="24"/>
                        <w:szCs w:val="24"/>
                        <w:lang w:val="en-US" w:eastAsia="ru-RU"/>
                      </w:rPr>
                      <w:t>ru</w:t>
                    </w:r>
                    <w:proofErr w:type="spellEnd"/>
                    <w:r w:rsidRPr="00893B61">
                      <w:rPr>
                        <w:rFonts w:ascii="Times New Roman" w:eastAsia="Times New Roman" w:hAnsi="Times New Roman" w:cs="Times New Roman"/>
                        <w:sz w:val="24"/>
                        <w:szCs w:val="24"/>
                        <w:lang w:eastAsia="ru-RU"/>
                      </w:rPr>
                      <w:t>/</w:t>
                    </w:r>
                    <w:r w:rsidRPr="00893B61">
                      <w:rPr>
                        <w:rFonts w:ascii="Times New Roman" w:eastAsia="Times New Roman" w:hAnsi="Times New Roman" w:cs="Times New Roman"/>
                        <w:sz w:val="24"/>
                        <w:szCs w:val="24"/>
                        <w:lang w:val="en-US" w:eastAsia="ru-RU"/>
                      </w:rPr>
                      <w:t>info</w:t>
                    </w:r>
                    <w:r w:rsidRPr="00893B61">
                      <w:rPr>
                        <w:rFonts w:ascii="Times New Roman" w:eastAsia="Times New Roman" w:hAnsi="Times New Roman" w:cs="Times New Roman"/>
                        <w:sz w:val="24"/>
                        <w:szCs w:val="24"/>
                        <w:lang w:eastAsia="ru-RU"/>
                      </w:rPr>
                      <w:t>_</w:t>
                    </w:r>
                    <w:r w:rsidRPr="00893B61">
                      <w:rPr>
                        <w:rFonts w:ascii="Times New Roman" w:eastAsia="Times New Roman" w:hAnsi="Times New Roman" w:cs="Times New Roman"/>
                        <w:sz w:val="24"/>
                        <w:szCs w:val="24"/>
                        <w:lang w:val="en-US" w:eastAsia="ru-RU"/>
                      </w:rPr>
                      <w:t>docs</w:t>
                    </w:r>
                    <w:r w:rsidRPr="00893B61">
                      <w:rPr>
                        <w:rFonts w:ascii="Times New Roman" w:eastAsia="Times New Roman" w:hAnsi="Times New Roman" w:cs="Times New Roman"/>
                        <w:sz w:val="24"/>
                        <w:szCs w:val="24"/>
                        <w:lang w:eastAsia="ru-RU"/>
                      </w:rPr>
                      <w:t>/</w:t>
                    </w:r>
                    <w:proofErr w:type="spellStart"/>
                    <w:r w:rsidRPr="00893B61">
                      <w:rPr>
                        <w:rFonts w:ascii="Times New Roman" w:eastAsia="Times New Roman" w:hAnsi="Times New Roman" w:cs="Times New Roman"/>
                        <w:sz w:val="24"/>
                        <w:szCs w:val="24"/>
                        <w:lang w:val="en-US" w:eastAsia="ru-RU"/>
                      </w:rPr>
                      <w:t>tz</w:t>
                    </w:r>
                    <w:proofErr w:type="spellEnd"/>
                    <w:r w:rsidRPr="00893B61">
                      <w:rPr>
                        <w:rFonts w:ascii="Times New Roman" w:eastAsia="Times New Roman" w:hAnsi="Times New Roman" w:cs="Times New Roman"/>
                        <w:sz w:val="24"/>
                        <w:szCs w:val="24"/>
                        <w:lang w:eastAsia="ru-RU"/>
                      </w:rPr>
                      <w:t>/</w:t>
                    </w:r>
                    <w:r w:rsidRPr="00893B61">
                      <w:rPr>
                        <w:rFonts w:ascii="Times New Roman" w:eastAsia="Times New Roman" w:hAnsi="Times New Roman" w:cs="Times New Roman"/>
                        <w:sz w:val="24"/>
                        <w:szCs w:val="24"/>
                        <w:lang w:val="en-US" w:eastAsia="ru-RU"/>
                      </w:rPr>
                      <w:t>building</w:t>
                    </w:r>
                    <w:r w:rsidRPr="00893B61">
                      <w:rPr>
                        <w:rFonts w:ascii="Times New Roman" w:eastAsia="Times New Roman" w:hAnsi="Times New Roman" w:cs="Times New Roman"/>
                        <w:sz w:val="24"/>
                        <w:szCs w:val="24"/>
                        <w:lang w:eastAsia="ru-RU"/>
                      </w:rPr>
                      <w:t>/</w:t>
                    </w:r>
                  </w:hyperlink>
                  <w:r w:rsidRPr="00893B61">
                    <w:rPr>
                      <w:rFonts w:ascii="Times New Roman" w:eastAsia="Times New Roman" w:hAnsi="Times New Roman" w:cs="Times New Roman"/>
                      <w:color w:val="000000"/>
                      <w:sz w:val="24"/>
                      <w:szCs w:val="24"/>
                      <w:lang w:eastAsia="ru-RU"/>
                    </w:rPr>
                    <w:t>.</w:t>
                  </w:r>
                </w:p>
                <w:p w:rsidR="00893B61" w:rsidRPr="00893B61" w:rsidRDefault="00893B61" w:rsidP="00B21199">
                  <w:pPr>
                    <w:framePr w:hSpace="180" w:wrap="around" w:vAnchor="text" w:hAnchor="text" w:x="-176" w:y="237"/>
                    <w:widowControl w:val="0"/>
                    <w:tabs>
                      <w:tab w:val="left" w:pos="1088"/>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12.7.В проектах предусмотреть специальные меры по сохранности оборудования. Активное оборудование </w:t>
                  </w:r>
                  <w:r w:rsidRPr="00893B61">
                    <w:rPr>
                      <w:rFonts w:ascii="Times New Roman" w:eastAsia="Times New Roman" w:hAnsi="Times New Roman" w:cs="Times New Roman"/>
                      <w:color w:val="000000"/>
                      <w:sz w:val="24"/>
                      <w:szCs w:val="24"/>
                      <w:lang w:eastAsia="ru-RU"/>
                    </w:rPr>
                    <w:lastRenderedPageBreak/>
                    <w:t>устанавливать в ящиках повышенной защищенности от механических воздействий, оборудованных сейфовыми замками и вентиляционными отверстиями.</w:t>
                  </w:r>
                </w:p>
                <w:p w:rsidR="00893B61" w:rsidRPr="00893B61" w:rsidRDefault="00893B61" w:rsidP="00B21199">
                  <w:pPr>
                    <w:framePr w:hSpace="180" w:wrap="around" w:vAnchor="text" w:hAnchor="text" w:x="-176" w:y="237"/>
                    <w:widowControl w:val="0"/>
                    <w:tabs>
                      <w:tab w:val="left" w:pos="1410"/>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12.8.Активное оборудование подключать от распределительного щита, устанавливаемого в специально выделенном помещении, по отдельным кабельным линиям, с установкой автоматов защиты в распределительном щите и в проектируемых металлических шкафах.</w:t>
                  </w:r>
                </w:p>
                <w:p w:rsidR="00893B61" w:rsidRPr="00893B61" w:rsidRDefault="00893B61" w:rsidP="00B21199">
                  <w:pPr>
                    <w:framePr w:hSpace="180" w:wrap="around" w:vAnchor="text" w:hAnchor="text" w:x="-176" w:y="237"/>
                    <w:widowControl w:val="0"/>
                    <w:tabs>
                      <w:tab w:val="left" w:pos="1410"/>
                    </w:tabs>
                    <w:ind w:right="2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12.9.Номинальный ток защитных автоматов необходимо определять исходя из значений потребляемых электрических мощностей.</w:t>
                  </w:r>
                </w:p>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12.10.Бесперебойное электропитание </w:t>
                  </w:r>
                  <w:r w:rsidRPr="00893B61">
                    <w:rPr>
                      <w:rFonts w:ascii="Times New Roman" w:eastAsia="Times New Roman" w:hAnsi="Times New Roman" w:cs="Times New Roman"/>
                      <w:color w:val="000000"/>
                      <w:sz w:val="24"/>
                      <w:szCs w:val="24"/>
                      <w:lang w:val="en-US" w:eastAsia="ru-RU"/>
                    </w:rPr>
                    <w:t>VoIP</w:t>
                  </w:r>
                  <w:r w:rsidRPr="00893B61">
                    <w:rPr>
                      <w:rFonts w:ascii="Times New Roman" w:eastAsia="Times New Roman" w:hAnsi="Times New Roman" w:cs="Times New Roman"/>
                      <w:color w:val="000000"/>
                      <w:sz w:val="24"/>
                      <w:szCs w:val="24"/>
                      <w:lang w:eastAsia="ru-RU"/>
                    </w:rPr>
                    <w:t xml:space="preserve">-шлюзов, коммутаторов, конвертеров </w:t>
                  </w:r>
                  <w:r w:rsidRPr="00893B61">
                    <w:rPr>
                      <w:rFonts w:ascii="Times New Roman" w:eastAsia="Times New Roman" w:hAnsi="Times New Roman" w:cs="Times New Roman"/>
                      <w:color w:val="000000"/>
                      <w:sz w:val="24"/>
                      <w:szCs w:val="24"/>
                      <w:lang w:val="en-US" w:eastAsia="ru-RU"/>
                    </w:rPr>
                    <w:t>IP</w:t>
                  </w:r>
                  <w:r w:rsidRPr="00893B61">
                    <w:rPr>
                      <w:rFonts w:ascii="Times New Roman" w:eastAsia="Times New Roman" w:hAnsi="Times New Roman" w:cs="Times New Roman"/>
                      <w:color w:val="000000"/>
                      <w:sz w:val="24"/>
                      <w:szCs w:val="24"/>
                      <w:lang w:eastAsia="ru-RU"/>
                    </w:rPr>
                    <w:t xml:space="preserve">/СПВ обеспечить путем установки источника бесперебойного питания с топологией </w:t>
                  </w:r>
                  <w:r w:rsidRPr="00893B61">
                    <w:rPr>
                      <w:rFonts w:ascii="Times New Roman" w:eastAsia="Times New Roman" w:hAnsi="Times New Roman" w:cs="Times New Roman"/>
                      <w:color w:val="000000"/>
                      <w:sz w:val="24"/>
                      <w:szCs w:val="24"/>
                      <w:lang w:val="en-US" w:eastAsia="ru-RU"/>
                    </w:rPr>
                    <w:t>Line</w:t>
                  </w:r>
                  <w:r w:rsidRPr="00893B61">
                    <w:rPr>
                      <w:rFonts w:ascii="Times New Roman" w:eastAsia="Times New Roman" w:hAnsi="Times New Roman" w:cs="Times New Roman"/>
                      <w:color w:val="000000"/>
                      <w:sz w:val="24"/>
                      <w:szCs w:val="24"/>
                      <w:lang w:eastAsia="ru-RU"/>
                    </w:rPr>
                    <w:t>-</w:t>
                  </w:r>
                  <w:r w:rsidRPr="00893B61">
                    <w:rPr>
                      <w:rFonts w:ascii="Times New Roman" w:eastAsia="Times New Roman" w:hAnsi="Times New Roman" w:cs="Times New Roman"/>
                      <w:color w:val="000000"/>
                      <w:sz w:val="24"/>
                      <w:szCs w:val="24"/>
                      <w:lang w:val="en-US" w:eastAsia="ru-RU"/>
                    </w:rPr>
                    <w:t>Interactive</w:t>
                  </w:r>
                  <w:r w:rsidRPr="00893B61">
                    <w:rPr>
                      <w:rFonts w:ascii="Times New Roman" w:eastAsia="Times New Roman" w:hAnsi="Times New Roman" w:cs="Times New Roman"/>
                      <w:color w:val="000000"/>
                      <w:sz w:val="24"/>
                      <w:szCs w:val="24"/>
                      <w:lang w:eastAsia="ru-RU"/>
                    </w:rPr>
                    <w:t xml:space="preserve"> (линейно-интерактивные) </w:t>
                  </w:r>
                  <w:r w:rsidRPr="00893B61">
                    <w:rPr>
                      <w:rFonts w:ascii="Times New Roman" w:eastAsia="Times New Roman" w:hAnsi="Times New Roman" w:cs="Times New Roman"/>
                      <w:color w:val="000000"/>
                      <w:sz w:val="24"/>
                      <w:szCs w:val="24"/>
                      <w:lang w:eastAsia="ru-RU"/>
                    </w:rPr>
                    <w:br/>
                    <w:t xml:space="preserve">с подключением внешней АБ. Внешние аккумуляторные батареи для ИБП должны применяться в соответствие </w:t>
                  </w:r>
                  <w:r w:rsidRPr="00893B61">
                    <w:rPr>
                      <w:rFonts w:ascii="Times New Roman" w:eastAsia="Times New Roman" w:hAnsi="Times New Roman" w:cs="Times New Roman"/>
                      <w:color w:val="000000"/>
                      <w:sz w:val="24"/>
                      <w:szCs w:val="24"/>
                      <w:lang w:eastAsia="ru-RU"/>
                    </w:rPr>
                    <w:br/>
                    <w:t xml:space="preserve">с условиями эксплуатации оборудования - разряд/заряд следующих типов: герметичные свинцово-кислотные, необслуживаемые с установленным сроком службы 3 - 5 лет либо аккумуляторные батареи на базе технологии </w:t>
                  </w:r>
                  <w:proofErr w:type="spellStart"/>
                  <w:r w:rsidRPr="00893B61">
                    <w:rPr>
                      <w:rFonts w:ascii="Times New Roman" w:eastAsia="Times New Roman" w:hAnsi="Times New Roman" w:cs="Times New Roman"/>
                      <w:color w:val="000000"/>
                      <w:sz w:val="24"/>
                      <w:szCs w:val="24"/>
                      <w:lang w:val="en-US" w:eastAsia="ru-RU"/>
                    </w:rPr>
                    <w:t>LiFePO</w:t>
                  </w:r>
                  <w:proofErr w:type="spellEnd"/>
                  <w:r w:rsidRPr="00893B61">
                    <w:rPr>
                      <w:rFonts w:ascii="Times New Roman" w:eastAsia="Times New Roman" w:hAnsi="Times New Roman" w:cs="Times New Roman"/>
                      <w:color w:val="000000"/>
                      <w:sz w:val="24"/>
                      <w:szCs w:val="24"/>
                      <w:lang w:eastAsia="ru-RU"/>
                    </w:rPr>
                    <w:t>4. ИБП должен обеспечивать не менее 4 часов автономной работы.</w:t>
                  </w:r>
                </w:p>
                <w:p w:rsidR="00893B61" w:rsidRPr="00893B61" w:rsidRDefault="00893B61" w:rsidP="00B21199">
                  <w:pPr>
                    <w:framePr w:hSpace="180" w:wrap="around" w:vAnchor="text" w:hAnchor="text" w:x="-176" w:y="237"/>
                    <w:widowControl w:val="0"/>
                    <w:tabs>
                      <w:tab w:val="left" w:pos="1330"/>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12.11.Проектные и строительно-монтажные работы должны производиться организациями, имеющих аккредитацию в саморегулируемой организации (СРО) с правом осуществления данных работ </w:t>
                  </w:r>
                  <w:r w:rsidRPr="00893B61">
                    <w:rPr>
                      <w:rFonts w:ascii="Times New Roman" w:eastAsia="Times New Roman" w:hAnsi="Times New Roman" w:cs="Times New Roman"/>
                      <w:color w:val="000000"/>
                      <w:sz w:val="24"/>
                      <w:szCs w:val="24"/>
                      <w:lang w:eastAsia="ru-RU"/>
                    </w:rPr>
                    <w:br/>
                    <w:t>в соответствии с законодательством Российской Федерации.</w:t>
                  </w:r>
                </w:p>
                <w:p w:rsidR="00893B61" w:rsidRPr="00893B61" w:rsidRDefault="00893B61" w:rsidP="00B21199">
                  <w:pPr>
                    <w:framePr w:hSpace="180" w:wrap="around" w:vAnchor="text" w:hAnchor="text" w:x="-176" w:y="237"/>
                    <w:widowControl w:val="0"/>
                    <w:tabs>
                      <w:tab w:val="left" w:pos="1253"/>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12.12.Проектную документацию предоставить на согласование в ПАО "Ростелеком" по адресу: </w:t>
                  </w:r>
                  <w:hyperlink r:id="rId30" w:history="1">
                    <w:r w:rsidRPr="00893B61">
                      <w:rPr>
                        <w:rFonts w:ascii="Times New Roman" w:eastAsia="Times New Roman" w:hAnsi="Times New Roman" w:cs="Times New Roman"/>
                        <w:sz w:val="24"/>
                        <w:szCs w:val="24"/>
                        <w:lang w:val="en-US" w:eastAsia="ru-RU"/>
                      </w:rPr>
                      <w:t>sz</w:t>
                    </w:r>
                    <w:r w:rsidRPr="00893B61">
                      <w:rPr>
                        <w:rFonts w:ascii="Times New Roman" w:eastAsia="Times New Roman" w:hAnsi="Times New Roman" w:cs="Times New Roman"/>
                        <w:sz w:val="24"/>
                        <w:szCs w:val="24"/>
                        <w:lang w:eastAsia="ru-RU"/>
                      </w:rPr>
                      <w:t>.</w:t>
                    </w:r>
                    <w:r w:rsidRPr="00893B61">
                      <w:rPr>
                        <w:rFonts w:ascii="Times New Roman" w:eastAsia="Times New Roman" w:hAnsi="Times New Roman" w:cs="Times New Roman"/>
                        <w:sz w:val="24"/>
                        <w:szCs w:val="24"/>
                        <w:lang w:val="en-US" w:eastAsia="ru-RU"/>
                      </w:rPr>
                      <w:t>ar</w:t>
                    </w:r>
                    <w:r w:rsidRPr="00893B61">
                      <w:rPr>
                        <w:rFonts w:ascii="Times New Roman" w:eastAsia="Times New Roman" w:hAnsi="Times New Roman" w:cs="Times New Roman"/>
                        <w:sz w:val="24"/>
                        <w:szCs w:val="24"/>
                        <w:lang w:eastAsia="ru-RU"/>
                      </w:rPr>
                      <w:t>.</w:t>
                    </w:r>
                    <w:r w:rsidRPr="00893B61">
                      <w:rPr>
                        <w:rFonts w:ascii="Times New Roman" w:eastAsia="Times New Roman" w:hAnsi="Times New Roman" w:cs="Times New Roman"/>
                        <w:sz w:val="24"/>
                        <w:szCs w:val="24"/>
                        <w:lang w:val="en-US" w:eastAsia="ru-RU"/>
                      </w:rPr>
                      <w:t>contact</w:t>
                    </w:r>
                    <w:r w:rsidRPr="00893B61">
                      <w:rPr>
                        <w:rFonts w:ascii="Times New Roman" w:eastAsia="Times New Roman" w:hAnsi="Times New Roman" w:cs="Times New Roman"/>
                        <w:sz w:val="24"/>
                        <w:szCs w:val="24"/>
                        <w:lang w:eastAsia="ru-RU"/>
                      </w:rPr>
                      <w:t>@</w:t>
                    </w:r>
                    <w:r w:rsidRPr="00893B61">
                      <w:rPr>
                        <w:rFonts w:ascii="Times New Roman" w:eastAsia="Times New Roman" w:hAnsi="Times New Roman" w:cs="Times New Roman"/>
                        <w:sz w:val="24"/>
                        <w:szCs w:val="24"/>
                        <w:lang w:val="en-US" w:eastAsia="ru-RU"/>
                      </w:rPr>
                      <w:t>nw</w:t>
                    </w:r>
                    <w:r w:rsidRPr="00893B61">
                      <w:rPr>
                        <w:rFonts w:ascii="Times New Roman" w:eastAsia="Times New Roman" w:hAnsi="Times New Roman" w:cs="Times New Roman"/>
                        <w:sz w:val="24"/>
                        <w:szCs w:val="24"/>
                        <w:lang w:eastAsia="ru-RU"/>
                      </w:rPr>
                      <w:t>.</w:t>
                    </w:r>
                    <w:r w:rsidRPr="00893B61">
                      <w:rPr>
                        <w:rFonts w:ascii="Times New Roman" w:eastAsia="Times New Roman" w:hAnsi="Times New Roman" w:cs="Times New Roman"/>
                        <w:sz w:val="24"/>
                        <w:szCs w:val="24"/>
                        <w:lang w:val="en-US" w:eastAsia="ru-RU"/>
                      </w:rPr>
                      <w:t>rt</w:t>
                    </w:r>
                    <w:r w:rsidRPr="00893B61">
                      <w:rPr>
                        <w:rFonts w:ascii="Times New Roman" w:eastAsia="Times New Roman" w:hAnsi="Times New Roman" w:cs="Times New Roman"/>
                        <w:sz w:val="24"/>
                        <w:szCs w:val="24"/>
                        <w:lang w:eastAsia="ru-RU"/>
                      </w:rPr>
                      <w:t>.</w:t>
                    </w:r>
                    <w:proofErr w:type="spellStart"/>
                    <w:r w:rsidRPr="00893B61">
                      <w:rPr>
                        <w:rFonts w:ascii="Times New Roman" w:eastAsia="Times New Roman" w:hAnsi="Times New Roman" w:cs="Times New Roman"/>
                        <w:sz w:val="24"/>
                        <w:szCs w:val="24"/>
                        <w:lang w:val="en-US" w:eastAsia="ru-RU"/>
                      </w:rPr>
                      <w:t>ru</w:t>
                    </w:r>
                    <w:proofErr w:type="spellEnd"/>
                  </w:hyperlink>
                  <w:r w:rsidRPr="00893B61">
                    <w:rPr>
                      <w:rFonts w:ascii="Times New Roman" w:eastAsia="Times New Roman" w:hAnsi="Times New Roman" w:cs="Times New Roman"/>
                      <w:color w:val="000000"/>
                      <w:sz w:val="24"/>
                      <w:szCs w:val="24"/>
                      <w:lang w:eastAsia="ru-RU"/>
                    </w:rPr>
                    <w:t>.</w:t>
                  </w:r>
                </w:p>
                <w:p w:rsidR="00893B61" w:rsidRPr="00893B61" w:rsidRDefault="00893B61" w:rsidP="00B21199">
                  <w:pPr>
                    <w:framePr w:hSpace="180" w:wrap="around" w:vAnchor="text" w:hAnchor="text" w:x="-176" w:y="237"/>
                    <w:widowControl w:val="0"/>
                    <w:tabs>
                      <w:tab w:val="left" w:pos="1334"/>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12.13.Обеспечение технического надзора за строительством кабельной канализации и прокладкой кабеля связи.</w:t>
                  </w:r>
                </w:p>
                <w:p w:rsidR="00893B61" w:rsidRPr="00893B61" w:rsidRDefault="00893B61" w:rsidP="00B21199">
                  <w:pPr>
                    <w:framePr w:hSpace="180" w:wrap="around" w:vAnchor="text" w:hAnchor="text" w:x="-176" w:y="237"/>
                    <w:widowControl w:val="0"/>
                    <w:tabs>
                      <w:tab w:val="left" w:pos="1334"/>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12.14.В кабельных колодцах произвести герметизацию кабельных каналов, маркировку проложенного ВОК </w:t>
                  </w:r>
                  <w:r w:rsidRPr="00893B61">
                    <w:rPr>
                      <w:rFonts w:ascii="Times New Roman" w:eastAsia="Times New Roman" w:hAnsi="Times New Roman" w:cs="Times New Roman"/>
                      <w:color w:val="000000"/>
                      <w:sz w:val="24"/>
                      <w:szCs w:val="24"/>
                      <w:lang w:eastAsia="ru-RU"/>
                    </w:rPr>
                    <w:lastRenderedPageBreak/>
                    <w:t xml:space="preserve">полимерными бирками или бирками КМП (пластмассового маркировочного комплекта) с указанием: марки кабеля, номера (направления) кабеля, даты прокладки и владельца. Для нумерации размещаемого кабеля применяется номер выданных технических условий </w:t>
                  </w:r>
                  <w:r w:rsidRPr="00893B61">
                    <w:rPr>
                      <w:rFonts w:ascii="Times New Roman" w:eastAsia="Times New Roman" w:hAnsi="Times New Roman" w:cs="Times New Roman"/>
                      <w:color w:val="000000"/>
                      <w:sz w:val="24"/>
                      <w:szCs w:val="24"/>
                      <w:lang w:eastAsia="ru-RU"/>
                    </w:rPr>
                    <w:br/>
                    <w:t xml:space="preserve">на каждый участок прокладки этого кабеля - № 01/17/12596/24. Маркировка кабеля бирками осуществляется по всей трассе прокладки: в кабельной шахте, </w:t>
                  </w:r>
                  <w:r w:rsidRPr="00893B61">
                    <w:rPr>
                      <w:rFonts w:ascii="Times New Roman" w:eastAsia="Times New Roman" w:hAnsi="Times New Roman" w:cs="Times New Roman"/>
                      <w:color w:val="000000"/>
                      <w:sz w:val="24"/>
                      <w:szCs w:val="24"/>
                      <w:lang w:eastAsia="ru-RU"/>
                    </w:rPr>
                    <w:br/>
                    <w:t xml:space="preserve">в станционном кабельном колодце, </w:t>
                  </w:r>
                  <w:r w:rsidRPr="00893B61">
                    <w:rPr>
                      <w:rFonts w:ascii="Times New Roman" w:eastAsia="Times New Roman" w:hAnsi="Times New Roman" w:cs="Times New Roman"/>
                      <w:color w:val="000000"/>
                      <w:sz w:val="24"/>
                      <w:szCs w:val="24"/>
                      <w:lang w:eastAsia="ru-RU"/>
                    </w:rPr>
                    <w:br/>
                    <w:t>в смотровых устройствах.</w:t>
                  </w:r>
                </w:p>
                <w:p w:rsidR="00893B61" w:rsidRPr="00893B61" w:rsidRDefault="00893B61" w:rsidP="00B21199">
                  <w:pPr>
                    <w:framePr w:hSpace="180" w:wrap="around" w:vAnchor="text" w:hAnchor="text" w:x="-176" w:y="237"/>
                    <w:widowControl w:val="0"/>
                    <w:tabs>
                      <w:tab w:val="left" w:pos="1325"/>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12.15.После окончания строительных работ подготовить объе</w:t>
                  </w:r>
                  <w:proofErr w:type="gramStart"/>
                  <w:r w:rsidRPr="00893B61">
                    <w:rPr>
                      <w:rFonts w:ascii="Times New Roman" w:eastAsia="Times New Roman" w:hAnsi="Times New Roman" w:cs="Times New Roman"/>
                      <w:color w:val="000000"/>
                      <w:sz w:val="24"/>
                      <w:szCs w:val="24"/>
                      <w:lang w:eastAsia="ru-RU"/>
                    </w:rPr>
                    <w:t>кт стр</w:t>
                  </w:r>
                  <w:proofErr w:type="gramEnd"/>
                  <w:r w:rsidRPr="00893B61">
                    <w:rPr>
                      <w:rFonts w:ascii="Times New Roman" w:eastAsia="Times New Roman" w:hAnsi="Times New Roman" w:cs="Times New Roman"/>
                      <w:color w:val="000000"/>
                      <w:sz w:val="24"/>
                      <w:szCs w:val="24"/>
                      <w:lang w:eastAsia="ru-RU"/>
                    </w:rPr>
                    <w:t>оительства к сдаче с участием представителей Линейного Цеха Центра Эксплуатации (далее ЛЦ ЦЭ) г. Архангельска ПАО "Ростелеком" с предоставлением исполнительной документации.</w:t>
                  </w:r>
                </w:p>
                <w:p w:rsidR="00893B61" w:rsidRPr="00893B61" w:rsidRDefault="00893B61" w:rsidP="00B21199">
                  <w:pPr>
                    <w:framePr w:hSpace="180" w:wrap="around" w:vAnchor="text" w:hAnchor="text" w:x="-176" w:y="237"/>
                    <w:widowControl w:val="0"/>
                    <w:tabs>
                      <w:tab w:val="left" w:pos="1339"/>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12.16.Состав исполнительной документации уточнить на портале ПАО "</w:t>
                  </w:r>
                  <w:proofErr w:type="spellStart"/>
                  <w:r w:rsidRPr="00893B61">
                    <w:rPr>
                      <w:rFonts w:ascii="Times New Roman" w:eastAsia="Times New Roman" w:hAnsi="Times New Roman" w:cs="Times New Roman"/>
                      <w:color w:val="000000"/>
                      <w:sz w:val="24"/>
                      <w:szCs w:val="24"/>
                      <w:lang w:eastAsia="ru-RU"/>
                    </w:rPr>
                    <w:t>Ростелеком</w:t>
                  </w:r>
                  <w:proofErr w:type="gramStart"/>
                  <w:r w:rsidRPr="00893B61">
                    <w:rPr>
                      <w:rFonts w:ascii="Times New Roman" w:eastAsia="Times New Roman" w:hAnsi="Times New Roman" w:cs="Times New Roman"/>
                      <w:color w:val="000000"/>
                      <w:sz w:val="24"/>
                      <w:szCs w:val="24"/>
                      <w:lang w:eastAsia="ru-RU"/>
                    </w:rPr>
                    <w:t>"п</w:t>
                  </w:r>
                  <w:proofErr w:type="gramEnd"/>
                  <w:r w:rsidRPr="00893B61">
                    <w:rPr>
                      <w:rFonts w:ascii="Times New Roman" w:eastAsia="Times New Roman" w:hAnsi="Times New Roman" w:cs="Times New Roman"/>
                      <w:color w:val="000000"/>
                      <w:sz w:val="24"/>
                      <w:szCs w:val="24"/>
                      <w:lang w:eastAsia="ru-RU"/>
                    </w:rPr>
                    <w:t>о</w:t>
                  </w:r>
                  <w:proofErr w:type="spellEnd"/>
                  <w:r w:rsidRPr="00893B61">
                    <w:rPr>
                      <w:rFonts w:ascii="Times New Roman" w:eastAsia="Times New Roman" w:hAnsi="Times New Roman" w:cs="Times New Roman"/>
                      <w:color w:val="000000"/>
                      <w:sz w:val="24"/>
                      <w:szCs w:val="24"/>
                      <w:lang w:eastAsia="ru-RU"/>
                    </w:rPr>
                    <w:t xml:space="preserve"> ссылке: </w:t>
                  </w:r>
                  <w:hyperlink r:id="rId31" w:history="1">
                    <w:r w:rsidRPr="00893B61">
                      <w:rPr>
                        <w:rFonts w:ascii="Times New Roman" w:eastAsia="Times New Roman" w:hAnsi="Times New Roman" w:cs="Times New Roman"/>
                        <w:sz w:val="24"/>
                        <w:szCs w:val="24"/>
                        <w:lang w:val="en-US" w:eastAsia="ru-RU"/>
                      </w:rPr>
                      <w:t>https</w:t>
                    </w:r>
                    <w:r w:rsidRPr="00893B61">
                      <w:rPr>
                        <w:rFonts w:ascii="Times New Roman" w:eastAsia="Times New Roman" w:hAnsi="Times New Roman" w:cs="Times New Roman"/>
                        <w:sz w:val="24"/>
                        <w:szCs w:val="24"/>
                        <w:lang w:eastAsia="ru-RU"/>
                      </w:rPr>
                      <w:t>://</w:t>
                    </w:r>
                    <w:proofErr w:type="spellStart"/>
                    <w:r w:rsidRPr="00893B61">
                      <w:rPr>
                        <w:rFonts w:ascii="Times New Roman" w:eastAsia="Times New Roman" w:hAnsi="Times New Roman" w:cs="Times New Roman"/>
                        <w:sz w:val="24"/>
                        <w:szCs w:val="24"/>
                        <w:lang w:val="en-US" w:eastAsia="ru-RU"/>
                      </w:rPr>
                      <w:t>zakupki</w:t>
                    </w:r>
                    <w:proofErr w:type="spellEnd"/>
                    <w:r w:rsidRPr="00893B61">
                      <w:rPr>
                        <w:rFonts w:ascii="Times New Roman" w:eastAsia="Times New Roman" w:hAnsi="Times New Roman" w:cs="Times New Roman"/>
                        <w:sz w:val="24"/>
                        <w:szCs w:val="24"/>
                        <w:lang w:eastAsia="ru-RU"/>
                      </w:rPr>
                      <w:t>.</w:t>
                    </w:r>
                    <w:proofErr w:type="spellStart"/>
                    <w:r w:rsidRPr="00893B61">
                      <w:rPr>
                        <w:rFonts w:ascii="Times New Roman" w:eastAsia="Times New Roman" w:hAnsi="Times New Roman" w:cs="Times New Roman"/>
                        <w:sz w:val="24"/>
                        <w:szCs w:val="24"/>
                        <w:lang w:val="en-US" w:eastAsia="ru-RU"/>
                      </w:rPr>
                      <w:t>rostelecom</w:t>
                    </w:r>
                    <w:proofErr w:type="spellEnd"/>
                    <w:r w:rsidRPr="00893B61">
                      <w:rPr>
                        <w:rFonts w:ascii="Times New Roman" w:eastAsia="Times New Roman" w:hAnsi="Times New Roman" w:cs="Times New Roman"/>
                        <w:sz w:val="24"/>
                        <w:szCs w:val="24"/>
                        <w:lang w:eastAsia="ru-RU"/>
                      </w:rPr>
                      <w:t>.</w:t>
                    </w:r>
                    <w:proofErr w:type="spellStart"/>
                    <w:r w:rsidRPr="00893B61">
                      <w:rPr>
                        <w:rFonts w:ascii="Times New Roman" w:eastAsia="Times New Roman" w:hAnsi="Times New Roman" w:cs="Times New Roman"/>
                        <w:sz w:val="24"/>
                        <w:szCs w:val="24"/>
                        <w:lang w:val="en-US" w:eastAsia="ru-RU"/>
                      </w:rPr>
                      <w:t>ru</w:t>
                    </w:r>
                    <w:proofErr w:type="spellEnd"/>
                    <w:r w:rsidRPr="00893B61">
                      <w:rPr>
                        <w:rFonts w:ascii="Times New Roman" w:eastAsia="Times New Roman" w:hAnsi="Times New Roman" w:cs="Times New Roman"/>
                        <w:sz w:val="24"/>
                        <w:szCs w:val="24"/>
                        <w:lang w:eastAsia="ru-RU"/>
                      </w:rPr>
                      <w:t>/</w:t>
                    </w:r>
                    <w:r w:rsidRPr="00893B61">
                      <w:rPr>
                        <w:rFonts w:ascii="Times New Roman" w:eastAsia="Times New Roman" w:hAnsi="Times New Roman" w:cs="Times New Roman"/>
                        <w:sz w:val="24"/>
                        <w:szCs w:val="24"/>
                        <w:lang w:val="en-US" w:eastAsia="ru-RU"/>
                      </w:rPr>
                      <w:t>info</w:t>
                    </w:r>
                    <w:r w:rsidRPr="00893B61">
                      <w:rPr>
                        <w:rFonts w:ascii="Times New Roman" w:eastAsia="Times New Roman" w:hAnsi="Times New Roman" w:cs="Times New Roman"/>
                        <w:sz w:val="24"/>
                        <w:szCs w:val="24"/>
                        <w:lang w:eastAsia="ru-RU"/>
                      </w:rPr>
                      <w:t>_</w:t>
                    </w:r>
                    <w:r w:rsidRPr="00893B61">
                      <w:rPr>
                        <w:rFonts w:ascii="Times New Roman" w:eastAsia="Times New Roman" w:hAnsi="Times New Roman" w:cs="Times New Roman"/>
                        <w:sz w:val="24"/>
                        <w:szCs w:val="24"/>
                        <w:lang w:val="en-US" w:eastAsia="ru-RU"/>
                      </w:rPr>
                      <w:t>docs</w:t>
                    </w:r>
                    <w:r w:rsidRPr="00893B61">
                      <w:rPr>
                        <w:rFonts w:ascii="Times New Roman" w:eastAsia="Times New Roman" w:hAnsi="Times New Roman" w:cs="Times New Roman"/>
                        <w:sz w:val="24"/>
                        <w:szCs w:val="24"/>
                        <w:lang w:eastAsia="ru-RU"/>
                      </w:rPr>
                      <w:t>/</w:t>
                    </w:r>
                    <w:proofErr w:type="spellStart"/>
                    <w:r w:rsidRPr="00893B61">
                      <w:rPr>
                        <w:rFonts w:ascii="Times New Roman" w:eastAsia="Times New Roman" w:hAnsi="Times New Roman" w:cs="Times New Roman"/>
                        <w:sz w:val="24"/>
                        <w:szCs w:val="24"/>
                        <w:lang w:val="en-US" w:eastAsia="ru-RU"/>
                      </w:rPr>
                      <w:t>tz</w:t>
                    </w:r>
                    <w:proofErr w:type="spellEnd"/>
                    <w:r w:rsidRPr="00893B61">
                      <w:rPr>
                        <w:rFonts w:ascii="Times New Roman" w:eastAsia="Times New Roman" w:hAnsi="Times New Roman" w:cs="Times New Roman"/>
                        <w:sz w:val="24"/>
                        <w:szCs w:val="24"/>
                        <w:lang w:eastAsia="ru-RU"/>
                      </w:rPr>
                      <w:t>/</w:t>
                    </w:r>
                    <w:r w:rsidRPr="00893B61">
                      <w:rPr>
                        <w:rFonts w:ascii="Times New Roman" w:eastAsia="Times New Roman" w:hAnsi="Times New Roman" w:cs="Times New Roman"/>
                        <w:sz w:val="24"/>
                        <w:szCs w:val="24"/>
                        <w:lang w:val="en-US" w:eastAsia="ru-RU"/>
                      </w:rPr>
                      <w:t>documents</w:t>
                    </w:r>
                    <w:r w:rsidRPr="00893B61">
                      <w:rPr>
                        <w:rFonts w:ascii="Times New Roman" w:eastAsia="Times New Roman" w:hAnsi="Times New Roman" w:cs="Times New Roman"/>
                        <w:sz w:val="24"/>
                        <w:szCs w:val="24"/>
                        <w:lang w:eastAsia="ru-RU"/>
                      </w:rPr>
                      <w:t>/</w:t>
                    </w:r>
                  </w:hyperlink>
                  <w:r w:rsidRPr="00893B61">
                    <w:rPr>
                      <w:rFonts w:ascii="Times New Roman" w:eastAsia="Times New Roman" w:hAnsi="Times New Roman" w:cs="Times New Roman"/>
                      <w:color w:val="000000"/>
                      <w:sz w:val="24"/>
                      <w:szCs w:val="24"/>
                      <w:lang w:eastAsia="ru-RU"/>
                    </w:rPr>
                    <w:t>.</w:t>
                  </w:r>
                </w:p>
                <w:p w:rsidR="00893B61" w:rsidRPr="00893B61" w:rsidRDefault="00893B61" w:rsidP="00B21199">
                  <w:pPr>
                    <w:framePr w:hSpace="180" w:wrap="around" w:vAnchor="text" w:hAnchor="text" w:x="-176" w:y="237"/>
                    <w:widowControl w:val="0"/>
                    <w:tabs>
                      <w:tab w:val="left" w:pos="989"/>
                    </w:tabs>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12.17.Исполнительную документацию (1экз. на бумажном носителе + 1экз. </w:t>
                  </w:r>
                  <w:r w:rsidRPr="00893B61">
                    <w:rPr>
                      <w:rFonts w:ascii="Times New Roman" w:eastAsia="Times New Roman" w:hAnsi="Times New Roman" w:cs="Times New Roman"/>
                      <w:color w:val="000000"/>
                      <w:sz w:val="24"/>
                      <w:szCs w:val="24"/>
                      <w:lang w:eastAsia="ru-RU"/>
                    </w:rPr>
                    <w:br/>
                    <w:t xml:space="preserve">в электронном виде), подписанную лицом, осуществляющим технический надзор, предоставить в ЛЦ ЦЭ </w:t>
                  </w:r>
                  <w:r w:rsidRPr="00893B61">
                    <w:rPr>
                      <w:rFonts w:ascii="Times New Roman" w:eastAsia="Times New Roman" w:hAnsi="Times New Roman" w:cs="Times New Roman"/>
                      <w:color w:val="000000"/>
                      <w:sz w:val="24"/>
                      <w:szCs w:val="24"/>
                      <w:lang w:eastAsia="ru-RU"/>
                    </w:rPr>
                    <w:br/>
                    <w:t xml:space="preserve">г. Архангельска ПАО "Ростелеком": </w:t>
                  </w:r>
                  <w:r w:rsidRPr="00893B61">
                    <w:rPr>
                      <w:rFonts w:ascii="Times New Roman" w:eastAsia="Times New Roman" w:hAnsi="Times New Roman" w:cs="Times New Roman"/>
                      <w:color w:val="000000"/>
                      <w:sz w:val="24"/>
                      <w:szCs w:val="24"/>
                      <w:lang w:eastAsia="ru-RU"/>
                    </w:rPr>
                    <w:br/>
                    <w:t xml:space="preserve">г. Архангельск, пр. Ломоносова, д. 142, тел.: 8(8182)654219, </w:t>
                  </w:r>
                  <w:proofErr w:type="spellStart"/>
                  <w:r w:rsidRPr="00893B61">
                    <w:rPr>
                      <w:rFonts w:ascii="Times New Roman" w:eastAsia="Times New Roman" w:hAnsi="Times New Roman" w:cs="Times New Roman"/>
                      <w:color w:val="000000"/>
                      <w:sz w:val="24"/>
                      <w:szCs w:val="24"/>
                      <w:lang w:eastAsia="ru-RU"/>
                    </w:rPr>
                    <w:t>Изместьев</w:t>
                  </w:r>
                  <w:proofErr w:type="spellEnd"/>
                  <w:r w:rsidRPr="00893B61">
                    <w:rPr>
                      <w:rFonts w:ascii="Times New Roman" w:eastAsia="Times New Roman" w:hAnsi="Times New Roman" w:cs="Times New Roman"/>
                      <w:color w:val="000000"/>
                      <w:sz w:val="24"/>
                      <w:szCs w:val="24"/>
                      <w:lang w:eastAsia="ru-RU"/>
                    </w:rPr>
                    <w:t xml:space="preserve"> Владимир Владимирович</w:t>
                  </w:r>
                </w:p>
              </w:tc>
            </w:tr>
            <w:tr w:rsidR="00893B61" w:rsidRPr="00893B61" w:rsidTr="00893B61">
              <w:tc>
                <w:tcPr>
                  <w:tcW w:w="4562" w:type="dxa"/>
                </w:tcPr>
                <w:p w:rsidR="00893B61" w:rsidRPr="00893B61" w:rsidRDefault="00893B61" w:rsidP="00B21199">
                  <w:pPr>
                    <w:framePr w:hSpace="180" w:wrap="around" w:vAnchor="text" w:hAnchor="text" w:x="-176" w:y="237"/>
                    <w:widowControl w:val="0"/>
                    <w:tabs>
                      <w:tab w:val="left" w:pos="313"/>
                    </w:tabs>
                    <w:spacing w:after="990"/>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lastRenderedPageBreak/>
                    <w:t>13. Требования к проектируемому строительному объекту</w:t>
                  </w:r>
                </w:p>
              </w:tc>
              <w:tc>
                <w:tcPr>
                  <w:tcW w:w="4562" w:type="dxa"/>
                </w:tcPr>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В случае попадания в пятно застройки существующих линий и сооружений связи ПАО "Ростелеком», до начала производства работ на объекте, предусмотреть реконструкцию (вынос/защиту) ЛКСС с перекладкой </w:t>
                  </w:r>
                  <w:r w:rsidRPr="00893B61">
                    <w:rPr>
                      <w:rFonts w:ascii="Times New Roman" w:eastAsia="Times New Roman" w:hAnsi="Times New Roman" w:cs="Times New Roman"/>
                      <w:color w:val="000000"/>
                      <w:sz w:val="24"/>
                      <w:szCs w:val="24"/>
                      <w:lang w:eastAsia="ru-RU"/>
                    </w:rPr>
                    <w:br/>
                    <w:t xml:space="preserve">и переключением всех кабелей за счет средств Заказчика по </w:t>
                  </w:r>
                  <w:r w:rsidR="000A319A">
                    <w:rPr>
                      <w:rFonts w:ascii="Times New Roman" w:eastAsia="Times New Roman" w:hAnsi="Times New Roman" w:cs="Times New Roman"/>
                      <w:color w:val="000000"/>
                      <w:sz w:val="24"/>
                      <w:szCs w:val="24"/>
                      <w:lang w:eastAsia="ru-RU"/>
                    </w:rPr>
                    <w:t xml:space="preserve">отдельным </w:t>
                  </w:r>
                  <w:proofErr w:type="spellStart"/>
                  <w:r w:rsidR="000A319A">
                    <w:rPr>
                      <w:rFonts w:ascii="Times New Roman" w:eastAsia="Times New Roman" w:hAnsi="Times New Roman" w:cs="Times New Roman"/>
                      <w:color w:val="000000"/>
                      <w:sz w:val="24"/>
                      <w:szCs w:val="24"/>
                      <w:lang w:eastAsia="ru-RU"/>
                    </w:rPr>
                    <w:t>ТТиУ</w:t>
                  </w:r>
                  <w:proofErr w:type="spellEnd"/>
                  <w:r w:rsidR="000A319A">
                    <w:rPr>
                      <w:rFonts w:ascii="Times New Roman" w:eastAsia="Times New Roman" w:hAnsi="Times New Roman" w:cs="Times New Roman"/>
                      <w:color w:val="000000"/>
                      <w:sz w:val="24"/>
                      <w:szCs w:val="24"/>
                      <w:lang w:eastAsia="ru-RU"/>
                    </w:rPr>
                    <w:t xml:space="preserve"> ПАО "Ростелеком"</w:t>
                  </w:r>
                </w:p>
              </w:tc>
            </w:tr>
            <w:tr w:rsidR="00893B61" w:rsidRPr="00893B61" w:rsidTr="00893B61">
              <w:tc>
                <w:tcPr>
                  <w:tcW w:w="4562" w:type="dxa"/>
                </w:tcPr>
                <w:p w:rsidR="00893B61" w:rsidRDefault="00893B61" w:rsidP="00B21199">
                  <w:pPr>
                    <w:framePr w:hSpace="180" w:wrap="around" w:vAnchor="text" w:hAnchor="text" w:x="-176" w:y="237"/>
                    <w:widowControl w:val="0"/>
                    <w:tabs>
                      <w:tab w:val="left" w:pos="313"/>
                    </w:tabs>
                    <w:spacing w:after="990"/>
                    <w:rPr>
                      <w:rFonts w:ascii="Times New Roman" w:eastAsia="Times New Roman" w:hAnsi="Times New Roman" w:cs="Times New Roman"/>
                      <w:sz w:val="24"/>
                      <w:szCs w:val="24"/>
                    </w:rPr>
                  </w:pPr>
                  <w:r w:rsidRPr="00893B61">
                    <w:rPr>
                      <w:rFonts w:ascii="Times New Roman" w:eastAsia="Times New Roman" w:hAnsi="Times New Roman" w:cs="Times New Roman"/>
                      <w:sz w:val="24"/>
                      <w:szCs w:val="24"/>
                    </w:rPr>
                    <w:t>14. Срок действия настоящих технических условий</w:t>
                  </w:r>
                </w:p>
                <w:p w:rsidR="0014738E" w:rsidRPr="00893B61" w:rsidRDefault="0014738E" w:rsidP="00B21199">
                  <w:pPr>
                    <w:framePr w:hSpace="180" w:wrap="around" w:vAnchor="text" w:hAnchor="text" w:x="-176" w:y="237"/>
                    <w:widowControl w:val="0"/>
                    <w:tabs>
                      <w:tab w:val="left" w:pos="313"/>
                    </w:tabs>
                    <w:spacing w:after="990"/>
                    <w:rPr>
                      <w:rFonts w:ascii="Times New Roman" w:eastAsia="Times New Roman" w:hAnsi="Times New Roman" w:cs="Times New Roman"/>
                      <w:sz w:val="24"/>
                      <w:szCs w:val="24"/>
                    </w:rPr>
                  </w:pPr>
                </w:p>
              </w:tc>
              <w:tc>
                <w:tcPr>
                  <w:tcW w:w="4562" w:type="dxa"/>
                </w:tcPr>
                <w:p w:rsidR="00893B61" w:rsidRP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Срок действия технических условий - </w:t>
                  </w:r>
                  <w:r w:rsidRPr="00893B61">
                    <w:rPr>
                      <w:rFonts w:ascii="Times New Roman" w:eastAsia="Times New Roman" w:hAnsi="Times New Roman" w:cs="Times New Roman"/>
                      <w:color w:val="000000"/>
                      <w:sz w:val="24"/>
                      <w:szCs w:val="24"/>
                      <w:lang w:eastAsia="ru-RU"/>
                    </w:rPr>
                    <w:br/>
                    <w:t xml:space="preserve">3 года. В случае если в течение 1 года со дня выдачи технических условий Заявителем не будет подана заявка </w:t>
                  </w:r>
                  <w:r w:rsidRPr="00893B61">
                    <w:rPr>
                      <w:rFonts w:ascii="Times New Roman" w:eastAsia="Times New Roman" w:hAnsi="Times New Roman" w:cs="Times New Roman"/>
                      <w:color w:val="000000"/>
                      <w:sz w:val="24"/>
                      <w:szCs w:val="24"/>
                      <w:lang w:eastAsia="ru-RU"/>
                    </w:rPr>
                    <w:br/>
                    <w:t>о подключении, срок действия ТУ прекращается.</w:t>
                  </w:r>
                </w:p>
                <w:p w:rsidR="00893B61" w:rsidRDefault="00893B61"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r w:rsidRPr="00893B61">
                    <w:rPr>
                      <w:rFonts w:ascii="Times New Roman" w:eastAsia="Times New Roman" w:hAnsi="Times New Roman" w:cs="Times New Roman"/>
                      <w:color w:val="000000"/>
                      <w:sz w:val="24"/>
                      <w:szCs w:val="24"/>
                      <w:lang w:eastAsia="ru-RU"/>
                    </w:rPr>
                    <w:t xml:space="preserve">Технические условия выдаются в целях заключения договора о подключении (технологическом присоединении) </w:t>
                  </w:r>
                  <w:r w:rsidRPr="00893B61">
                    <w:rPr>
                      <w:rFonts w:ascii="Times New Roman" w:eastAsia="Times New Roman" w:hAnsi="Times New Roman" w:cs="Times New Roman"/>
                      <w:color w:val="000000"/>
                      <w:sz w:val="24"/>
                      <w:szCs w:val="24"/>
                      <w:lang w:eastAsia="ru-RU"/>
                    </w:rPr>
                    <w:br/>
                    <w:t xml:space="preserve">и являются обязательным приложением </w:t>
                  </w:r>
                  <w:r w:rsidRPr="00893B61">
                    <w:rPr>
                      <w:rFonts w:ascii="Times New Roman" w:eastAsia="Times New Roman" w:hAnsi="Times New Roman" w:cs="Times New Roman"/>
                      <w:color w:val="000000"/>
                      <w:sz w:val="24"/>
                      <w:szCs w:val="24"/>
                      <w:lang w:eastAsia="ru-RU"/>
                    </w:rPr>
                    <w:br/>
                  </w:r>
                  <w:r w:rsidRPr="00893B61">
                    <w:rPr>
                      <w:rFonts w:ascii="Times New Roman" w:eastAsia="Times New Roman" w:hAnsi="Times New Roman" w:cs="Times New Roman"/>
                      <w:color w:val="000000"/>
                      <w:sz w:val="24"/>
                      <w:szCs w:val="24"/>
                      <w:lang w:eastAsia="ru-RU"/>
                    </w:rPr>
                    <w:lastRenderedPageBreak/>
                    <w:t>к договору о подключении.</w:t>
                  </w:r>
                </w:p>
                <w:p w:rsidR="0014738E" w:rsidRPr="00893B61" w:rsidRDefault="0014738E" w:rsidP="00B21199">
                  <w:pPr>
                    <w:framePr w:hSpace="180" w:wrap="around" w:vAnchor="text" w:hAnchor="text" w:x="-176" w:y="237"/>
                    <w:widowControl w:val="0"/>
                    <w:rPr>
                      <w:rFonts w:ascii="Times New Roman" w:eastAsia="Times New Roman" w:hAnsi="Times New Roman" w:cs="Times New Roman"/>
                      <w:color w:val="000000"/>
                      <w:sz w:val="24"/>
                      <w:szCs w:val="24"/>
                      <w:lang w:eastAsia="ru-RU"/>
                    </w:rPr>
                  </w:pPr>
                </w:p>
              </w:tc>
            </w:tr>
          </w:tbl>
          <w:p w:rsidR="00893B61" w:rsidRDefault="00893B61" w:rsidP="00F94A54">
            <w:pPr>
              <w:pStyle w:val="2"/>
              <w:shd w:val="clear" w:color="auto" w:fill="auto"/>
              <w:tabs>
                <w:tab w:val="left" w:pos="394"/>
              </w:tabs>
              <w:spacing w:after="0" w:line="240" w:lineRule="auto"/>
              <w:ind w:right="34"/>
              <w:jc w:val="both"/>
              <w:rPr>
                <w:rFonts w:ascii="Times New Roman" w:hAnsi="Times New Roman" w:cs="Times New Roman"/>
                <w:sz w:val="24"/>
                <w:szCs w:val="24"/>
              </w:rPr>
            </w:pPr>
          </w:p>
          <w:p w:rsidR="00605930" w:rsidRPr="00B361DA" w:rsidRDefault="0036707E" w:rsidP="00605930">
            <w:pPr>
              <w:autoSpaceDE w:val="0"/>
              <w:autoSpaceDN w:val="0"/>
              <w:adjustRightInd w:val="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Лот № 5</w:t>
            </w:r>
            <w:r w:rsidR="00605930" w:rsidRPr="00B361DA">
              <w:rPr>
                <w:rFonts w:ascii="Times New Roman" w:eastAsia="Times New Roman" w:hAnsi="Times New Roman" w:cs="Times New Roman"/>
                <w:b/>
                <w:sz w:val="24"/>
                <w:szCs w:val="24"/>
                <w:lang w:eastAsia="ru-RU"/>
              </w:rPr>
              <w:t xml:space="preserve">: Земельный участок (категория земель - земли населенных пунктов) </w:t>
            </w:r>
            <w:r w:rsidR="00605930">
              <w:rPr>
                <w:rFonts w:ascii="Times New Roman" w:eastAsia="Times New Roman" w:hAnsi="Times New Roman" w:cs="Times New Roman"/>
                <w:b/>
                <w:sz w:val="24"/>
                <w:szCs w:val="24"/>
                <w:lang w:eastAsia="ru-RU"/>
              </w:rPr>
              <w:br/>
            </w:r>
            <w:r w:rsidR="003D7664">
              <w:rPr>
                <w:rFonts w:ascii="Times New Roman" w:eastAsia="Times New Roman" w:hAnsi="Times New Roman" w:cs="Times New Roman"/>
                <w:b/>
                <w:sz w:val="24"/>
                <w:szCs w:val="24"/>
                <w:lang w:eastAsia="ru-RU"/>
              </w:rPr>
              <w:t xml:space="preserve">государственная </w:t>
            </w:r>
            <w:proofErr w:type="gramStart"/>
            <w:r w:rsidR="003D7664">
              <w:rPr>
                <w:rFonts w:ascii="Times New Roman" w:eastAsia="Times New Roman" w:hAnsi="Times New Roman" w:cs="Times New Roman"/>
                <w:b/>
                <w:sz w:val="24"/>
                <w:szCs w:val="24"/>
                <w:lang w:eastAsia="ru-RU"/>
              </w:rPr>
              <w:t>собственность</w:t>
            </w:r>
            <w:proofErr w:type="gramEnd"/>
            <w:r w:rsidR="003D7664">
              <w:rPr>
                <w:rFonts w:ascii="Times New Roman" w:eastAsia="Times New Roman" w:hAnsi="Times New Roman" w:cs="Times New Roman"/>
                <w:b/>
                <w:sz w:val="24"/>
                <w:szCs w:val="24"/>
                <w:lang w:eastAsia="ru-RU"/>
              </w:rPr>
              <w:t xml:space="preserve"> на который не разграничена, </w:t>
            </w:r>
            <w:r w:rsidR="00605930" w:rsidRPr="00B361DA">
              <w:rPr>
                <w:rFonts w:ascii="Times New Roman" w:eastAsia="Times New Roman" w:hAnsi="Times New Roman" w:cs="Times New Roman"/>
                <w:b/>
                <w:sz w:val="24"/>
                <w:szCs w:val="24"/>
                <w:lang w:eastAsia="ru-RU"/>
              </w:rPr>
              <w:t>с кадастровым номером 29:22:</w:t>
            </w:r>
            <w:r w:rsidR="00605930">
              <w:rPr>
                <w:rFonts w:ascii="Times New Roman" w:eastAsia="Times New Roman" w:hAnsi="Times New Roman" w:cs="Times New Roman"/>
                <w:b/>
                <w:sz w:val="24"/>
                <w:szCs w:val="24"/>
                <w:lang w:eastAsia="ru-RU"/>
              </w:rPr>
              <w:t>090103:520</w:t>
            </w:r>
            <w:r w:rsidR="00605930" w:rsidRPr="00B361DA">
              <w:rPr>
                <w:rFonts w:ascii="Times New Roman" w:eastAsia="Times New Roman" w:hAnsi="Times New Roman" w:cs="Times New Roman"/>
                <w:b/>
                <w:sz w:val="24"/>
                <w:szCs w:val="24"/>
                <w:lang w:eastAsia="ru-RU"/>
              </w:rPr>
              <w:t xml:space="preserve">, общей площадью </w:t>
            </w:r>
            <w:r w:rsidR="00605930" w:rsidRPr="001D34B5">
              <w:rPr>
                <w:rFonts w:ascii="Times New Roman" w:hAnsi="Times New Roman" w:cs="Times New Roman"/>
                <w:b/>
                <w:color w:val="000000"/>
                <w:sz w:val="24"/>
                <w:szCs w:val="24"/>
                <w:shd w:val="clear" w:color="auto" w:fill="FFFFFF"/>
              </w:rPr>
              <w:t>32 403</w:t>
            </w:r>
            <w:r w:rsidR="00605930">
              <w:rPr>
                <w:rFonts w:ascii="Calibri" w:hAnsi="Calibri"/>
                <w:color w:val="000000"/>
                <w:shd w:val="clear" w:color="auto" w:fill="FFFFFF"/>
              </w:rPr>
              <w:t xml:space="preserve"> </w:t>
            </w:r>
            <w:r w:rsidR="00605930" w:rsidRPr="00B361DA">
              <w:rPr>
                <w:rFonts w:ascii="Times New Roman" w:eastAsia="Times New Roman" w:hAnsi="Times New Roman" w:cs="Times New Roman"/>
                <w:b/>
                <w:sz w:val="24"/>
                <w:szCs w:val="24"/>
                <w:lang w:eastAsia="ru-RU"/>
              </w:rPr>
              <w:t xml:space="preserve">кв. м, расположенный </w:t>
            </w:r>
            <w:r w:rsidR="003D7664">
              <w:rPr>
                <w:rFonts w:ascii="Times New Roman" w:eastAsia="Times New Roman" w:hAnsi="Times New Roman" w:cs="Times New Roman"/>
                <w:b/>
                <w:sz w:val="24"/>
                <w:szCs w:val="24"/>
                <w:lang w:eastAsia="ru-RU"/>
              </w:rPr>
              <w:br/>
            </w:r>
            <w:r w:rsidR="00605930" w:rsidRPr="00B361DA">
              <w:rPr>
                <w:rFonts w:ascii="Times New Roman" w:eastAsia="Times New Roman" w:hAnsi="Times New Roman" w:cs="Times New Roman"/>
                <w:b/>
                <w:sz w:val="24"/>
                <w:szCs w:val="24"/>
                <w:lang w:eastAsia="ru-RU"/>
              </w:rPr>
              <w:t xml:space="preserve">по адресу: </w:t>
            </w:r>
            <w:r w:rsidR="00605930" w:rsidRPr="00E247C8">
              <w:rPr>
                <w:rFonts w:ascii="Times New Roman" w:hAnsi="Times New Roman" w:cs="Times New Roman"/>
                <w:b/>
                <w:sz w:val="24"/>
                <w:szCs w:val="24"/>
              </w:rPr>
              <w:t>Российская Федерация, Архангел</w:t>
            </w:r>
            <w:r w:rsidR="00605930">
              <w:rPr>
                <w:rFonts w:ascii="Times New Roman" w:hAnsi="Times New Roman" w:cs="Times New Roman"/>
                <w:b/>
                <w:sz w:val="24"/>
                <w:szCs w:val="24"/>
              </w:rPr>
              <w:t>ьская область, городской округ "Г</w:t>
            </w:r>
            <w:r w:rsidR="00605930" w:rsidRPr="00E247C8">
              <w:rPr>
                <w:rFonts w:ascii="Times New Roman" w:hAnsi="Times New Roman" w:cs="Times New Roman"/>
                <w:b/>
                <w:sz w:val="24"/>
                <w:szCs w:val="24"/>
              </w:rPr>
              <w:t>ород Архангельск</w:t>
            </w:r>
            <w:r w:rsidR="00605930">
              <w:rPr>
                <w:rFonts w:ascii="Times New Roman" w:hAnsi="Times New Roman" w:cs="Times New Roman"/>
                <w:b/>
                <w:sz w:val="24"/>
                <w:szCs w:val="24"/>
              </w:rPr>
              <w:t>"</w:t>
            </w:r>
            <w:r w:rsidR="00605930" w:rsidRPr="00E247C8">
              <w:rPr>
                <w:rFonts w:ascii="Times New Roman" w:hAnsi="Times New Roman" w:cs="Times New Roman"/>
                <w:b/>
                <w:sz w:val="24"/>
                <w:szCs w:val="24"/>
              </w:rPr>
              <w:t xml:space="preserve">, город Архангельск, улица </w:t>
            </w:r>
            <w:proofErr w:type="spellStart"/>
            <w:r w:rsidR="00605930" w:rsidRPr="00E247C8">
              <w:rPr>
                <w:rFonts w:ascii="Times New Roman" w:hAnsi="Times New Roman" w:cs="Times New Roman"/>
                <w:b/>
                <w:sz w:val="24"/>
                <w:szCs w:val="24"/>
              </w:rPr>
              <w:t>Севстрой</w:t>
            </w:r>
            <w:proofErr w:type="spellEnd"/>
            <w:r w:rsidR="00605930" w:rsidRPr="00E247C8">
              <w:rPr>
                <w:rFonts w:ascii="Times New Roman" w:hAnsi="Times New Roman" w:cs="Times New Roman"/>
                <w:b/>
                <w:sz w:val="24"/>
                <w:szCs w:val="24"/>
              </w:rPr>
              <w:t>, земельный участок 110</w:t>
            </w:r>
            <w:r w:rsidR="00605930">
              <w:rPr>
                <w:rFonts w:ascii="Times New Roman" w:hAnsi="Times New Roman" w:cs="Times New Roman"/>
                <w:b/>
                <w:sz w:val="24"/>
                <w:szCs w:val="24"/>
              </w:rPr>
              <w:t>,</w:t>
            </w:r>
            <w:r w:rsidR="00605930">
              <w:rPr>
                <w:rFonts w:ascii="Times New Roman" w:eastAsia="Times New Roman" w:hAnsi="Times New Roman" w:cs="Times New Roman"/>
                <w:b/>
                <w:sz w:val="24"/>
                <w:szCs w:val="24"/>
                <w:lang w:eastAsia="ru-RU"/>
              </w:rPr>
              <w:t xml:space="preserve"> для </w:t>
            </w:r>
            <w:r w:rsidR="00605930" w:rsidRPr="00B361DA">
              <w:rPr>
                <w:rFonts w:ascii="Times New Roman" w:eastAsia="Times New Roman" w:hAnsi="Times New Roman" w:cs="Times New Roman"/>
                <w:b/>
                <w:sz w:val="24"/>
                <w:szCs w:val="24"/>
                <w:lang w:eastAsia="ru-RU"/>
              </w:rPr>
              <w:t>складских площадок.</w:t>
            </w:r>
          </w:p>
          <w:p w:rsidR="00605930" w:rsidRPr="00B361DA" w:rsidRDefault="00605930" w:rsidP="00605930">
            <w:pPr>
              <w:autoSpaceDE w:val="0"/>
              <w:autoSpaceDN w:val="0"/>
              <w:adjustRightInd w:val="0"/>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 xml:space="preserve">Срок аренды </w:t>
            </w:r>
            <w:r>
              <w:rPr>
                <w:rFonts w:ascii="Times New Roman" w:eastAsia="Times New Roman" w:hAnsi="Times New Roman" w:cs="Times New Roman"/>
                <w:sz w:val="24"/>
                <w:szCs w:val="24"/>
                <w:lang w:eastAsia="ru-RU"/>
              </w:rPr>
              <w:t>земельного участка – 10 (десять)</w:t>
            </w:r>
            <w:r w:rsidRPr="00B361DA">
              <w:rPr>
                <w:rFonts w:ascii="Times New Roman" w:eastAsia="Times New Roman" w:hAnsi="Times New Roman" w:cs="Times New Roman"/>
                <w:sz w:val="24"/>
                <w:szCs w:val="24"/>
                <w:lang w:eastAsia="ru-RU"/>
              </w:rPr>
              <w:t xml:space="preserve"> лет </w:t>
            </w:r>
            <w:r>
              <w:rPr>
                <w:rFonts w:ascii="Times New Roman" w:eastAsia="Times New Roman" w:hAnsi="Times New Roman" w:cs="Times New Roman"/>
                <w:sz w:val="24"/>
                <w:szCs w:val="24"/>
                <w:lang w:eastAsia="ru-RU"/>
              </w:rPr>
              <w:t xml:space="preserve">8 (восемь) месяцев </w:t>
            </w:r>
            <w:r w:rsidRPr="00B361DA">
              <w:rPr>
                <w:rFonts w:ascii="Times New Roman" w:eastAsia="Times New Roman" w:hAnsi="Times New Roman" w:cs="Times New Roman"/>
                <w:sz w:val="24"/>
                <w:szCs w:val="24"/>
                <w:lang w:eastAsia="ru-RU"/>
              </w:rPr>
              <w:t>с момента подписания договора аренды.</w:t>
            </w:r>
          </w:p>
          <w:p w:rsidR="00605930" w:rsidRPr="00B361DA" w:rsidRDefault="00605930" w:rsidP="00605930">
            <w:pPr>
              <w:autoSpaceDE w:val="0"/>
              <w:autoSpaceDN w:val="0"/>
              <w:adjustRightInd w:val="0"/>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 xml:space="preserve">Начальный размер годовой арендной платы: </w:t>
            </w:r>
          </w:p>
          <w:p w:rsidR="00605930" w:rsidRPr="00B361DA" w:rsidRDefault="00605930" w:rsidP="00605930">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310 745</w:t>
            </w:r>
            <w:r w:rsidRPr="00B361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Триста десять тысяч семьсот сорок пять) рублей 00 копеек.</w:t>
            </w:r>
            <w:r w:rsidRPr="00B361DA">
              <w:rPr>
                <w:rFonts w:ascii="Times New Roman" w:eastAsia="Times New Roman" w:hAnsi="Times New Roman" w:cs="Times New Roman"/>
                <w:sz w:val="24"/>
                <w:szCs w:val="24"/>
                <w:lang w:eastAsia="ru-RU"/>
              </w:rPr>
              <w:t xml:space="preserve"> </w:t>
            </w:r>
          </w:p>
          <w:p w:rsidR="00605930" w:rsidRPr="00B361DA" w:rsidRDefault="00605930" w:rsidP="00605930">
            <w:pPr>
              <w:autoSpaceDE w:val="0"/>
              <w:autoSpaceDN w:val="0"/>
              <w:adjustRightInd w:val="0"/>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 xml:space="preserve">Сумма задатка на участие в аукционе: </w:t>
            </w:r>
          </w:p>
          <w:p w:rsidR="00605930" w:rsidRPr="00B361DA" w:rsidRDefault="00605930" w:rsidP="00605930">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310 745</w:t>
            </w:r>
            <w:r w:rsidRPr="00B361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Триста десять тысяч семьсот сорок пять) рублей </w:t>
            </w:r>
            <w:r w:rsidRPr="00B361DA">
              <w:rPr>
                <w:rFonts w:ascii="Times New Roman" w:eastAsia="Times New Roman" w:hAnsi="Times New Roman" w:cs="Times New Roman"/>
                <w:sz w:val="24"/>
                <w:szCs w:val="24"/>
                <w:lang w:eastAsia="ru-RU"/>
              </w:rPr>
              <w:t>00 коп</w:t>
            </w:r>
            <w:r>
              <w:rPr>
                <w:rFonts w:ascii="Times New Roman" w:eastAsia="Times New Roman" w:hAnsi="Times New Roman" w:cs="Times New Roman"/>
                <w:sz w:val="24"/>
                <w:szCs w:val="24"/>
                <w:lang w:eastAsia="ru-RU"/>
              </w:rPr>
              <w:t>еек</w:t>
            </w:r>
            <w:r w:rsidRPr="00B361DA">
              <w:rPr>
                <w:rFonts w:ascii="Times New Roman" w:eastAsia="Times New Roman" w:hAnsi="Times New Roman" w:cs="Times New Roman"/>
                <w:sz w:val="24"/>
                <w:szCs w:val="24"/>
                <w:lang w:eastAsia="ru-RU"/>
              </w:rPr>
              <w:t xml:space="preserve"> (100 процентов)</w:t>
            </w:r>
          </w:p>
          <w:p w:rsidR="00605930" w:rsidRPr="00B361DA" w:rsidRDefault="00605930" w:rsidP="00605930">
            <w:pPr>
              <w:autoSpaceDE w:val="0"/>
              <w:autoSpaceDN w:val="0"/>
              <w:adjustRightInd w:val="0"/>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 xml:space="preserve">"Шаг аукциона": </w:t>
            </w:r>
          </w:p>
          <w:p w:rsidR="00605930" w:rsidRDefault="00605930" w:rsidP="00605930">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9 322 (Девять тысяч триста двадцать два) рубля 35</w:t>
            </w:r>
            <w:r w:rsidRPr="00B361DA">
              <w:rPr>
                <w:rFonts w:ascii="Times New Roman" w:eastAsia="Times New Roman" w:hAnsi="Times New Roman" w:cs="Times New Roman"/>
                <w:sz w:val="24"/>
                <w:szCs w:val="24"/>
                <w:lang w:eastAsia="ru-RU"/>
              </w:rPr>
              <w:t xml:space="preserve"> коп</w:t>
            </w:r>
            <w:r w:rsidR="0036707E">
              <w:rPr>
                <w:rFonts w:ascii="Times New Roman" w:eastAsia="Times New Roman" w:hAnsi="Times New Roman" w:cs="Times New Roman"/>
                <w:sz w:val="24"/>
                <w:szCs w:val="24"/>
                <w:lang w:eastAsia="ru-RU"/>
              </w:rPr>
              <w:t>еек</w:t>
            </w:r>
            <w:r w:rsidRPr="00B361DA">
              <w:rPr>
                <w:rFonts w:ascii="Times New Roman" w:eastAsia="Times New Roman" w:hAnsi="Times New Roman" w:cs="Times New Roman"/>
                <w:sz w:val="24"/>
                <w:szCs w:val="24"/>
                <w:lang w:eastAsia="ru-RU"/>
              </w:rPr>
              <w:t xml:space="preserve"> (3 процента).</w:t>
            </w:r>
          </w:p>
          <w:p w:rsidR="0036707E" w:rsidRPr="00B361DA" w:rsidRDefault="0036707E" w:rsidP="00605930">
            <w:pPr>
              <w:autoSpaceDE w:val="0"/>
              <w:autoSpaceDN w:val="0"/>
              <w:adjustRightInd w:val="0"/>
              <w:jc w:val="both"/>
              <w:rPr>
                <w:rFonts w:ascii="Times New Roman" w:eastAsia="Times New Roman" w:hAnsi="Times New Roman" w:cs="Times New Roman"/>
                <w:sz w:val="24"/>
                <w:szCs w:val="24"/>
                <w:lang w:eastAsia="ru-RU"/>
              </w:rPr>
            </w:pPr>
            <w:r w:rsidRPr="0036707E">
              <w:rPr>
                <w:rFonts w:ascii="Times New Roman" w:eastAsia="Times New Roman" w:hAnsi="Times New Roman" w:cs="Times New Roman"/>
                <w:sz w:val="24"/>
                <w:szCs w:val="24"/>
                <w:lang w:eastAsia="ru-RU"/>
              </w:rPr>
              <w:t>Дополнительные условия договора - отсутствуют.</w:t>
            </w:r>
          </w:p>
          <w:p w:rsidR="00605930" w:rsidRPr="00D6266D" w:rsidRDefault="00605930" w:rsidP="00605930">
            <w:pPr>
              <w:autoSpaceDE w:val="0"/>
              <w:autoSpaceDN w:val="0"/>
              <w:adjustRightInd w:val="0"/>
              <w:jc w:val="both"/>
              <w:rPr>
                <w:rFonts w:ascii="Times New Roman" w:eastAsia="Times New Roman" w:hAnsi="Times New Roman" w:cs="Times New Roman"/>
                <w:sz w:val="24"/>
                <w:szCs w:val="24"/>
                <w:lang w:eastAsia="ru-RU"/>
              </w:rPr>
            </w:pPr>
            <w:r w:rsidRPr="00D6266D">
              <w:rPr>
                <w:rFonts w:ascii="Times New Roman" w:eastAsia="Times New Roman" w:hAnsi="Times New Roman" w:cs="Times New Roman"/>
                <w:sz w:val="24"/>
                <w:szCs w:val="24"/>
                <w:lang w:eastAsia="ru-RU"/>
              </w:rPr>
              <w:t>Ограничения, обременения: земельный участок расположен в границах зон с особыми условиями использования территории:</w:t>
            </w:r>
          </w:p>
          <w:p w:rsidR="00605930" w:rsidRDefault="00605930" w:rsidP="00605930">
            <w:pPr>
              <w:pStyle w:val="ConsPlusNonformat"/>
              <w:jc w:val="both"/>
              <w:rPr>
                <w:rFonts w:ascii="Times New Roman" w:hAnsi="Times New Roman" w:cs="Times New Roman"/>
                <w:bCs/>
                <w:sz w:val="24"/>
                <w:szCs w:val="24"/>
              </w:rPr>
            </w:pPr>
            <w:r w:rsidRPr="00D6266D">
              <w:rPr>
                <w:rFonts w:ascii="Times New Roman" w:hAnsi="Times New Roman" w:cs="Times New Roman"/>
                <w:bCs/>
                <w:sz w:val="24"/>
                <w:szCs w:val="24"/>
              </w:rPr>
              <w:t xml:space="preserve">- </w:t>
            </w:r>
            <w:r>
              <w:rPr>
                <w:rFonts w:ascii="Times New Roman" w:hAnsi="Times New Roman" w:cs="Times New Roman"/>
                <w:bCs/>
                <w:sz w:val="24"/>
                <w:szCs w:val="24"/>
              </w:rPr>
              <w:t>2 пояс зоны санитарной охраны источников питьевого и хозяйственно-бытового водоснабжения;</w:t>
            </w:r>
          </w:p>
          <w:p w:rsidR="00605930" w:rsidRDefault="00605930" w:rsidP="00605930">
            <w:pPr>
              <w:pStyle w:val="ConsPlusNonformat"/>
              <w:jc w:val="both"/>
              <w:rPr>
                <w:rFonts w:ascii="Times New Roman" w:hAnsi="Times New Roman" w:cs="Times New Roman"/>
                <w:bCs/>
                <w:sz w:val="24"/>
                <w:szCs w:val="24"/>
              </w:rPr>
            </w:pPr>
            <w:r>
              <w:rPr>
                <w:rFonts w:ascii="Times New Roman" w:hAnsi="Times New Roman" w:cs="Times New Roman"/>
                <w:bCs/>
                <w:sz w:val="24"/>
                <w:szCs w:val="24"/>
              </w:rPr>
              <w:t>- 3 пояс зоны санитарной охраны источников питьевого и хозяйственно-бытового водоснабжения;</w:t>
            </w:r>
          </w:p>
          <w:p w:rsidR="00605930" w:rsidRDefault="00605930" w:rsidP="00605930">
            <w:pPr>
              <w:pStyle w:val="ConsPlusNonformat"/>
              <w:jc w:val="both"/>
              <w:rPr>
                <w:rFonts w:ascii="Times New Roman" w:hAnsi="Times New Roman" w:cs="Times New Roman"/>
                <w:bCs/>
                <w:sz w:val="24"/>
                <w:szCs w:val="24"/>
              </w:rPr>
            </w:pPr>
            <w:r>
              <w:rPr>
                <w:rFonts w:ascii="Times New Roman" w:hAnsi="Times New Roman" w:cs="Times New Roman"/>
                <w:bCs/>
                <w:sz w:val="24"/>
                <w:szCs w:val="24"/>
              </w:rPr>
              <w:t xml:space="preserve">- граница зоны подтопления муниципального образования "Город Архангельск" (территориальные округа Исакогорский, Цигломенский), реестровый номер </w:t>
            </w:r>
            <w:r w:rsidR="003D7664">
              <w:rPr>
                <w:rFonts w:ascii="Times New Roman" w:hAnsi="Times New Roman" w:cs="Times New Roman"/>
                <w:bCs/>
                <w:sz w:val="24"/>
                <w:szCs w:val="24"/>
              </w:rPr>
              <w:br/>
            </w:r>
            <w:r>
              <w:rPr>
                <w:rFonts w:ascii="Times New Roman" w:hAnsi="Times New Roman" w:cs="Times New Roman"/>
                <w:bCs/>
                <w:sz w:val="24"/>
                <w:szCs w:val="24"/>
              </w:rPr>
              <w:t>29:00-6.278);</w:t>
            </w:r>
          </w:p>
          <w:p w:rsidR="00605930" w:rsidRDefault="00605930" w:rsidP="00605930">
            <w:pPr>
              <w:pStyle w:val="ConsPlusNonformat"/>
              <w:jc w:val="both"/>
              <w:rPr>
                <w:rFonts w:ascii="Times New Roman" w:hAnsi="Times New Roman" w:cs="Times New Roman"/>
                <w:bCs/>
                <w:sz w:val="24"/>
                <w:szCs w:val="24"/>
              </w:rPr>
            </w:pPr>
            <w:r>
              <w:rPr>
                <w:rFonts w:ascii="Times New Roman" w:hAnsi="Times New Roman" w:cs="Times New Roman"/>
                <w:bCs/>
                <w:sz w:val="24"/>
                <w:szCs w:val="24"/>
              </w:rPr>
              <w:t xml:space="preserve">-граница зоны затопления муниципального образования "Город Архангельск" (территориальные округа Исакогорский, Цигломенский), реестровый номер </w:t>
            </w:r>
            <w:r w:rsidR="003D7664">
              <w:rPr>
                <w:rFonts w:ascii="Times New Roman" w:hAnsi="Times New Roman" w:cs="Times New Roman"/>
                <w:bCs/>
                <w:sz w:val="24"/>
                <w:szCs w:val="24"/>
              </w:rPr>
              <w:br/>
            </w:r>
            <w:r>
              <w:rPr>
                <w:rFonts w:ascii="Times New Roman" w:hAnsi="Times New Roman" w:cs="Times New Roman"/>
                <w:bCs/>
                <w:sz w:val="24"/>
                <w:szCs w:val="24"/>
              </w:rPr>
              <w:t>29:00-6.277);</w:t>
            </w:r>
          </w:p>
          <w:p w:rsidR="00605930" w:rsidRDefault="00605930" w:rsidP="00605930">
            <w:pPr>
              <w:pStyle w:val="ConsPlusNonformat"/>
              <w:jc w:val="both"/>
              <w:rPr>
                <w:rFonts w:ascii="Times New Roman" w:hAnsi="Times New Roman" w:cs="Times New Roman"/>
                <w:bCs/>
                <w:sz w:val="24"/>
                <w:szCs w:val="24"/>
              </w:rPr>
            </w:pPr>
            <w:r>
              <w:rPr>
                <w:rFonts w:ascii="Times New Roman" w:hAnsi="Times New Roman" w:cs="Times New Roman"/>
                <w:bCs/>
                <w:sz w:val="24"/>
                <w:szCs w:val="24"/>
              </w:rPr>
              <w:t xml:space="preserve">- зона с особыми условиями использования территории "Прибрежная защитная полоса </w:t>
            </w:r>
            <w:proofErr w:type="spellStart"/>
            <w:r>
              <w:rPr>
                <w:rFonts w:ascii="Times New Roman" w:hAnsi="Times New Roman" w:cs="Times New Roman"/>
                <w:bCs/>
                <w:sz w:val="24"/>
                <w:szCs w:val="24"/>
              </w:rPr>
              <w:t>прот</w:t>
            </w:r>
            <w:proofErr w:type="spellEnd"/>
            <w:r>
              <w:rPr>
                <w:rFonts w:ascii="Times New Roman" w:hAnsi="Times New Roman" w:cs="Times New Roman"/>
                <w:bCs/>
                <w:sz w:val="24"/>
                <w:szCs w:val="24"/>
              </w:rPr>
              <w:t>. Исакогорка р. Северная Двина в границах населенного пункта г. Архангельск" (реестровый номер 29:00-6.372);</w:t>
            </w:r>
          </w:p>
          <w:p w:rsidR="00605930" w:rsidRDefault="00605930" w:rsidP="00605930">
            <w:pPr>
              <w:pStyle w:val="ConsPlusNonformat"/>
              <w:jc w:val="both"/>
              <w:rPr>
                <w:rFonts w:ascii="Times New Roman" w:hAnsi="Times New Roman" w:cs="Times New Roman"/>
                <w:bCs/>
                <w:sz w:val="24"/>
                <w:szCs w:val="24"/>
              </w:rPr>
            </w:pPr>
            <w:r>
              <w:rPr>
                <w:rFonts w:ascii="Times New Roman" w:hAnsi="Times New Roman" w:cs="Times New Roman"/>
                <w:bCs/>
                <w:sz w:val="24"/>
                <w:szCs w:val="24"/>
              </w:rPr>
              <w:t>- зона с особыми условиями использования территории "</w:t>
            </w:r>
            <w:proofErr w:type="spellStart"/>
            <w:r>
              <w:rPr>
                <w:rFonts w:ascii="Times New Roman" w:hAnsi="Times New Roman" w:cs="Times New Roman"/>
                <w:bCs/>
                <w:sz w:val="24"/>
                <w:szCs w:val="24"/>
              </w:rPr>
              <w:t>Водоохранная</w:t>
            </w:r>
            <w:proofErr w:type="spellEnd"/>
            <w:r>
              <w:rPr>
                <w:rFonts w:ascii="Times New Roman" w:hAnsi="Times New Roman" w:cs="Times New Roman"/>
                <w:bCs/>
                <w:sz w:val="24"/>
                <w:szCs w:val="24"/>
              </w:rPr>
              <w:t xml:space="preserve"> зона </w:t>
            </w:r>
            <w:proofErr w:type="spellStart"/>
            <w:r>
              <w:rPr>
                <w:rFonts w:ascii="Times New Roman" w:hAnsi="Times New Roman" w:cs="Times New Roman"/>
                <w:bCs/>
                <w:sz w:val="24"/>
                <w:szCs w:val="24"/>
              </w:rPr>
              <w:t>прот</w:t>
            </w:r>
            <w:proofErr w:type="spellEnd"/>
            <w:r>
              <w:rPr>
                <w:rFonts w:ascii="Times New Roman" w:hAnsi="Times New Roman" w:cs="Times New Roman"/>
                <w:bCs/>
                <w:sz w:val="24"/>
                <w:szCs w:val="24"/>
              </w:rPr>
              <w:t>. Исакогорка р. Северная Двина в границах  населенного пункта г. Архангельск" (реестровый номер 29:00-6.371);</w:t>
            </w:r>
          </w:p>
          <w:p w:rsidR="00605930" w:rsidRPr="00B361DA" w:rsidRDefault="00605930" w:rsidP="00605930">
            <w:pPr>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t xml:space="preserve">Параметры разрешенного строительства: предельное количество этажей и (или) предельная высота </w:t>
            </w:r>
            <w:r>
              <w:rPr>
                <w:rFonts w:ascii="Times New Roman" w:hAnsi="Times New Roman" w:cs="Times New Roman"/>
                <w:sz w:val="24"/>
                <w:szCs w:val="24"/>
              </w:rPr>
              <w:t xml:space="preserve">зданий, строений, сооружений – 5 </w:t>
            </w:r>
            <w:proofErr w:type="spellStart"/>
            <w:r>
              <w:rPr>
                <w:rFonts w:ascii="Times New Roman" w:hAnsi="Times New Roman" w:cs="Times New Roman"/>
                <w:sz w:val="24"/>
                <w:szCs w:val="24"/>
              </w:rPr>
              <w:t>эт</w:t>
            </w:r>
            <w:proofErr w:type="spellEnd"/>
            <w:r>
              <w:rPr>
                <w:rFonts w:ascii="Times New Roman" w:hAnsi="Times New Roman" w:cs="Times New Roman"/>
                <w:sz w:val="24"/>
                <w:szCs w:val="24"/>
              </w:rPr>
              <w:t>./27</w:t>
            </w:r>
            <w:r w:rsidRPr="00B361DA">
              <w:rPr>
                <w:rFonts w:ascii="Times New Roman" w:hAnsi="Times New Roman" w:cs="Times New Roman"/>
                <w:sz w:val="24"/>
                <w:szCs w:val="24"/>
              </w:rPr>
              <w:t xml:space="preserve"> м, максимальный процент застройки в </w:t>
            </w:r>
            <w:r>
              <w:rPr>
                <w:rFonts w:ascii="Times New Roman" w:hAnsi="Times New Roman" w:cs="Times New Roman"/>
                <w:sz w:val="24"/>
                <w:szCs w:val="24"/>
              </w:rPr>
              <w:t>границах земельного участка – 80</w:t>
            </w:r>
            <w:r w:rsidRPr="00B361DA">
              <w:rPr>
                <w:rFonts w:ascii="Times New Roman" w:hAnsi="Times New Roman" w:cs="Times New Roman"/>
                <w:sz w:val="24"/>
                <w:szCs w:val="24"/>
              </w:rPr>
              <w:t xml:space="preserve"> процентов, минимальный процент застройки в границах земельного участка – 10 процентов.</w:t>
            </w:r>
          </w:p>
          <w:p w:rsidR="00605930" w:rsidRPr="00B361DA" w:rsidRDefault="00605930" w:rsidP="00605930">
            <w:pPr>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t xml:space="preserve">Земельный участок расположен в </w:t>
            </w:r>
            <w:r>
              <w:rPr>
                <w:rFonts w:ascii="Times New Roman" w:hAnsi="Times New Roman" w:cs="Times New Roman"/>
                <w:sz w:val="24"/>
                <w:szCs w:val="24"/>
              </w:rPr>
              <w:t>производственной зоне (кодовое обозначение зоны – П</w:t>
            </w:r>
            <w:proofErr w:type="gramStart"/>
            <w:r>
              <w:rPr>
                <w:rFonts w:ascii="Times New Roman" w:hAnsi="Times New Roman" w:cs="Times New Roman"/>
                <w:sz w:val="24"/>
                <w:szCs w:val="24"/>
              </w:rPr>
              <w:t>1</w:t>
            </w:r>
            <w:proofErr w:type="gramEnd"/>
            <w:r w:rsidRPr="00B361DA">
              <w:rPr>
                <w:rFonts w:ascii="Times New Roman" w:hAnsi="Times New Roman" w:cs="Times New Roman"/>
                <w:sz w:val="24"/>
                <w:szCs w:val="24"/>
              </w:rPr>
              <w:t>) с ви</w:t>
            </w:r>
            <w:r>
              <w:rPr>
                <w:rFonts w:ascii="Times New Roman" w:hAnsi="Times New Roman" w:cs="Times New Roman"/>
                <w:sz w:val="24"/>
                <w:szCs w:val="24"/>
              </w:rPr>
              <w:t>дом разрешенного использования "Складские площадки</w:t>
            </w:r>
            <w:r w:rsidRPr="00B361DA">
              <w:rPr>
                <w:rFonts w:ascii="Times New Roman" w:hAnsi="Times New Roman" w:cs="Times New Roman"/>
                <w:sz w:val="24"/>
                <w:szCs w:val="24"/>
              </w:rPr>
              <w:t xml:space="preserve"> </w:t>
            </w:r>
            <w:r>
              <w:rPr>
                <w:rFonts w:ascii="Times New Roman" w:hAnsi="Times New Roman" w:cs="Times New Roman"/>
                <w:sz w:val="24"/>
                <w:szCs w:val="24"/>
              </w:rPr>
              <w:t>(6.9.1.)"</w:t>
            </w:r>
            <w:r w:rsidRPr="00B361DA">
              <w:rPr>
                <w:rFonts w:ascii="Times New Roman" w:hAnsi="Times New Roman" w:cs="Times New Roman"/>
                <w:sz w:val="24"/>
                <w:szCs w:val="24"/>
              </w:rPr>
              <w:t>.</w:t>
            </w:r>
          </w:p>
          <w:p w:rsidR="00605930" w:rsidRPr="00B361DA" w:rsidRDefault="00605930" w:rsidP="00605930">
            <w:pPr>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t xml:space="preserve">В соответствии с Правилами землепользования и застройки в </w:t>
            </w:r>
            <w:r>
              <w:rPr>
                <w:rFonts w:ascii="Times New Roman" w:hAnsi="Times New Roman" w:cs="Times New Roman"/>
                <w:sz w:val="24"/>
                <w:szCs w:val="24"/>
              </w:rPr>
              <w:t xml:space="preserve"> производственной зоне</w:t>
            </w:r>
            <w:r>
              <w:rPr>
                <w:rFonts w:ascii="Times New Roman" w:hAnsi="Times New Roman" w:cs="Times New Roman"/>
                <w:sz w:val="24"/>
                <w:szCs w:val="24"/>
              </w:rPr>
              <w:br/>
            </w:r>
            <w:r w:rsidRPr="00B361DA">
              <w:rPr>
                <w:rFonts w:ascii="Times New Roman" w:hAnsi="Times New Roman" w:cs="Times New Roman"/>
                <w:sz w:val="24"/>
                <w:szCs w:val="24"/>
              </w:rPr>
              <w:t xml:space="preserve">с кодовым </w:t>
            </w:r>
            <w:r>
              <w:rPr>
                <w:rFonts w:ascii="Times New Roman" w:hAnsi="Times New Roman" w:cs="Times New Roman"/>
                <w:sz w:val="24"/>
                <w:szCs w:val="24"/>
              </w:rPr>
              <w:t>обозначением П</w:t>
            </w:r>
            <w:proofErr w:type="gramStart"/>
            <w:r>
              <w:rPr>
                <w:rFonts w:ascii="Times New Roman" w:hAnsi="Times New Roman" w:cs="Times New Roman"/>
                <w:sz w:val="24"/>
                <w:szCs w:val="24"/>
              </w:rPr>
              <w:t>1</w:t>
            </w:r>
            <w:proofErr w:type="gramEnd"/>
            <w:r w:rsidRPr="00B361DA">
              <w:rPr>
                <w:rFonts w:ascii="Times New Roman" w:hAnsi="Times New Roman" w:cs="Times New Roman"/>
                <w:sz w:val="24"/>
                <w:szCs w:val="24"/>
              </w:rPr>
              <w:t>, предусмотрены следующие виды разрешенного использования:</w:t>
            </w:r>
          </w:p>
          <w:p w:rsidR="00605930" w:rsidRPr="00B361DA" w:rsidRDefault="0036707E" w:rsidP="00605930">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w:t>
            </w:r>
            <w:r w:rsidR="00605930" w:rsidRPr="00B361DA">
              <w:rPr>
                <w:rFonts w:ascii="Times New Roman" w:hAnsi="Times New Roman" w:cs="Times New Roman"/>
                <w:b/>
                <w:sz w:val="24"/>
                <w:szCs w:val="24"/>
              </w:rPr>
              <w:t>нного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605930" w:rsidRPr="00464F7B" w:rsidTr="00C5708A">
              <w:trPr>
                <w:trHeight w:val="329"/>
                <w:jc w:val="center"/>
              </w:trPr>
              <w:tc>
                <w:tcPr>
                  <w:tcW w:w="9134" w:type="dxa"/>
                  <w:gridSpan w:val="2"/>
                  <w:vAlign w:val="center"/>
                </w:tcPr>
                <w:p w:rsidR="00605930" w:rsidRPr="00464F7B" w:rsidRDefault="00605930" w:rsidP="00B21199">
                  <w:pPr>
                    <w:framePr w:hSpace="180" w:wrap="around" w:vAnchor="text" w:hAnchor="text" w:x="-176" w:y="237"/>
                    <w:jc w:val="center"/>
                    <w:rPr>
                      <w:rFonts w:ascii="Times New Roman" w:hAnsi="Times New Roman" w:cs="Times New Roman"/>
                      <w:b/>
                      <w:sz w:val="24"/>
                      <w:szCs w:val="24"/>
                    </w:rPr>
                  </w:pPr>
                  <w:r w:rsidRPr="00464F7B">
                    <w:rPr>
                      <w:rFonts w:ascii="Times New Roman" w:hAnsi="Times New Roman" w:cs="Times New Roman"/>
                      <w:b/>
                      <w:sz w:val="24"/>
                      <w:szCs w:val="24"/>
                    </w:rPr>
                    <w:t xml:space="preserve">ВИДЫ РАЗРЕШЕННОГО ИСПОЛЬЗОВАНИЯ </w:t>
                  </w:r>
                </w:p>
              </w:tc>
            </w:tr>
            <w:tr w:rsidR="00605930" w:rsidRPr="00464F7B" w:rsidTr="00C5708A">
              <w:trPr>
                <w:trHeight w:val="250"/>
                <w:jc w:val="center"/>
              </w:trPr>
              <w:tc>
                <w:tcPr>
                  <w:tcW w:w="2350" w:type="dxa"/>
                  <w:vAlign w:val="center"/>
                </w:tcPr>
                <w:p w:rsidR="00605930" w:rsidRPr="00464F7B" w:rsidRDefault="00605930" w:rsidP="00B21199">
                  <w:pPr>
                    <w:framePr w:hSpace="180" w:wrap="around" w:vAnchor="text" w:hAnchor="text" w:x="-176" w:y="237"/>
                    <w:jc w:val="center"/>
                    <w:rPr>
                      <w:rFonts w:ascii="Times New Roman" w:hAnsi="Times New Roman" w:cs="Times New Roman"/>
                      <w:b/>
                      <w:sz w:val="24"/>
                      <w:szCs w:val="24"/>
                    </w:rPr>
                  </w:pPr>
                  <w:r w:rsidRPr="00464F7B">
                    <w:rPr>
                      <w:rFonts w:ascii="Times New Roman" w:hAnsi="Times New Roman" w:cs="Times New Roman"/>
                      <w:b/>
                      <w:sz w:val="24"/>
                      <w:szCs w:val="24"/>
                    </w:rPr>
                    <w:t>ЗЕМЕЛЬНЫХ УЧАСТКОВ</w:t>
                  </w:r>
                </w:p>
              </w:tc>
              <w:tc>
                <w:tcPr>
                  <w:tcW w:w="6784" w:type="dxa"/>
                  <w:vAlign w:val="center"/>
                </w:tcPr>
                <w:p w:rsidR="00605930" w:rsidRPr="00464F7B" w:rsidRDefault="00605930" w:rsidP="00B21199">
                  <w:pPr>
                    <w:framePr w:hSpace="180" w:wrap="around" w:vAnchor="text" w:hAnchor="text" w:x="-176" w:y="237"/>
                    <w:jc w:val="center"/>
                    <w:rPr>
                      <w:rFonts w:ascii="Times New Roman" w:hAnsi="Times New Roman" w:cs="Times New Roman"/>
                      <w:b/>
                      <w:sz w:val="24"/>
                      <w:szCs w:val="24"/>
                    </w:rPr>
                  </w:pPr>
                  <w:r w:rsidRPr="00464F7B">
                    <w:rPr>
                      <w:rFonts w:ascii="Times New Roman" w:hAnsi="Times New Roman" w:cs="Times New Roman"/>
                      <w:b/>
                      <w:sz w:val="24"/>
                      <w:szCs w:val="24"/>
                    </w:rPr>
                    <w:t>ОПИСАНИЕ ВИДОВ РАЗРЕШ</w:t>
                  </w:r>
                  <w:r w:rsidR="00061E7D">
                    <w:rPr>
                      <w:rFonts w:ascii="Times New Roman" w:hAnsi="Times New Roman" w:cs="Times New Roman"/>
                      <w:b/>
                      <w:sz w:val="24"/>
                      <w:szCs w:val="24"/>
                    </w:rPr>
                    <w:t>Е</w:t>
                  </w:r>
                  <w:r w:rsidRPr="00464F7B">
                    <w:rPr>
                      <w:rFonts w:ascii="Times New Roman" w:hAnsi="Times New Roman" w:cs="Times New Roman"/>
                      <w:b/>
                      <w:sz w:val="24"/>
                      <w:szCs w:val="24"/>
                    </w:rPr>
                    <w:t>ННОГО ИСПОЛЬЗОВАНИЯ</w:t>
                  </w:r>
                </w:p>
              </w:tc>
            </w:tr>
            <w:tr w:rsidR="00605930" w:rsidRPr="00464F7B" w:rsidTr="00C5708A">
              <w:trPr>
                <w:trHeight w:val="1352"/>
                <w:jc w:val="center"/>
              </w:trPr>
              <w:tc>
                <w:tcPr>
                  <w:tcW w:w="2350" w:type="dxa"/>
                </w:tcPr>
                <w:p w:rsidR="00605930" w:rsidRPr="00EC00E1" w:rsidRDefault="00605930" w:rsidP="00B21199">
                  <w:pPr>
                    <w:framePr w:hSpace="180" w:wrap="around" w:vAnchor="text" w:hAnchor="text" w:x="-176" w:y="237"/>
                    <w:rPr>
                      <w:rFonts w:ascii="Times New Roman" w:hAnsi="Times New Roman" w:cs="Times New Roman"/>
                      <w:sz w:val="24"/>
                      <w:szCs w:val="24"/>
                      <w:lang w:eastAsia="ru-RU"/>
                    </w:rPr>
                  </w:pPr>
                  <w:r w:rsidRPr="00EC00E1">
                    <w:rPr>
                      <w:rFonts w:ascii="Times New Roman" w:hAnsi="Times New Roman" w:cs="Times New Roman"/>
                      <w:sz w:val="24"/>
                      <w:szCs w:val="24"/>
                      <w:lang w:eastAsia="ru-RU"/>
                    </w:rPr>
                    <w:lastRenderedPageBreak/>
                    <w:t>Хранение автотранспорта (2.7.1)</w:t>
                  </w:r>
                </w:p>
                <w:p w:rsidR="00605930" w:rsidRPr="00EC00E1" w:rsidRDefault="00605930" w:rsidP="00B21199">
                  <w:pPr>
                    <w:framePr w:hSpace="180" w:wrap="around" w:vAnchor="text" w:hAnchor="text" w:x="-176" w:y="237"/>
                    <w:rPr>
                      <w:rFonts w:ascii="Times New Roman" w:hAnsi="Times New Roman" w:cs="Times New Roman"/>
                      <w:sz w:val="24"/>
                      <w:szCs w:val="24"/>
                      <w:lang w:eastAsia="ru-RU"/>
                    </w:rPr>
                  </w:pPr>
                </w:p>
                <w:p w:rsidR="00605930" w:rsidRPr="00EC00E1" w:rsidRDefault="00605930" w:rsidP="00B21199">
                  <w:pPr>
                    <w:framePr w:hSpace="180" w:wrap="around" w:vAnchor="text" w:hAnchor="text" w:x="-176" w:y="237"/>
                    <w:rPr>
                      <w:rFonts w:ascii="Times New Roman" w:hAnsi="Times New Roman" w:cs="Times New Roman"/>
                      <w:b/>
                      <w:sz w:val="24"/>
                      <w:szCs w:val="24"/>
                    </w:rPr>
                  </w:pPr>
                </w:p>
              </w:tc>
              <w:tc>
                <w:tcPr>
                  <w:tcW w:w="6784" w:type="dxa"/>
                </w:tcPr>
                <w:p w:rsidR="00605930" w:rsidRPr="00EC00E1" w:rsidRDefault="00605930" w:rsidP="00B21199">
                  <w:pPr>
                    <w:framePr w:hSpace="180" w:wrap="around" w:vAnchor="text" w:hAnchor="text" w:x="-176" w:y="237"/>
                    <w:jc w:val="both"/>
                    <w:rPr>
                      <w:rFonts w:ascii="Times New Roman" w:hAnsi="Times New Roman" w:cs="Times New Roman"/>
                      <w:b/>
                      <w:sz w:val="24"/>
                      <w:szCs w:val="24"/>
                    </w:rPr>
                  </w:pPr>
                  <w:r w:rsidRPr="00EC00E1">
                    <w:rPr>
                      <w:rFonts w:ascii="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C00E1">
                    <w:rPr>
                      <w:rFonts w:ascii="Times New Roman" w:hAnsi="Times New Roman" w:cs="Times New Roman"/>
                      <w:sz w:val="24"/>
                      <w:szCs w:val="24"/>
                      <w:lang w:eastAsia="ru-RU"/>
                    </w:rPr>
                    <w:t>машино</w:t>
                  </w:r>
                  <w:proofErr w:type="spellEnd"/>
                  <w:r w:rsidRPr="00EC00E1">
                    <w:rPr>
                      <w:rFonts w:ascii="Times New Roman" w:hAnsi="Times New Roman" w:cs="Times New Roman"/>
                      <w:sz w:val="24"/>
                      <w:szCs w:val="24"/>
                      <w:lang w:eastAsia="ru-RU"/>
                    </w:rPr>
                    <w:t>-места, за исключением гаражей, размещение которых предусмотрено содержанием видов разрешенного использования с </w:t>
                  </w:r>
                  <w:hyperlink r:id="rId32" w:anchor="/document/75062082/entry/1272" w:history="1">
                    <w:r w:rsidRPr="00EC00E1">
                      <w:rPr>
                        <w:rFonts w:ascii="Times New Roman" w:hAnsi="Times New Roman" w:cs="Times New Roman"/>
                        <w:sz w:val="24"/>
                        <w:szCs w:val="24"/>
                        <w:lang w:eastAsia="ru-RU"/>
                      </w:rPr>
                      <w:t>кодами 2.7.2</w:t>
                    </w:r>
                  </w:hyperlink>
                  <w:r w:rsidRPr="00EC00E1">
                    <w:rPr>
                      <w:rFonts w:ascii="Times New Roman" w:hAnsi="Times New Roman" w:cs="Times New Roman"/>
                      <w:sz w:val="24"/>
                      <w:szCs w:val="24"/>
                      <w:lang w:eastAsia="ru-RU"/>
                    </w:rPr>
                    <w:t>, 4.9</w:t>
                  </w:r>
                </w:p>
              </w:tc>
            </w:tr>
            <w:tr w:rsidR="00605930" w:rsidRPr="00464F7B" w:rsidTr="00C5708A">
              <w:trPr>
                <w:trHeight w:val="1352"/>
                <w:jc w:val="center"/>
              </w:trPr>
              <w:tc>
                <w:tcPr>
                  <w:tcW w:w="2350" w:type="dxa"/>
                </w:tcPr>
                <w:p w:rsidR="00605930" w:rsidRPr="00464F7B" w:rsidRDefault="00605930" w:rsidP="00B21199">
                  <w:pPr>
                    <w:framePr w:hSpace="180" w:wrap="around" w:vAnchor="text" w:hAnchor="text" w:x="-176" w:y="237"/>
                    <w:autoSpaceDN w:val="0"/>
                    <w:adjustRightInd w:val="0"/>
                    <w:rPr>
                      <w:rStyle w:val="ad"/>
                      <w:rFonts w:eastAsiaTheme="minorHAnsi"/>
                      <w:b w:val="0"/>
                      <w:sz w:val="24"/>
                      <w:szCs w:val="24"/>
                    </w:rPr>
                  </w:pPr>
                  <w:r w:rsidRPr="00464F7B">
                    <w:rPr>
                      <w:rFonts w:ascii="Times New Roman" w:hAnsi="Times New Roman" w:cs="Times New Roman"/>
                      <w:sz w:val="24"/>
                      <w:szCs w:val="24"/>
                      <w:lang w:eastAsia="ru-RU"/>
                    </w:rPr>
                    <w:t>Служебные гаражи</w:t>
                  </w:r>
                  <w:r w:rsidRPr="00464F7B">
                    <w:rPr>
                      <w:rFonts w:ascii="Times New Roman" w:hAnsi="Times New Roman" w:cs="Times New Roman"/>
                      <w:bCs/>
                      <w:sz w:val="24"/>
                      <w:szCs w:val="24"/>
                      <w:lang w:eastAsia="ru-RU"/>
                    </w:rPr>
                    <w:t xml:space="preserve"> (4.9)</w:t>
                  </w:r>
                </w:p>
              </w:tc>
              <w:tc>
                <w:tcPr>
                  <w:tcW w:w="6784" w:type="dxa"/>
                </w:tcPr>
                <w:p w:rsidR="00605930" w:rsidRPr="00464F7B" w:rsidRDefault="00605930" w:rsidP="00B21199">
                  <w:pPr>
                    <w:framePr w:hSpace="180" w:wrap="around" w:vAnchor="text" w:hAnchor="text" w:x="-176" w:y="237"/>
                    <w:autoSpaceDN w:val="0"/>
                    <w:adjustRightInd w:val="0"/>
                    <w:jc w:val="both"/>
                    <w:rPr>
                      <w:rStyle w:val="ad"/>
                      <w:rFonts w:eastAsiaTheme="minorHAnsi"/>
                      <w:b w:val="0"/>
                      <w:sz w:val="24"/>
                      <w:szCs w:val="24"/>
                    </w:rPr>
                  </w:pPr>
                  <w:r w:rsidRPr="00464F7B">
                    <w:rPr>
                      <w:rFonts w:ascii="Times New Roman" w:hAnsi="Times New Roman" w:cs="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3" w:history="1">
                    <w:r w:rsidRPr="00464F7B">
                      <w:rPr>
                        <w:rFonts w:ascii="Times New Roman" w:hAnsi="Times New Roman" w:cs="Times New Roman"/>
                        <w:sz w:val="24"/>
                        <w:szCs w:val="24"/>
                        <w:lang w:eastAsia="ru-RU"/>
                      </w:rPr>
                      <w:t>кодами 3.0</w:t>
                    </w:r>
                  </w:hyperlink>
                  <w:r w:rsidRPr="00464F7B">
                    <w:rPr>
                      <w:rFonts w:ascii="Times New Roman" w:hAnsi="Times New Roman" w:cs="Times New Roman"/>
                      <w:sz w:val="24"/>
                      <w:szCs w:val="24"/>
                      <w:lang w:eastAsia="ru-RU"/>
                    </w:rPr>
                    <w:t xml:space="preserve">, </w:t>
                  </w:r>
                  <w:hyperlink r:id="rId34" w:history="1">
                    <w:r w:rsidRPr="00464F7B">
                      <w:rPr>
                        <w:rFonts w:ascii="Times New Roman" w:hAnsi="Times New Roman" w:cs="Times New Roman"/>
                        <w:sz w:val="24"/>
                        <w:szCs w:val="24"/>
                        <w:lang w:eastAsia="ru-RU"/>
                      </w:rPr>
                      <w:t>4.0</w:t>
                    </w:r>
                  </w:hyperlink>
                  <w:r w:rsidRPr="00464F7B">
                    <w:rPr>
                      <w:rFonts w:ascii="Times New Roman" w:hAnsi="Times New Roman" w:cs="Times New Roman"/>
                      <w:sz w:val="24"/>
                      <w:szCs w:val="24"/>
                      <w:lang w:eastAsia="ru-RU"/>
                    </w:rPr>
                    <w:t xml:space="preserve">, а также для стоянки и хранения транспортных средств общего </w:t>
                  </w:r>
                  <w:r w:rsidR="000A319A">
                    <w:rPr>
                      <w:rFonts w:ascii="Times New Roman" w:hAnsi="Times New Roman" w:cs="Times New Roman"/>
                      <w:sz w:val="24"/>
                      <w:szCs w:val="24"/>
                      <w:lang w:eastAsia="ru-RU"/>
                    </w:rPr>
                    <w:t>пользования, в том числе в депо</w:t>
                  </w:r>
                </w:p>
              </w:tc>
            </w:tr>
            <w:tr w:rsidR="00605930" w:rsidRPr="00464F7B" w:rsidTr="00C5708A">
              <w:trPr>
                <w:trHeight w:val="1352"/>
                <w:jc w:val="center"/>
              </w:trPr>
              <w:tc>
                <w:tcPr>
                  <w:tcW w:w="2350" w:type="dxa"/>
                </w:tcPr>
                <w:p w:rsidR="00605930" w:rsidRPr="00464F7B" w:rsidRDefault="00605930" w:rsidP="00B21199">
                  <w:pPr>
                    <w:framePr w:hSpace="180" w:wrap="around" w:vAnchor="text" w:hAnchor="text" w:x="-176" w:y="237"/>
                    <w:autoSpaceDN w:val="0"/>
                    <w:adjustRightInd w:val="0"/>
                    <w:rPr>
                      <w:rStyle w:val="ad"/>
                      <w:rFonts w:eastAsiaTheme="minorHAnsi"/>
                      <w:b w:val="0"/>
                      <w:sz w:val="24"/>
                      <w:szCs w:val="24"/>
                    </w:rPr>
                  </w:pPr>
                  <w:r w:rsidRPr="00464F7B">
                    <w:rPr>
                      <w:rFonts w:ascii="Times New Roman" w:hAnsi="Times New Roman" w:cs="Times New Roman"/>
                      <w:bCs/>
                      <w:sz w:val="24"/>
                      <w:szCs w:val="24"/>
                      <w:lang w:eastAsia="ru-RU"/>
                    </w:rPr>
                    <w:t>Объекты дорожного сервиса (4.9.1)</w:t>
                  </w:r>
                </w:p>
              </w:tc>
              <w:tc>
                <w:tcPr>
                  <w:tcW w:w="6784" w:type="dxa"/>
                </w:tcPr>
                <w:p w:rsidR="00605930" w:rsidRPr="00464F7B" w:rsidRDefault="00605930" w:rsidP="00B21199">
                  <w:pPr>
                    <w:framePr w:hSpace="180" w:wrap="around" w:vAnchor="text" w:hAnchor="text" w:x="-176" w:y="237"/>
                    <w:autoSpaceDN w:val="0"/>
                    <w:adjustRightInd w:val="0"/>
                    <w:jc w:val="both"/>
                    <w:rPr>
                      <w:rStyle w:val="ad"/>
                      <w:rFonts w:eastAsiaTheme="minorHAnsi"/>
                      <w:b w:val="0"/>
                      <w:sz w:val="24"/>
                      <w:szCs w:val="24"/>
                    </w:rPr>
                  </w:pPr>
                  <w:r w:rsidRPr="00464F7B">
                    <w:rPr>
                      <w:rFonts w:ascii="Times New Roman" w:hAnsi="Times New Roman" w:cs="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35" w:history="1">
                    <w:r w:rsidRPr="00464F7B">
                      <w:rPr>
                        <w:rFonts w:ascii="Times New Roman" w:hAnsi="Times New Roman" w:cs="Times New Roman"/>
                        <w:sz w:val="24"/>
                        <w:szCs w:val="24"/>
                        <w:lang w:eastAsia="ru-RU"/>
                      </w:rPr>
                      <w:t>кодами 4.9.1.1</w:t>
                    </w:r>
                  </w:hyperlink>
                  <w:r w:rsidRPr="00464F7B">
                    <w:rPr>
                      <w:rFonts w:ascii="Times New Roman" w:hAnsi="Times New Roman" w:cs="Times New Roman"/>
                      <w:sz w:val="24"/>
                      <w:szCs w:val="24"/>
                      <w:lang w:eastAsia="ru-RU"/>
                    </w:rPr>
                    <w:t xml:space="preserve"> - </w:t>
                  </w:r>
                  <w:hyperlink r:id="rId36" w:history="1">
                    <w:r w:rsidRPr="00464F7B">
                      <w:rPr>
                        <w:rFonts w:ascii="Times New Roman" w:hAnsi="Times New Roman" w:cs="Times New Roman"/>
                        <w:sz w:val="24"/>
                        <w:szCs w:val="24"/>
                        <w:lang w:eastAsia="ru-RU"/>
                      </w:rPr>
                      <w:t>4.9.1.4</w:t>
                    </w:r>
                  </w:hyperlink>
                </w:p>
              </w:tc>
            </w:tr>
            <w:tr w:rsidR="00605930" w:rsidRPr="00464F7B" w:rsidTr="00C5708A">
              <w:trPr>
                <w:trHeight w:val="1352"/>
                <w:jc w:val="center"/>
              </w:trPr>
              <w:tc>
                <w:tcPr>
                  <w:tcW w:w="2350" w:type="dxa"/>
                </w:tcPr>
                <w:p w:rsidR="00605930" w:rsidRPr="00464F7B" w:rsidRDefault="00605930" w:rsidP="00B21199">
                  <w:pPr>
                    <w:framePr w:hSpace="180" w:wrap="around" w:vAnchor="text" w:hAnchor="text" w:x="-176" w:y="237"/>
                    <w:autoSpaceDN w:val="0"/>
                    <w:adjustRightInd w:val="0"/>
                    <w:rPr>
                      <w:rStyle w:val="ad"/>
                      <w:rFonts w:eastAsiaTheme="minorHAnsi"/>
                      <w:b w:val="0"/>
                      <w:sz w:val="24"/>
                      <w:szCs w:val="24"/>
                    </w:rPr>
                  </w:pPr>
                  <w:r w:rsidRPr="00464F7B">
                    <w:rPr>
                      <w:rFonts w:ascii="Times New Roman" w:hAnsi="Times New Roman" w:cs="Times New Roman"/>
                      <w:bCs/>
                      <w:sz w:val="24"/>
                      <w:szCs w:val="24"/>
                      <w:lang w:eastAsia="ru-RU"/>
                    </w:rPr>
                    <w:t>Склады (6.9)</w:t>
                  </w:r>
                </w:p>
              </w:tc>
              <w:tc>
                <w:tcPr>
                  <w:tcW w:w="6784" w:type="dxa"/>
                </w:tcPr>
                <w:p w:rsidR="00605930" w:rsidRPr="00464F7B" w:rsidRDefault="00605930" w:rsidP="00B21199">
                  <w:pPr>
                    <w:framePr w:hSpace="180" w:wrap="around" w:vAnchor="text" w:hAnchor="text" w:x="-176" w:y="237"/>
                    <w:autoSpaceDN w:val="0"/>
                    <w:adjustRightInd w:val="0"/>
                    <w:jc w:val="both"/>
                    <w:rPr>
                      <w:rStyle w:val="ad"/>
                      <w:rFonts w:eastAsiaTheme="minorHAnsi"/>
                      <w:b w:val="0"/>
                      <w:sz w:val="24"/>
                      <w:szCs w:val="24"/>
                    </w:rPr>
                  </w:pPr>
                  <w:proofErr w:type="gramStart"/>
                  <w:r w:rsidRPr="00464F7B">
                    <w:rPr>
                      <w:rFonts w:ascii="Times New Roman" w:hAnsi="Times New Roman" w:cs="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w:t>
                  </w:r>
                  <w:r w:rsidR="000A319A">
                    <w:rPr>
                      <w:rFonts w:ascii="Times New Roman" w:hAnsi="Times New Roman" w:cs="Times New Roman"/>
                      <w:sz w:val="24"/>
                      <w:szCs w:val="24"/>
                      <w:lang w:eastAsia="ru-RU"/>
                    </w:rPr>
                    <w:t>нодорожных перевалочных складов</w:t>
                  </w:r>
                  <w:proofErr w:type="gramEnd"/>
                </w:p>
              </w:tc>
            </w:tr>
            <w:tr w:rsidR="00605930" w:rsidRPr="00464F7B" w:rsidTr="00C5708A">
              <w:trPr>
                <w:trHeight w:val="949"/>
                <w:jc w:val="center"/>
              </w:trPr>
              <w:tc>
                <w:tcPr>
                  <w:tcW w:w="2350" w:type="dxa"/>
                </w:tcPr>
                <w:p w:rsidR="00605930" w:rsidRPr="00464F7B" w:rsidRDefault="00605930" w:rsidP="00B21199">
                  <w:pPr>
                    <w:framePr w:hSpace="180" w:wrap="around" w:vAnchor="text" w:hAnchor="text" w:x="-176" w:y="237"/>
                    <w:autoSpaceDN w:val="0"/>
                    <w:adjustRightInd w:val="0"/>
                    <w:rPr>
                      <w:rStyle w:val="ad"/>
                      <w:rFonts w:eastAsiaTheme="minorHAnsi"/>
                      <w:b w:val="0"/>
                      <w:sz w:val="24"/>
                      <w:szCs w:val="24"/>
                    </w:rPr>
                  </w:pPr>
                  <w:r w:rsidRPr="00464F7B">
                    <w:rPr>
                      <w:rFonts w:ascii="Times New Roman" w:hAnsi="Times New Roman" w:cs="Times New Roman"/>
                      <w:sz w:val="24"/>
                      <w:szCs w:val="24"/>
                      <w:lang w:eastAsia="ru-RU"/>
                    </w:rPr>
                    <w:t xml:space="preserve">Складские площадки </w:t>
                  </w:r>
                  <w:r w:rsidRPr="00464F7B">
                    <w:rPr>
                      <w:rFonts w:ascii="Times New Roman" w:hAnsi="Times New Roman" w:cs="Times New Roman"/>
                      <w:bCs/>
                      <w:sz w:val="24"/>
                      <w:szCs w:val="24"/>
                      <w:lang w:eastAsia="ru-RU"/>
                    </w:rPr>
                    <w:t>(6.9.1)</w:t>
                  </w:r>
                </w:p>
              </w:tc>
              <w:tc>
                <w:tcPr>
                  <w:tcW w:w="6784" w:type="dxa"/>
                </w:tcPr>
                <w:p w:rsidR="00605930" w:rsidRPr="00464F7B" w:rsidRDefault="00605930" w:rsidP="00B21199">
                  <w:pPr>
                    <w:framePr w:hSpace="180" w:wrap="around" w:vAnchor="text" w:hAnchor="text" w:x="-176" w:y="237"/>
                    <w:autoSpaceDN w:val="0"/>
                    <w:adjustRightInd w:val="0"/>
                    <w:jc w:val="both"/>
                    <w:rPr>
                      <w:rStyle w:val="ad"/>
                      <w:rFonts w:eastAsiaTheme="minorHAnsi"/>
                      <w:b w:val="0"/>
                      <w:sz w:val="24"/>
                      <w:szCs w:val="24"/>
                    </w:rPr>
                  </w:pPr>
                  <w:r w:rsidRPr="00464F7B">
                    <w:rPr>
                      <w:rFonts w:ascii="Times New Roman" w:hAnsi="Times New Roman" w:cs="Times New Roman"/>
                      <w:sz w:val="24"/>
                      <w:szCs w:val="24"/>
                      <w:lang w:eastAsia="ru-RU"/>
                    </w:rPr>
                    <w:t xml:space="preserve">Временное хранение, распределение и перевалка грузов </w:t>
                  </w:r>
                  <w:r w:rsidR="00EF6B22">
                    <w:rPr>
                      <w:rFonts w:ascii="Times New Roman" w:hAnsi="Times New Roman" w:cs="Times New Roman"/>
                      <w:sz w:val="24"/>
                      <w:szCs w:val="24"/>
                      <w:lang w:eastAsia="ru-RU"/>
                    </w:rPr>
                    <w:br/>
                  </w:r>
                  <w:r w:rsidRPr="00464F7B">
                    <w:rPr>
                      <w:rFonts w:ascii="Times New Roman" w:hAnsi="Times New Roman" w:cs="Times New Roman"/>
                      <w:sz w:val="24"/>
                      <w:szCs w:val="24"/>
                      <w:lang w:eastAsia="ru-RU"/>
                    </w:rPr>
                    <w:t xml:space="preserve">(за исключением хранения стратегических запасов) </w:t>
                  </w:r>
                  <w:r w:rsidR="00EF6B22">
                    <w:rPr>
                      <w:rFonts w:ascii="Times New Roman" w:hAnsi="Times New Roman" w:cs="Times New Roman"/>
                      <w:sz w:val="24"/>
                      <w:szCs w:val="24"/>
                      <w:lang w:eastAsia="ru-RU"/>
                    </w:rPr>
                    <w:br/>
                  </w:r>
                  <w:r w:rsidR="000A319A">
                    <w:rPr>
                      <w:rFonts w:ascii="Times New Roman" w:hAnsi="Times New Roman" w:cs="Times New Roman"/>
                      <w:sz w:val="24"/>
                      <w:szCs w:val="24"/>
                      <w:lang w:eastAsia="ru-RU"/>
                    </w:rPr>
                    <w:t>на открытом воздухе</w:t>
                  </w:r>
                </w:p>
              </w:tc>
            </w:tr>
            <w:tr w:rsidR="00605930" w:rsidRPr="00464F7B" w:rsidTr="000A319A">
              <w:trPr>
                <w:trHeight w:val="794"/>
                <w:jc w:val="center"/>
              </w:trPr>
              <w:tc>
                <w:tcPr>
                  <w:tcW w:w="2350" w:type="dxa"/>
                </w:tcPr>
                <w:p w:rsidR="00605930" w:rsidRPr="00464F7B" w:rsidRDefault="00605930"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464F7B">
                    <w:rPr>
                      <w:rFonts w:ascii="Times New Roman" w:hAnsi="Times New Roman" w:cs="Times New Roman"/>
                      <w:sz w:val="24"/>
                      <w:szCs w:val="24"/>
                      <w:lang w:eastAsia="ru-RU"/>
                    </w:rPr>
                    <w:t>Транспорт (7.0)</w:t>
                  </w:r>
                </w:p>
              </w:tc>
              <w:tc>
                <w:tcPr>
                  <w:tcW w:w="6784" w:type="dxa"/>
                </w:tcPr>
                <w:p w:rsidR="00605930" w:rsidRPr="00464F7B" w:rsidRDefault="00605930" w:rsidP="00B21199">
                  <w:pPr>
                    <w:framePr w:hSpace="180" w:wrap="around" w:vAnchor="text" w:hAnchor="text" w:x="-176" w:y="237"/>
                    <w:autoSpaceDN w:val="0"/>
                    <w:adjustRightInd w:val="0"/>
                    <w:jc w:val="both"/>
                    <w:rPr>
                      <w:rFonts w:ascii="Times New Roman" w:hAnsi="Times New Roman" w:cs="Times New Roman"/>
                      <w:sz w:val="24"/>
                      <w:szCs w:val="24"/>
                      <w:lang w:eastAsia="ru-RU"/>
                    </w:rPr>
                  </w:pPr>
                  <w:r w:rsidRPr="00464F7B">
                    <w:rPr>
                      <w:rFonts w:ascii="Times New Roman" w:hAnsi="Times New Roman" w:cs="Times New Roman"/>
                      <w:sz w:val="24"/>
                      <w:szCs w:val="24"/>
                      <w:lang w:eastAsia="ru-RU"/>
                    </w:rPr>
                    <w:t>Размещение различного рода путей сообщения и сооружений, используемых для перевозки людей и</w:t>
                  </w:r>
                  <w:r w:rsidR="000A319A">
                    <w:rPr>
                      <w:rFonts w:ascii="Times New Roman" w:hAnsi="Times New Roman" w:cs="Times New Roman"/>
                      <w:sz w:val="24"/>
                      <w:szCs w:val="24"/>
                      <w:lang w:eastAsia="ru-RU"/>
                    </w:rPr>
                    <w:t>ли грузов либо передачи веществ</w:t>
                  </w:r>
                </w:p>
              </w:tc>
            </w:tr>
            <w:tr w:rsidR="00286949" w:rsidRPr="00286949" w:rsidTr="00C5708A">
              <w:trPr>
                <w:trHeight w:val="1352"/>
                <w:jc w:val="center"/>
              </w:trPr>
              <w:tc>
                <w:tcPr>
                  <w:tcW w:w="2350" w:type="dxa"/>
                </w:tcPr>
                <w:p w:rsidR="00286949" w:rsidRPr="00286949" w:rsidRDefault="00286949" w:rsidP="00B21199">
                  <w:pPr>
                    <w:framePr w:hSpace="180" w:wrap="around" w:vAnchor="text" w:hAnchor="text" w:x="-176" w:y="237"/>
                    <w:autoSpaceDN w:val="0"/>
                    <w:adjustRightInd w:val="0"/>
                    <w:jc w:val="both"/>
                    <w:rPr>
                      <w:rFonts w:ascii="Times New Roman" w:hAnsi="Times New Roman" w:cs="Times New Roman"/>
                      <w:sz w:val="24"/>
                      <w:szCs w:val="24"/>
                    </w:rPr>
                  </w:pPr>
                  <w:r w:rsidRPr="00286949">
                    <w:rPr>
                      <w:rFonts w:ascii="Times New Roman" w:hAnsi="Times New Roman" w:cs="Times New Roman"/>
                      <w:sz w:val="24"/>
                      <w:szCs w:val="24"/>
                    </w:rPr>
                    <w:t>Улично-дорожная сеть (12.0.1)</w:t>
                  </w:r>
                </w:p>
              </w:tc>
              <w:tc>
                <w:tcPr>
                  <w:tcW w:w="6784" w:type="dxa"/>
                </w:tcPr>
                <w:p w:rsidR="00286949" w:rsidRPr="00286949" w:rsidRDefault="00286949" w:rsidP="00B21199">
                  <w:pPr>
                    <w:framePr w:hSpace="180" w:wrap="around" w:vAnchor="text" w:hAnchor="text" w:x="-176" w:y="237"/>
                    <w:autoSpaceDN w:val="0"/>
                    <w:adjustRightInd w:val="0"/>
                    <w:rPr>
                      <w:rFonts w:ascii="Times New Roman" w:hAnsi="Times New Roman" w:cs="Times New Roman"/>
                      <w:sz w:val="24"/>
                      <w:szCs w:val="24"/>
                      <w:lang w:eastAsia="ru-RU"/>
                    </w:rPr>
                  </w:pPr>
                  <w:r w:rsidRPr="00286949">
                    <w:rPr>
                      <w:rFonts w:ascii="Times New Roman" w:hAnsi="Times New Roman" w:cs="Times New Roman"/>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86949">
                    <w:rPr>
                      <w:rFonts w:ascii="Times New Roman" w:hAnsi="Times New Roman" w:cs="Times New Roman"/>
                      <w:sz w:val="24"/>
                      <w:szCs w:val="24"/>
                      <w:lang w:eastAsia="ru-RU"/>
                    </w:rPr>
                    <w:t>велотранспортной</w:t>
                  </w:r>
                  <w:proofErr w:type="spellEnd"/>
                  <w:r w:rsidRPr="00286949">
                    <w:rPr>
                      <w:rFonts w:ascii="Times New Roman" w:hAnsi="Times New Roman" w:cs="Times New Roman"/>
                      <w:sz w:val="24"/>
                      <w:szCs w:val="24"/>
                      <w:lang w:eastAsia="ru-RU"/>
                    </w:rPr>
                    <w:t xml:space="preserve"> и инженерной инфраструктуры;</w:t>
                  </w:r>
                </w:p>
                <w:p w:rsidR="00286949" w:rsidRPr="00286949" w:rsidRDefault="00286949" w:rsidP="00B21199">
                  <w:pPr>
                    <w:framePr w:hSpace="180" w:wrap="around" w:vAnchor="text" w:hAnchor="text" w:x="-176" w:y="237"/>
                    <w:autoSpaceDN w:val="0"/>
                    <w:adjustRightInd w:val="0"/>
                    <w:rPr>
                      <w:rFonts w:ascii="Times New Roman" w:hAnsi="Times New Roman" w:cs="Times New Roman"/>
                      <w:sz w:val="24"/>
                      <w:szCs w:val="24"/>
                      <w:lang w:eastAsia="ru-RU"/>
                    </w:rPr>
                  </w:pPr>
                  <w:r w:rsidRPr="00286949">
                    <w:rPr>
                      <w:rFonts w:ascii="Times New Roman" w:hAnsi="Times New Roman" w:cs="Times New Roman"/>
                      <w:sz w:val="24"/>
                      <w:szCs w:val="24"/>
                      <w:lang w:eastAsia="ru-RU"/>
                    </w:rPr>
                    <w:t>размещение придорожных стоянок (парковок) транспортных сре</w:t>
                  </w:r>
                  <w:proofErr w:type="gramStart"/>
                  <w:r w:rsidRPr="00286949">
                    <w:rPr>
                      <w:rFonts w:ascii="Times New Roman" w:hAnsi="Times New Roman" w:cs="Times New Roman"/>
                      <w:sz w:val="24"/>
                      <w:szCs w:val="24"/>
                      <w:lang w:eastAsia="ru-RU"/>
                    </w:rPr>
                    <w:t>дств в гр</w:t>
                  </w:r>
                  <w:proofErr w:type="gramEnd"/>
                  <w:r w:rsidRPr="00286949">
                    <w:rPr>
                      <w:rFonts w:ascii="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bl>
          <w:p w:rsidR="00605930" w:rsidRPr="00B361DA" w:rsidRDefault="0036707E" w:rsidP="00605930">
            <w:pPr>
              <w:pStyle w:val="7"/>
              <w:shd w:val="clear" w:color="auto" w:fill="auto"/>
              <w:spacing w:before="0" w:after="0" w:line="220" w:lineRule="exact"/>
              <w:ind w:firstLine="0"/>
              <w:jc w:val="left"/>
              <w:rPr>
                <w:sz w:val="24"/>
                <w:szCs w:val="24"/>
              </w:rPr>
            </w:pPr>
            <w:r>
              <w:rPr>
                <w:sz w:val="24"/>
                <w:szCs w:val="24"/>
              </w:rPr>
              <w:t>Условно разреше</w:t>
            </w:r>
            <w:r w:rsidR="00605930" w:rsidRPr="00B361DA">
              <w:rPr>
                <w:sz w:val="24"/>
                <w:szCs w:val="24"/>
              </w:rPr>
              <w:t>нные виды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605930" w:rsidRPr="000208CA" w:rsidTr="00C5708A">
              <w:trPr>
                <w:trHeight w:val="329"/>
                <w:jc w:val="center"/>
              </w:trPr>
              <w:tc>
                <w:tcPr>
                  <w:tcW w:w="9134" w:type="dxa"/>
                  <w:gridSpan w:val="2"/>
                  <w:vAlign w:val="center"/>
                </w:tcPr>
                <w:p w:rsidR="00605930" w:rsidRPr="000208CA" w:rsidRDefault="00605930" w:rsidP="00B21199">
                  <w:pPr>
                    <w:framePr w:hSpace="180" w:wrap="around" w:vAnchor="text" w:hAnchor="text" w:x="-176" w:y="237"/>
                    <w:jc w:val="center"/>
                    <w:rPr>
                      <w:rFonts w:ascii="Times New Roman" w:hAnsi="Times New Roman" w:cs="Times New Roman"/>
                      <w:b/>
                      <w:sz w:val="24"/>
                      <w:szCs w:val="24"/>
                    </w:rPr>
                  </w:pPr>
                  <w:r w:rsidRPr="000208CA">
                    <w:rPr>
                      <w:rFonts w:ascii="Times New Roman" w:hAnsi="Times New Roman" w:cs="Times New Roman"/>
                      <w:b/>
                      <w:sz w:val="24"/>
                      <w:szCs w:val="24"/>
                    </w:rPr>
                    <w:t xml:space="preserve">ВИДЫ РАЗРЕШЕННОГО ИСПОЛЬЗОВАНИЯ </w:t>
                  </w:r>
                </w:p>
              </w:tc>
            </w:tr>
            <w:tr w:rsidR="00605930" w:rsidRPr="000208CA" w:rsidTr="00C5708A">
              <w:trPr>
                <w:trHeight w:val="250"/>
                <w:jc w:val="center"/>
              </w:trPr>
              <w:tc>
                <w:tcPr>
                  <w:tcW w:w="2350" w:type="dxa"/>
                  <w:vAlign w:val="center"/>
                </w:tcPr>
                <w:p w:rsidR="00605930" w:rsidRPr="000208CA" w:rsidRDefault="00605930" w:rsidP="00B21199">
                  <w:pPr>
                    <w:framePr w:hSpace="180" w:wrap="around" w:vAnchor="text" w:hAnchor="text" w:x="-176" w:y="237"/>
                    <w:jc w:val="center"/>
                    <w:rPr>
                      <w:rFonts w:ascii="Times New Roman" w:hAnsi="Times New Roman" w:cs="Times New Roman"/>
                      <w:b/>
                      <w:sz w:val="24"/>
                      <w:szCs w:val="24"/>
                    </w:rPr>
                  </w:pPr>
                  <w:r w:rsidRPr="000208CA">
                    <w:rPr>
                      <w:rFonts w:ascii="Times New Roman" w:hAnsi="Times New Roman" w:cs="Times New Roman"/>
                      <w:b/>
                      <w:sz w:val="24"/>
                      <w:szCs w:val="24"/>
                    </w:rPr>
                    <w:t>ЗЕМЕЛЬНЫХ УЧАСТКОВ</w:t>
                  </w:r>
                </w:p>
              </w:tc>
              <w:tc>
                <w:tcPr>
                  <w:tcW w:w="6784" w:type="dxa"/>
                  <w:vAlign w:val="center"/>
                </w:tcPr>
                <w:p w:rsidR="00605930" w:rsidRPr="000208CA" w:rsidRDefault="0036707E" w:rsidP="00B21199">
                  <w:pPr>
                    <w:framePr w:hSpace="180" w:wrap="around" w:vAnchor="text" w:hAnchor="text" w:x="-176" w:y="237"/>
                    <w:jc w:val="center"/>
                    <w:rPr>
                      <w:rFonts w:ascii="Times New Roman" w:hAnsi="Times New Roman" w:cs="Times New Roman"/>
                      <w:b/>
                      <w:sz w:val="24"/>
                      <w:szCs w:val="24"/>
                    </w:rPr>
                  </w:pPr>
                  <w:r>
                    <w:rPr>
                      <w:rFonts w:ascii="Times New Roman" w:hAnsi="Times New Roman" w:cs="Times New Roman"/>
                      <w:b/>
                      <w:sz w:val="24"/>
                      <w:szCs w:val="24"/>
                    </w:rPr>
                    <w:t>ОПИСАНИЕ ВИДОВ РАЗРЕШЕ</w:t>
                  </w:r>
                  <w:r w:rsidR="00605930" w:rsidRPr="000208CA">
                    <w:rPr>
                      <w:rFonts w:ascii="Times New Roman" w:hAnsi="Times New Roman" w:cs="Times New Roman"/>
                      <w:b/>
                      <w:sz w:val="24"/>
                      <w:szCs w:val="24"/>
                    </w:rPr>
                    <w:t>ННОГО ИСПОЛЬЗОВАНИЯ</w:t>
                  </w:r>
                </w:p>
              </w:tc>
            </w:tr>
            <w:tr w:rsidR="00605930" w:rsidRPr="000208CA" w:rsidTr="00286949">
              <w:trPr>
                <w:trHeight w:val="553"/>
                <w:jc w:val="center"/>
              </w:trPr>
              <w:tc>
                <w:tcPr>
                  <w:tcW w:w="2350" w:type="dxa"/>
                </w:tcPr>
                <w:p w:rsidR="00605930" w:rsidRPr="00EC00E1" w:rsidRDefault="00605930" w:rsidP="00B21199">
                  <w:pPr>
                    <w:framePr w:hSpace="180" w:wrap="around" w:vAnchor="text" w:hAnchor="text" w:x="-176" w:y="237"/>
                    <w:autoSpaceDN w:val="0"/>
                    <w:adjustRightInd w:val="0"/>
                    <w:rPr>
                      <w:rFonts w:ascii="Times New Roman" w:hAnsi="Times New Roman" w:cs="Times New Roman"/>
                      <w:sz w:val="24"/>
                      <w:szCs w:val="24"/>
                    </w:rPr>
                  </w:pPr>
                  <w:r w:rsidRPr="00EC00E1">
                    <w:rPr>
                      <w:rFonts w:ascii="Times New Roman" w:hAnsi="Times New Roman" w:cs="Times New Roman"/>
                      <w:sz w:val="24"/>
                      <w:szCs w:val="24"/>
                    </w:rPr>
                    <w:t xml:space="preserve">Коммунальное обслуживание (3.1) </w:t>
                  </w:r>
                </w:p>
              </w:tc>
              <w:tc>
                <w:tcPr>
                  <w:tcW w:w="6784" w:type="dxa"/>
                </w:tcPr>
                <w:p w:rsidR="00605930" w:rsidRPr="00286949" w:rsidRDefault="00286949" w:rsidP="00B21199">
                  <w:pPr>
                    <w:framePr w:hSpace="180" w:wrap="around" w:vAnchor="text" w:hAnchor="text" w:x="-176" w:y="237"/>
                    <w:autoSpaceDN w:val="0"/>
                    <w:adjustRightInd w:val="0"/>
                    <w:rPr>
                      <w:rFonts w:ascii="Times New Roman" w:hAnsi="Times New Roman" w:cs="Times New Roman"/>
                      <w:sz w:val="24"/>
                      <w:szCs w:val="24"/>
                      <w:lang w:eastAsia="ru-RU"/>
                    </w:rPr>
                  </w:pPr>
                  <w:proofErr w:type="gramStart"/>
                  <w:r w:rsidRPr="00286949">
                    <w:rPr>
                      <w:rFonts w:ascii="Times New Roman" w:hAnsi="Times New Roman" w:cs="Times New Roman"/>
                      <w:sz w:val="24"/>
                      <w:szCs w:val="24"/>
                      <w:lang w:eastAsia="ru-RU"/>
                    </w:rPr>
                    <w:t xml:space="preserve">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w:t>
                  </w:r>
                  <w:r w:rsidRPr="00286949">
                    <w:rPr>
                      <w:rFonts w:ascii="Times New Roman" w:hAnsi="Times New Roman" w:cs="Times New Roman"/>
                      <w:sz w:val="24"/>
                      <w:szCs w:val="24"/>
                    </w:rPr>
                    <w:lastRenderedPageBreak/>
                    <w:t>сооружений, необходимых для сбора и плавки снега</w:t>
                  </w:r>
                  <w:r w:rsidRPr="00286949">
                    <w:rPr>
                      <w:rFonts w:ascii="Times New Roman" w:hAnsi="Times New Roman" w:cs="Times New Roman"/>
                      <w:sz w:val="24"/>
                      <w:szCs w:val="24"/>
                      <w:lang w:eastAsia="ru-RU"/>
                    </w:rPr>
                    <w:t>, а также здания или помещения, предназначенные для приема физических и юридических лиц в связи с предоставлением им коммунальных услуг</w:t>
                  </w:r>
                  <w:proofErr w:type="gramEnd"/>
                </w:p>
              </w:tc>
            </w:tr>
          </w:tbl>
          <w:p w:rsidR="00605930" w:rsidRPr="00B361DA" w:rsidRDefault="00605930" w:rsidP="00605930">
            <w:pPr>
              <w:widowControl w:val="0"/>
              <w:autoSpaceDE w:val="0"/>
              <w:autoSpaceDN w:val="0"/>
              <w:adjustRightInd w:val="0"/>
              <w:jc w:val="both"/>
              <w:rPr>
                <w:rFonts w:ascii="Times New Roman" w:hAnsi="Times New Roman" w:cs="Times New Roman"/>
                <w:b/>
                <w:sz w:val="24"/>
                <w:szCs w:val="24"/>
              </w:rPr>
            </w:pPr>
            <w:r w:rsidRPr="00B361DA">
              <w:rPr>
                <w:rFonts w:ascii="Times New Roman" w:hAnsi="Times New Roman" w:cs="Times New Roman"/>
                <w:b/>
                <w:sz w:val="24"/>
                <w:szCs w:val="24"/>
              </w:rPr>
              <w:lastRenderedPageBreak/>
              <w:t>Вспомогательные виды разрешенного использования земельных участков и объектов капитального строительства</w:t>
            </w:r>
          </w:p>
          <w:p w:rsidR="00605930" w:rsidRPr="00B361DA" w:rsidRDefault="00605930" w:rsidP="00605930">
            <w:pPr>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t xml:space="preserve">1.Вспомогательные виды разрешенного использования допустимы только в качестве </w:t>
            </w:r>
            <w:proofErr w:type="gramStart"/>
            <w:r w:rsidRPr="00B361DA">
              <w:rPr>
                <w:rFonts w:ascii="Times New Roman" w:hAnsi="Times New Roman" w:cs="Times New Roman"/>
                <w:sz w:val="24"/>
                <w:szCs w:val="24"/>
              </w:rPr>
              <w:t>дополнительных</w:t>
            </w:r>
            <w:proofErr w:type="gramEnd"/>
            <w:r w:rsidRPr="00B361DA">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осуществляются совместно с ними.</w:t>
            </w:r>
          </w:p>
          <w:p w:rsidR="00605930" w:rsidRPr="00B361DA" w:rsidRDefault="00605930" w:rsidP="00605930">
            <w:pPr>
              <w:widowControl w:val="0"/>
              <w:autoSpaceDE w:val="0"/>
              <w:autoSpaceDN w:val="0"/>
              <w:adjustRightInd w:val="0"/>
              <w:jc w:val="both"/>
              <w:rPr>
                <w:rFonts w:ascii="Times New Roman" w:hAnsi="Times New Roman" w:cs="Times New Roman"/>
                <w:sz w:val="24"/>
                <w:szCs w:val="24"/>
              </w:rPr>
            </w:pPr>
            <w:proofErr w:type="gramStart"/>
            <w:r w:rsidRPr="00B361DA">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roofErr w:type="gramEnd"/>
          </w:p>
          <w:tbl>
            <w:tblPr>
              <w:tblStyle w:val="ac"/>
              <w:tblW w:w="0" w:type="auto"/>
              <w:tblLayout w:type="fixed"/>
              <w:tblLook w:val="04A0" w:firstRow="1" w:lastRow="0" w:firstColumn="1" w:lastColumn="0" w:noHBand="0" w:noVBand="1"/>
            </w:tblPr>
            <w:tblGrid>
              <w:gridCol w:w="3041"/>
              <w:gridCol w:w="3041"/>
              <w:gridCol w:w="3042"/>
            </w:tblGrid>
            <w:tr w:rsidR="00605930" w:rsidRPr="00B361DA" w:rsidTr="000A319A">
              <w:tc>
                <w:tcPr>
                  <w:tcW w:w="3041" w:type="dxa"/>
                  <w:vAlign w:val="center"/>
                </w:tcPr>
                <w:p w:rsidR="00605930" w:rsidRPr="00B361DA" w:rsidRDefault="00605930"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605930" w:rsidRPr="00B361DA" w:rsidRDefault="00605930"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605930" w:rsidRPr="00B361DA" w:rsidRDefault="00605930"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05930" w:rsidRPr="00B361DA" w:rsidTr="00C5708A">
              <w:tc>
                <w:tcPr>
                  <w:tcW w:w="3041" w:type="dxa"/>
                </w:tcPr>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Коммунальное обслуживание (3.1)</w:t>
                  </w:r>
                </w:p>
              </w:tc>
              <w:tc>
                <w:tcPr>
                  <w:tcW w:w="3041" w:type="dxa"/>
                </w:tcPr>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proofErr w:type="gramStart"/>
                  <w:r w:rsidRPr="00B361DA">
                    <w:rPr>
                      <w:rStyle w:val="85pt"/>
                      <w:rFonts w:eastAsiaTheme="minorHAnsi"/>
                      <w:b w:val="0"/>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roofErr w:type="gramEnd"/>
                </w:p>
              </w:tc>
              <w:tc>
                <w:tcPr>
                  <w:tcW w:w="3042" w:type="dxa"/>
                </w:tcPr>
                <w:p w:rsidR="00605930" w:rsidRPr="00B361DA" w:rsidRDefault="00605930"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 xml:space="preserve">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w:t>
                  </w:r>
                  <w:r w:rsidR="0036707E">
                    <w:rPr>
                      <w:rStyle w:val="85pt"/>
                      <w:bCs/>
                      <w:sz w:val="24"/>
                      <w:szCs w:val="24"/>
                    </w:rPr>
                    <w:br/>
                  </w:r>
                  <w:r w:rsidRPr="00B361DA">
                    <w:rPr>
                      <w:rStyle w:val="85pt"/>
                      <w:bCs/>
                      <w:sz w:val="24"/>
                      <w:szCs w:val="24"/>
                    </w:rPr>
                    <w:t>10 тыс.</w:t>
                  </w:r>
                  <w:r w:rsidR="0036707E">
                    <w:rPr>
                      <w:rStyle w:val="85pt"/>
                      <w:bCs/>
                      <w:sz w:val="24"/>
                      <w:szCs w:val="24"/>
                    </w:rPr>
                    <w:t xml:space="preserve"> </w:t>
                  </w:r>
                  <w:r w:rsidRPr="00B361DA">
                    <w:rPr>
                      <w:rStyle w:val="85pt"/>
                      <w:bCs/>
                      <w:sz w:val="24"/>
                      <w:szCs w:val="24"/>
                    </w:rPr>
                    <w:t>т/год, для газораспределительной станции - 0,01 га при производительности до 100 м.</w:t>
                  </w:r>
                  <w:r w:rsidR="0036707E">
                    <w:rPr>
                      <w:rStyle w:val="85pt"/>
                      <w:bCs/>
                      <w:sz w:val="24"/>
                      <w:szCs w:val="24"/>
                    </w:rPr>
                    <w:t xml:space="preserve"> </w:t>
                  </w:r>
                  <w:r w:rsidRPr="00B361DA">
                    <w:rPr>
                      <w:rStyle w:val="85pt"/>
                      <w:bCs/>
                      <w:sz w:val="24"/>
                      <w:szCs w:val="24"/>
                    </w:rPr>
                    <w:t>куб/час включительно.</w:t>
                  </w:r>
                </w:p>
                <w:p w:rsidR="0036707E" w:rsidRDefault="00605930" w:rsidP="00B21199">
                  <w:pPr>
                    <w:pStyle w:val="7"/>
                    <w:framePr w:hSpace="180" w:wrap="around" w:vAnchor="text" w:hAnchor="text" w:x="-176" w:y="237"/>
                    <w:shd w:val="clear" w:color="auto" w:fill="auto"/>
                    <w:spacing w:before="0" w:after="0" w:line="227" w:lineRule="exact"/>
                    <w:ind w:firstLine="0"/>
                    <w:jc w:val="left"/>
                    <w:rPr>
                      <w:rStyle w:val="85pt"/>
                      <w:bCs/>
                      <w:sz w:val="24"/>
                      <w:szCs w:val="24"/>
                    </w:rPr>
                  </w:pPr>
                  <w:r w:rsidRPr="00B361DA">
                    <w:rPr>
                      <w:rStyle w:val="85pt"/>
                      <w:bCs/>
                      <w:sz w:val="24"/>
                      <w:szCs w:val="24"/>
                    </w:rPr>
                    <w:t xml:space="preserve">Минимальные размеры земельного участка для размещения котельных - 0,7 га при производительности </w:t>
                  </w:r>
                  <w:proofErr w:type="gramStart"/>
                  <w:r w:rsidRPr="00B361DA">
                    <w:rPr>
                      <w:rStyle w:val="85pt"/>
                      <w:bCs/>
                      <w:sz w:val="24"/>
                      <w:szCs w:val="24"/>
                    </w:rPr>
                    <w:t>до</w:t>
                  </w:r>
                  <w:proofErr w:type="gramEnd"/>
                  <w:r w:rsidRPr="00B361DA">
                    <w:rPr>
                      <w:rStyle w:val="85pt"/>
                      <w:bCs/>
                      <w:sz w:val="24"/>
                      <w:szCs w:val="24"/>
                    </w:rPr>
                    <w:t xml:space="preserve"> </w:t>
                  </w:r>
                </w:p>
                <w:p w:rsidR="00605930" w:rsidRPr="00B361DA" w:rsidRDefault="00605930"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5 Гкал/</w:t>
                  </w:r>
                  <w:proofErr w:type="gramStart"/>
                  <w:r w:rsidRPr="00B361DA">
                    <w:rPr>
                      <w:rStyle w:val="85pt"/>
                      <w:bCs/>
                      <w:sz w:val="24"/>
                      <w:szCs w:val="24"/>
                    </w:rPr>
                    <w:t>ч</w:t>
                  </w:r>
                  <w:proofErr w:type="gramEnd"/>
                  <w:r w:rsidRPr="00B361DA">
                    <w:rPr>
                      <w:rStyle w:val="85pt"/>
                      <w:bCs/>
                      <w:sz w:val="24"/>
                      <w:szCs w:val="24"/>
                    </w:rPr>
                    <w:t xml:space="preserve"> (МВт). Минимальные размеры земельного участка для иных объектов коммунального обслуживания не подлежат установлению.</w:t>
                  </w:r>
                </w:p>
                <w:p w:rsidR="00605930" w:rsidRPr="00B361DA" w:rsidRDefault="00605930"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Максимальные размеры земельного участка - не подлежит установлению.</w:t>
                  </w:r>
                </w:p>
                <w:p w:rsidR="00605930" w:rsidRPr="00B361DA" w:rsidRDefault="00605930"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Минимальный процент застройки в границах земельного участка - 10.</w:t>
                  </w:r>
                </w:p>
                <w:p w:rsidR="00605930" w:rsidRPr="00B361DA" w:rsidRDefault="00605930"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Максимальный процент застройки в границах земельного участка - 50.</w:t>
                  </w:r>
                </w:p>
                <w:p w:rsidR="00605930" w:rsidRPr="00B361DA" w:rsidRDefault="00605930"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 xml:space="preserve">Если объект капитального </w:t>
                  </w:r>
                  <w:r w:rsidRPr="00B361DA">
                    <w:rPr>
                      <w:rStyle w:val="85pt"/>
                      <w:bCs/>
                      <w:sz w:val="24"/>
                      <w:szCs w:val="24"/>
                    </w:rPr>
                    <w:lastRenderedPageBreak/>
                    <w:t>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Предельное количество надземных этажей - 3. Предельная высота объекта не более 20 м. Минимальная доля озеленения территории </w:t>
                  </w:r>
                  <w:r w:rsidR="000A319A">
                    <w:rPr>
                      <w:rStyle w:val="85pt"/>
                      <w:rFonts w:eastAsiaTheme="minorHAnsi"/>
                      <w:b w:val="0"/>
                      <w:sz w:val="24"/>
                      <w:szCs w:val="24"/>
                    </w:rPr>
                    <w:t>–</w:t>
                  </w:r>
                  <w:r w:rsidRPr="00B361DA">
                    <w:rPr>
                      <w:rStyle w:val="85pt"/>
                      <w:rFonts w:eastAsiaTheme="minorHAnsi"/>
                      <w:b w:val="0"/>
                      <w:sz w:val="24"/>
                      <w:szCs w:val="24"/>
                    </w:rPr>
                    <w:t xml:space="preserve"> 15</w:t>
                  </w:r>
                  <w:r w:rsidR="000A319A">
                    <w:rPr>
                      <w:rStyle w:val="85pt"/>
                      <w:rFonts w:eastAsiaTheme="minorHAnsi"/>
                      <w:b w:val="0"/>
                      <w:sz w:val="24"/>
                      <w:szCs w:val="24"/>
                    </w:rPr>
                    <w:t xml:space="preserve"> %</w:t>
                  </w:r>
                </w:p>
              </w:tc>
            </w:tr>
            <w:tr w:rsidR="00605930" w:rsidRPr="00B361DA" w:rsidTr="00C5708A">
              <w:tc>
                <w:tcPr>
                  <w:tcW w:w="3041" w:type="dxa"/>
                </w:tcPr>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Fonts w:ascii="Times New Roman" w:hAnsi="Times New Roman" w:cs="Times New Roman"/>
                      <w:sz w:val="24"/>
                      <w:szCs w:val="24"/>
                    </w:rPr>
                    <w:lastRenderedPageBreak/>
                    <w:t>Площадки для занятий спортом (5.1.3)</w:t>
                  </w:r>
                </w:p>
              </w:tc>
              <w:tc>
                <w:tcPr>
                  <w:tcW w:w="3041" w:type="dxa"/>
                </w:tcPr>
                <w:p w:rsidR="00605930" w:rsidRPr="00B361DA" w:rsidRDefault="00605930" w:rsidP="00B21199">
                  <w:pPr>
                    <w:pStyle w:val="7"/>
                    <w:framePr w:hSpace="180" w:wrap="around" w:vAnchor="text" w:hAnchor="text" w:x="-176" w:y="237"/>
                    <w:shd w:val="clear" w:color="auto" w:fill="auto"/>
                    <w:spacing w:before="0" w:after="0" w:line="230" w:lineRule="exact"/>
                    <w:ind w:left="20" w:firstLine="0"/>
                    <w:jc w:val="left"/>
                    <w:rPr>
                      <w:b w:val="0"/>
                      <w:sz w:val="24"/>
                      <w:szCs w:val="24"/>
                    </w:rPr>
                  </w:pPr>
                  <w:r w:rsidRPr="00B361DA">
                    <w:rPr>
                      <w:rStyle w:val="85pt"/>
                      <w:bCs/>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p>
              </w:tc>
              <w:tc>
                <w:tcPr>
                  <w:tcW w:w="3042" w:type="dxa"/>
                </w:tcPr>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w:t>
                  </w:r>
                  <w:r w:rsidR="000A319A">
                    <w:rPr>
                      <w:rStyle w:val="85pt"/>
                      <w:rFonts w:eastAsiaTheme="minorHAnsi"/>
                      <w:b w:val="0"/>
                      <w:sz w:val="24"/>
                      <w:szCs w:val="24"/>
                    </w:rPr>
                    <w:t>о участка не подлежат уточнению</w:t>
                  </w:r>
                </w:p>
              </w:tc>
            </w:tr>
            <w:tr w:rsidR="00605930" w:rsidRPr="00B361DA" w:rsidTr="00C5708A">
              <w:tc>
                <w:tcPr>
                  <w:tcW w:w="3041" w:type="dxa"/>
                </w:tcPr>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t>Благоустройство территории (12.0.2)</w:t>
                  </w:r>
                </w:p>
              </w:tc>
              <w:tc>
                <w:tcPr>
                  <w:tcW w:w="3041" w:type="dxa"/>
                </w:tcPr>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w:t>
                  </w:r>
                  <w:r w:rsidR="000A319A">
                    <w:rPr>
                      <w:rStyle w:val="85pt"/>
                      <w:rFonts w:eastAsiaTheme="minorHAnsi"/>
                      <w:b w:val="0"/>
                      <w:sz w:val="24"/>
                      <w:szCs w:val="24"/>
                    </w:rPr>
                    <w:lastRenderedPageBreak/>
                    <w:t>туалетов</w:t>
                  </w:r>
                </w:p>
              </w:tc>
              <w:tc>
                <w:tcPr>
                  <w:tcW w:w="3042" w:type="dxa"/>
                </w:tcPr>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B361DA">
                    <w:rPr>
                      <w:rStyle w:val="85pt"/>
                      <w:rFonts w:eastAsiaTheme="minorHAnsi"/>
                      <w:b w:val="0"/>
                      <w:sz w:val="24"/>
                      <w:szCs w:val="24"/>
                    </w:rPr>
                    <w:lastRenderedPageBreak/>
                    <w:t xml:space="preserve">Минимальные размеры земельного участка, максимальные размеры земельного участка, минимальные отступы </w:t>
                  </w:r>
                  <w:r w:rsidR="003F7669">
                    <w:rPr>
                      <w:rStyle w:val="85pt"/>
                      <w:rFonts w:eastAsiaTheme="minorHAnsi"/>
                      <w:b w:val="0"/>
                      <w:sz w:val="24"/>
                      <w:szCs w:val="24"/>
                    </w:rPr>
                    <w:br/>
                  </w:r>
                  <w:r w:rsidRPr="00B361DA">
                    <w:rPr>
                      <w:rStyle w:val="85pt"/>
                      <w:rFonts w:eastAsiaTheme="minorHAnsi"/>
                      <w:b w:val="0"/>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w:t>
                  </w:r>
                  <w:r w:rsidR="003F7669">
                    <w:rPr>
                      <w:rStyle w:val="85pt"/>
                      <w:rFonts w:eastAsiaTheme="minorHAnsi"/>
                      <w:b w:val="0"/>
                      <w:sz w:val="24"/>
                      <w:szCs w:val="24"/>
                    </w:rPr>
                    <w:br/>
                  </w:r>
                  <w:r w:rsidRPr="00B361DA">
                    <w:rPr>
                      <w:rStyle w:val="85pt"/>
                      <w:rFonts w:eastAsiaTheme="minorHAnsi"/>
                      <w:b w:val="0"/>
                      <w:sz w:val="24"/>
                      <w:szCs w:val="24"/>
                    </w:rPr>
                    <w:t xml:space="preserve">в границах земельного участка, минимальный процент озеленения </w:t>
                  </w:r>
                  <w:r w:rsidR="003F7669">
                    <w:rPr>
                      <w:rStyle w:val="85pt"/>
                      <w:rFonts w:eastAsiaTheme="minorHAnsi"/>
                      <w:b w:val="0"/>
                      <w:sz w:val="24"/>
                      <w:szCs w:val="24"/>
                    </w:rPr>
                    <w:br/>
                  </w:r>
                  <w:r w:rsidRPr="00B361DA">
                    <w:rPr>
                      <w:rStyle w:val="85pt"/>
                      <w:rFonts w:eastAsiaTheme="minorHAnsi"/>
                      <w:b w:val="0"/>
                      <w:sz w:val="24"/>
                      <w:szCs w:val="24"/>
                    </w:rPr>
                    <w:lastRenderedPageBreak/>
                    <w:t>в границах земельного у</w:t>
                  </w:r>
                  <w:r w:rsidR="000A319A">
                    <w:rPr>
                      <w:rStyle w:val="85pt"/>
                      <w:rFonts w:eastAsiaTheme="minorHAnsi"/>
                      <w:b w:val="0"/>
                      <w:sz w:val="24"/>
                      <w:szCs w:val="24"/>
                    </w:rPr>
                    <w:t>частка не подлежат установлению</w:t>
                  </w:r>
                </w:p>
              </w:tc>
            </w:tr>
            <w:tr w:rsidR="00605930" w:rsidRPr="00B361DA" w:rsidTr="00C5708A">
              <w:tc>
                <w:tcPr>
                  <w:tcW w:w="3041" w:type="dxa"/>
                </w:tcPr>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lastRenderedPageBreak/>
                    <w:t>Улично-дорожная сеть (12.0.1)</w:t>
                  </w:r>
                </w:p>
              </w:tc>
              <w:tc>
                <w:tcPr>
                  <w:tcW w:w="3041" w:type="dxa"/>
                </w:tcPr>
                <w:p w:rsidR="00605930" w:rsidRPr="00B361DA" w:rsidRDefault="00605930"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bCs/>
                      <w:sz w:val="24"/>
                      <w:szCs w:val="24"/>
                    </w:rPr>
                    <w:t xml:space="preserve">Размещение объектов </w:t>
                  </w:r>
                  <w:proofErr w:type="spellStart"/>
                  <w:r w:rsidRPr="00B361DA">
                    <w:rPr>
                      <w:rStyle w:val="85pt"/>
                      <w:bCs/>
                      <w:sz w:val="24"/>
                      <w:szCs w:val="24"/>
                    </w:rPr>
                    <w:t>улично</w:t>
                  </w:r>
                  <w:r w:rsidRPr="00B361DA">
                    <w:rPr>
                      <w:rStyle w:val="85pt"/>
                      <w:bCs/>
                      <w:sz w:val="24"/>
                      <w:szCs w:val="24"/>
                    </w:rPr>
                    <w:softHyphen/>
                    <w:t>дорожной</w:t>
                  </w:r>
                  <w:proofErr w:type="spellEnd"/>
                  <w:r w:rsidRPr="00B361DA">
                    <w:rPr>
                      <w:rStyle w:val="85pt"/>
                      <w:bCs/>
                      <w:sz w:val="24"/>
                      <w:szCs w:val="24"/>
                    </w:rPr>
                    <w:t xml:space="preserve">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361DA">
                    <w:rPr>
                      <w:rStyle w:val="85pt"/>
                      <w:bCs/>
                      <w:sz w:val="24"/>
                      <w:szCs w:val="24"/>
                    </w:rPr>
                    <w:t>велотранспортной</w:t>
                  </w:r>
                  <w:proofErr w:type="spellEnd"/>
                  <w:r w:rsidRPr="00B361DA">
                    <w:rPr>
                      <w:rStyle w:val="85pt"/>
                      <w:bCs/>
                      <w:sz w:val="24"/>
                      <w:szCs w:val="24"/>
                    </w:rPr>
                    <w:t xml:space="preserve"> и инженерной инфраструктуры;</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размещение придорожных стоянок (парковок) транспортных сре</w:t>
                  </w:r>
                  <w:proofErr w:type="gramStart"/>
                  <w:r w:rsidRPr="00B361DA">
                    <w:rPr>
                      <w:rStyle w:val="85pt"/>
                      <w:rFonts w:eastAsiaTheme="minorHAnsi"/>
                      <w:b w:val="0"/>
                      <w:sz w:val="24"/>
                      <w:szCs w:val="24"/>
                    </w:rPr>
                    <w:t>дств в гр</w:t>
                  </w:r>
                  <w:proofErr w:type="gramEnd"/>
                  <w:r w:rsidRPr="00B361DA">
                    <w:rPr>
                      <w:rStyle w:val="85pt"/>
                      <w:rFonts w:eastAsiaTheme="minorHAnsi"/>
                      <w:b w:val="0"/>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042" w:type="dxa"/>
                </w:tcPr>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3F7669">
                    <w:rPr>
                      <w:rStyle w:val="85pt"/>
                      <w:rFonts w:eastAsiaTheme="minorHAnsi"/>
                      <w:b w:val="0"/>
                      <w:sz w:val="24"/>
                      <w:szCs w:val="24"/>
                    </w:rPr>
                    <w:br/>
                  </w:r>
                  <w:r w:rsidRPr="00B361DA">
                    <w:rPr>
                      <w:rStyle w:val="85pt"/>
                      <w:rFonts w:eastAsiaTheme="minorHAnsi"/>
                      <w:b w:val="0"/>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w:t>
                  </w:r>
                  <w:r w:rsidR="003F7669">
                    <w:rPr>
                      <w:rStyle w:val="85pt"/>
                      <w:rFonts w:eastAsiaTheme="minorHAnsi"/>
                      <w:b w:val="0"/>
                      <w:sz w:val="24"/>
                      <w:szCs w:val="24"/>
                    </w:rPr>
                    <w:br/>
                  </w:r>
                  <w:r w:rsidRPr="00B361DA">
                    <w:rPr>
                      <w:rStyle w:val="85pt"/>
                      <w:rFonts w:eastAsiaTheme="minorHAnsi"/>
                      <w:b w:val="0"/>
                      <w:sz w:val="24"/>
                      <w:szCs w:val="24"/>
                    </w:rPr>
                    <w:t xml:space="preserve">в границах земельного участка, минимальный процент озеленения </w:t>
                  </w:r>
                  <w:r w:rsidR="003F7669">
                    <w:rPr>
                      <w:rStyle w:val="85pt"/>
                      <w:rFonts w:eastAsiaTheme="minorHAnsi"/>
                      <w:b w:val="0"/>
                      <w:sz w:val="24"/>
                      <w:szCs w:val="24"/>
                    </w:rPr>
                    <w:br/>
                  </w:r>
                  <w:r w:rsidRPr="00B361DA">
                    <w:rPr>
                      <w:rStyle w:val="85pt"/>
                      <w:rFonts w:eastAsiaTheme="minorHAnsi"/>
                      <w:b w:val="0"/>
                      <w:sz w:val="24"/>
                      <w:szCs w:val="24"/>
                    </w:rPr>
                    <w:t>в границах земельного у</w:t>
                  </w:r>
                  <w:r w:rsidR="000A319A">
                    <w:rPr>
                      <w:rStyle w:val="85pt"/>
                      <w:rFonts w:eastAsiaTheme="minorHAnsi"/>
                      <w:b w:val="0"/>
                      <w:sz w:val="24"/>
                      <w:szCs w:val="24"/>
                    </w:rPr>
                    <w:t>частка не подлежат установлению</w:t>
                  </w:r>
                </w:p>
              </w:tc>
            </w:tr>
          </w:tbl>
          <w:p w:rsidR="00605930" w:rsidRPr="00B361DA" w:rsidRDefault="00605930" w:rsidP="00605930">
            <w:pPr>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t xml:space="preserve">3. Для всех объектов основных и условно разрешенных видов использования </w:t>
            </w:r>
            <w:r>
              <w:rPr>
                <w:rFonts w:ascii="Times New Roman" w:hAnsi="Times New Roman" w:cs="Times New Roman"/>
                <w:sz w:val="24"/>
                <w:szCs w:val="24"/>
              </w:rPr>
              <w:br/>
            </w:r>
            <w:r w:rsidRPr="00B361DA">
              <w:rPr>
                <w:rFonts w:ascii="Times New Roman" w:hAnsi="Times New Roman" w:cs="Times New Roman"/>
                <w:sz w:val="24"/>
                <w:szCs w:val="24"/>
              </w:rPr>
              <w:t xml:space="preserve">(за исключением статей 36, 38, 40, 42, 43, 48 и 49) вспомогательным видом разрешенного </w:t>
            </w:r>
            <w:r w:rsidRPr="00B361DA">
              <w:rPr>
                <w:rStyle w:val="6"/>
                <w:rFonts w:eastAsiaTheme="minorHAnsi"/>
                <w:sz w:val="24"/>
                <w:szCs w:val="24"/>
                <w:u w:val="none"/>
              </w:rPr>
              <w:t xml:space="preserve">использования является </w:t>
            </w:r>
            <w:proofErr w:type="gramStart"/>
            <w:r w:rsidRPr="00B361DA">
              <w:rPr>
                <w:rStyle w:val="6"/>
                <w:rFonts w:eastAsiaTheme="minorHAnsi"/>
                <w:sz w:val="24"/>
                <w:szCs w:val="24"/>
                <w:u w:val="none"/>
              </w:rPr>
              <w:t>следующий</w:t>
            </w:r>
            <w:proofErr w:type="gramEnd"/>
            <w:r w:rsidRPr="00B361DA">
              <w:rPr>
                <w:rStyle w:val="6"/>
                <w:rFonts w:eastAsiaTheme="minorHAnsi"/>
                <w:sz w:val="24"/>
                <w:szCs w:val="24"/>
                <w:u w:val="none"/>
              </w:rPr>
              <w:t>:</w:t>
            </w:r>
          </w:p>
          <w:tbl>
            <w:tblPr>
              <w:tblStyle w:val="ac"/>
              <w:tblW w:w="0" w:type="auto"/>
              <w:tblLayout w:type="fixed"/>
              <w:tblLook w:val="04A0" w:firstRow="1" w:lastRow="0" w:firstColumn="1" w:lastColumn="0" w:noHBand="0" w:noVBand="1"/>
            </w:tblPr>
            <w:tblGrid>
              <w:gridCol w:w="3041"/>
              <w:gridCol w:w="3041"/>
              <w:gridCol w:w="3042"/>
            </w:tblGrid>
            <w:tr w:rsidR="00605930" w:rsidRPr="00B361DA" w:rsidTr="000A319A">
              <w:tc>
                <w:tcPr>
                  <w:tcW w:w="3041" w:type="dxa"/>
                  <w:vAlign w:val="center"/>
                </w:tcPr>
                <w:p w:rsidR="00605930" w:rsidRPr="00B361DA" w:rsidRDefault="00605930"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605930" w:rsidRPr="00B361DA" w:rsidRDefault="00605930"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605930" w:rsidRPr="00B361DA" w:rsidRDefault="00605930"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05930" w:rsidRPr="00B361DA" w:rsidTr="00C5708A">
              <w:tc>
                <w:tcPr>
                  <w:tcW w:w="3041" w:type="dxa"/>
                </w:tcPr>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Здравоохранение (3.4)</w:t>
                  </w:r>
                </w:p>
              </w:tc>
              <w:tc>
                <w:tcPr>
                  <w:tcW w:w="3041" w:type="dxa"/>
                </w:tcPr>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w:t>
                  </w:r>
                  <w:r w:rsidR="000A319A">
                    <w:rPr>
                      <w:rStyle w:val="85pt"/>
                      <w:rFonts w:eastAsiaTheme="minorHAnsi"/>
                      <w:b w:val="0"/>
                      <w:sz w:val="24"/>
                      <w:szCs w:val="24"/>
                    </w:rPr>
                    <w:br/>
                  </w:r>
                  <w:r w:rsidRPr="00B361DA">
                    <w:rPr>
                      <w:rStyle w:val="85pt"/>
                      <w:rFonts w:eastAsiaTheme="minorHAnsi"/>
                      <w:b w:val="0"/>
                      <w:sz w:val="24"/>
                      <w:szCs w:val="24"/>
                    </w:rPr>
                    <w:t xml:space="preserve">в себя содержание видов </w:t>
                  </w:r>
                  <w:r w:rsidRPr="00B361DA">
                    <w:rPr>
                      <w:rStyle w:val="85pt"/>
                      <w:rFonts w:eastAsiaTheme="minorHAnsi"/>
                      <w:b w:val="0"/>
                      <w:sz w:val="24"/>
                      <w:szCs w:val="24"/>
                    </w:rPr>
                    <w:lastRenderedPageBreak/>
                    <w:t>разрешенного испо</w:t>
                  </w:r>
                  <w:r w:rsidR="000A319A">
                    <w:rPr>
                      <w:rStyle w:val="85pt"/>
                      <w:rFonts w:eastAsiaTheme="minorHAnsi"/>
                      <w:b w:val="0"/>
                      <w:sz w:val="24"/>
                      <w:szCs w:val="24"/>
                    </w:rPr>
                    <w:t>льзования с кодами 3.4.1 -3.4.2</w:t>
                  </w:r>
                </w:p>
              </w:tc>
              <w:tc>
                <w:tcPr>
                  <w:tcW w:w="3042" w:type="dxa"/>
                </w:tcPr>
                <w:p w:rsidR="00605930" w:rsidRPr="00B361DA" w:rsidRDefault="00605930" w:rsidP="00B21199">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lastRenderedPageBreak/>
                    <w:t>Минимальный размер земельного участка - не подлежит установлению.</w:t>
                  </w:r>
                </w:p>
                <w:p w:rsidR="00605930" w:rsidRPr="00B361DA" w:rsidRDefault="00605930" w:rsidP="00B21199">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Максимальные размеры земельного участка - не подлежит установлению.</w:t>
                  </w:r>
                </w:p>
                <w:p w:rsidR="00605930" w:rsidRPr="00B361DA" w:rsidRDefault="00605930" w:rsidP="00B21199">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Минимальный процент застройки в границах земельного участка - 10.</w:t>
                  </w:r>
                </w:p>
                <w:p w:rsidR="00605930" w:rsidRPr="00B361DA" w:rsidRDefault="00605930" w:rsidP="00B21199">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t>Максимальный процент застройки в границах земельного участка - 60.</w:t>
                  </w:r>
                </w:p>
                <w:p w:rsidR="00605930" w:rsidRPr="00B361DA" w:rsidRDefault="00605930" w:rsidP="00B21199">
                  <w:pPr>
                    <w:pStyle w:val="7"/>
                    <w:framePr w:hSpace="180" w:wrap="around" w:vAnchor="text" w:hAnchor="text" w:x="-176" w:y="237"/>
                    <w:shd w:val="clear" w:color="auto" w:fill="auto"/>
                    <w:spacing w:before="0" w:after="0" w:line="230" w:lineRule="exact"/>
                    <w:ind w:firstLine="0"/>
                    <w:jc w:val="left"/>
                    <w:rPr>
                      <w:b w:val="0"/>
                      <w:sz w:val="24"/>
                      <w:szCs w:val="24"/>
                    </w:rPr>
                  </w:pPr>
                  <w:r w:rsidRPr="00B361DA">
                    <w:rPr>
                      <w:rStyle w:val="85pt"/>
                      <w:sz w:val="24"/>
                      <w:szCs w:val="24"/>
                    </w:rPr>
                    <w:lastRenderedPageBreak/>
                    <w:t>Предельное количество надземных этажей - 16.</w:t>
                  </w:r>
                </w:p>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 xml:space="preserve">Предельная высота объекта не более 50 м. Минимальная доля озеленения территории </w:t>
                  </w:r>
                  <w:r w:rsidR="000A319A">
                    <w:rPr>
                      <w:rStyle w:val="85pt"/>
                      <w:rFonts w:eastAsiaTheme="minorHAnsi"/>
                      <w:b w:val="0"/>
                      <w:sz w:val="24"/>
                      <w:szCs w:val="24"/>
                    </w:rPr>
                    <w:t>–</w:t>
                  </w:r>
                  <w:r w:rsidRPr="00B361DA">
                    <w:rPr>
                      <w:rStyle w:val="85pt"/>
                      <w:rFonts w:eastAsiaTheme="minorHAnsi"/>
                      <w:b w:val="0"/>
                      <w:sz w:val="24"/>
                      <w:szCs w:val="24"/>
                    </w:rPr>
                    <w:t xml:space="preserve"> 15</w:t>
                  </w:r>
                  <w:r w:rsidR="000A319A">
                    <w:rPr>
                      <w:rStyle w:val="85pt"/>
                      <w:rFonts w:eastAsiaTheme="minorHAnsi"/>
                      <w:b w:val="0"/>
                      <w:sz w:val="24"/>
                      <w:szCs w:val="24"/>
                    </w:rPr>
                    <w:t xml:space="preserve"> %</w:t>
                  </w:r>
                </w:p>
              </w:tc>
            </w:tr>
          </w:tbl>
          <w:p w:rsidR="00605930" w:rsidRPr="00B361DA" w:rsidRDefault="00605930" w:rsidP="00605930">
            <w:pPr>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lastRenderedPageBreak/>
              <w:t>4.В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c"/>
              <w:tblW w:w="0" w:type="auto"/>
              <w:tblLayout w:type="fixed"/>
              <w:tblLook w:val="04A0" w:firstRow="1" w:lastRow="0" w:firstColumn="1" w:lastColumn="0" w:noHBand="0" w:noVBand="1"/>
            </w:tblPr>
            <w:tblGrid>
              <w:gridCol w:w="3041"/>
              <w:gridCol w:w="3041"/>
              <w:gridCol w:w="3042"/>
            </w:tblGrid>
            <w:tr w:rsidR="00605930" w:rsidRPr="00B361DA" w:rsidTr="000A319A">
              <w:tc>
                <w:tcPr>
                  <w:tcW w:w="3041" w:type="dxa"/>
                  <w:vAlign w:val="center"/>
                </w:tcPr>
                <w:p w:rsidR="00605930" w:rsidRPr="00B361DA" w:rsidRDefault="00605930"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605930" w:rsidRPr="00B361DA" w:rsidRDefault="00605930"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605930" w:rsidRPr="00B361DA" w:rsidRDefault="00605930" w:rsidP="00B21199">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B361DA">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05930" w:rsidRPr="00B361DA" w:rsidTr="00C5708A">
              <w:tc>
                <w:tcPr>
                  <w:tcW w:w="3041" w:type="dxa"/>
                </w:tcPr>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Pr>
                      <w:rStyle w:val="85pt"/>
                      <w:rFonts w:eastAsiaTheme="minorHAnsi"/>
                      <w:b w:val="0"/>
                      <w:sz w:val="24"/>
                      <w:szCs w:val="24"/>
                    </w:rPr>
                    <w:t>Предпринимательство</w:t>
                  </w:r>
                  <w:r w:rsidRPr="00B361DA">
                    <w:rPr>
                      <w:rStyle w:val="85pt"/>
                      <w:rFonts w:eastAsiaTheme="minorHAnsi"/>
                      <w:b w:val="0"/>
                      <w:sz w:val="24"/>
                      <w:szCs w:val="24"/>
                    </w:rPr>
                    <w:t>(4.0)</w:t>
                  </w:r>
                </w:p>
              </w:tc>
              <w:tc>
                <w:tcPr>
                  <w:tcW w:w="3041" w:type="dxa"/>
                </w:tcPr>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3042" w:type="dxa"/>
                </w:tcPr>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Минимальные размеры земель</w:t>
                  </w:r>
                  <w:r w:rsidR="003F7669">
                    <w:rPr>
                      <w:rStyle w:val="85pt"/>
                      <w:rFonts w:eastAsiaTheme="minorHAnsi"/>
                      <w:b w:val="0"/>
                      <w:sz w:val="24"/>
                      <w:szCs w:val="24"/>
                    </w:rPr>
                    <w:t xml:space="preserve">ного участка: </w:t>
                  </w:r>
                  <w:proofErr w:type="gramStart"/>
                  <w:r w:rsidRPr="00B361DA">
                    <w:rPr>
                      <w:rStyle w:val="85pt"/>
                      <w:rFonts w:eastAsiaTheme="minorHAnsi"/>
                      <w:b w:val="0"/>
                      <w:sz w:val="24"/>
                      <w:szCs w:val="24"/>
                    </w:rPr>
                    <w:t>-л</w:t>
                  </w:r>
                  <w:proofErr w:type="gramEnd"/>
                  <w:r w:rsidRPr="00B361DA">
                    <w:rPr>
                      <w:rStyle w:val="85pt"/>
                      <w:rFonts w:eastAsiaTheme="minorHAnsi"/>
                      <w:b w:val="0"/>
                      <w:sz w:val="24"/>
                      <w:szCs w:val="24"/>
                    </w:rPr>
                    <w:t xml:space="preserve">ечебно-профилактические медицинские организации, оказывающие медицинскую помощь </w:t>
                  </w:r>
                  <w:r w:rsidR="003F7669">
                    <w:rPr>
                      <w:rStyle w:val="85pt"/>
                      <w:rFonts w:eastAsiaTheme="minorHAnsi"/>
                      <w:b w:val="0"/>
                      <w:sz w:val="24"/>
                      <w:szCs w:val="24"/>
                    </w:rPr>
                    <w:br/>
                  </w:r>
                  <w:r w:rsidRPr="00B361DA">
                    <w:rPr>
                      <w:rStyle w:val="85pt"/>
                      <w:rFonts w:eastAsiaTheme="minorHAnsi"/>
                      <w:b w:val="0"/>
                      <w:sz w:val="24"/>
                      <w:szCs w:val="24"/>
                    </w:rPr>
                    <w:t>в стационарных условиях, при вместимости:</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до 50 коек - 250 кв.</w:t>
                  </w:r>
                  <w:r w:rsidR="0036707E">
                    <w:rPr>
                      <w:rStyle w:val="85pt"/>
                      <w:rFonts w:eastAsiaTheme="minorHAnsi"/>
                      <w:b w:val="0"/>
                      <w:sz w:val="24"/>
                      <w:szCs w:val="24"/>
                    </w:rPr>
                    <w:t xml:space="preserve"> </w:t>
                  </w:r>
                  <w:r w:rsidRPr="00B361DA">
                    <w:rPr>
                      <w:rStyle w:val="85pt"/>
                      <w:rFonts w:eastAsiaTheme="minorHAnsi"/>
                      <w:b w:val="0"/>
                      <w:sz w:val="24"/>
                      <w:szCs w:val="24"/>
                    </w:rPr>
                    <w:t xml:space="preserve">м </w:t>
                  </w:r>
                  <w:r w:rsidR="003F7669">
                    <w:rPr>
                      <w:rStyle w:val="85pt"/>
                      <w:rFonts w:eastAsiaTheme="minorHAnsi"/>
                      <w:b w:val="0"/>
                      <w:sz w:val="24"/>
                      <w:szCs w:val="24"/>
                    </w:rPr>
                    <w:br/>
                  </w:r>
                  <w:r w:rsidRPr="00B361DA">
                    <w:rPr>
                      <w:rStyle w:val="85pt"/>
                      <w:rFonts w:eastAsiaTheme="minorHAnsi"/>
                      <w:b w:val="0"/>
                      <w:sz w:val="24"/>
                      <w:szCs w:val="24"/>
                    </w:rPr>
                    <w:t>на 1 койку;</w:t>
                  </w:r>
                </w:p>
                <w:p w:rsidR="0036707E"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50 до 100 коек – </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150 кв.</w:t>
                  </w:r>
                  <w:r w:rsidR="0036707E">
                    <w:rPr>
                      <w:rStyle w:val="85pt"/>
                      <w:rFonts w:eastAsiaTheme="minorHAnsi"/>
                      <w:b w:val="0"/>
                      <w:sz w:val="24"/>
                      <w:szCs w:val="24"/>
                    </w:rPr>
                    <w:t xml:space="preserve"> </w:t>
                  </w:r>
                  <w:r w:rsidRPr="00B361DA">
                    <w:rPr>
                      <w:rStyle w:val="85pt"/>
                      <w:rFonts w:eastAsiaTheme="minorHAnsi"/>
                      <w:b w:val="0"/>
                      <w:sz w:val="24"/>
                      <w:szCs w:val="24"/>
                    </w:rPr>
                    <w:t>м на 1 койку;</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свыше 100 до 200 коек – 100 кв.</w:t>
                  </w:r>
                  <w:r w:rsidR="0036707E">
                    <w:rPr>
                      <w:rStyle w:val="85pt"/>
                      <w:rFonts w:eastAsiaTheme="minorHAnsi"/>
                      <w:b w:val="0"/>
                      <w:sz w:val="24"/>
                      <w:szCs w:val="24"/>
                    </w:rPr>
                    <w:t xml:space="preserve"> </w:t>
                  </w:r>
                  <w:r w:rsidRPr="00B361DA">
                    <w:rPr>
                      <w:rStyle w:val="85pt"/>
                      <w:rFonts w:eastAsiaTheme="minorHAnsi"/>
                      <w:b w:val="0"/>
                      <w:sz w:val="24"/>
                      <w:szCs w:val="24"/>
                    </w:rPr>
                    <w:t>м на 1 койку;</w:t>
                  </w:r>
                </w:p>
                <w:p w:rsidR="0036707E"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200 до 400 коек – </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80 кв.</w:t>
                  </w:r>
                  <w:r w:rsidR="0036707E">
                    <w:rPr>
                      <w:rStyle w:val="85pt"/>
                      <w:rFonts w:eastAsiaTheme="minorHAnsi"/>
                      <w:b w:val="0"/>
                      <w:sz w:val="24"/>
                      <w:szCs w:val="24"/>
                    </w:rPr>
                    <w:t xml:space="preserve"> </w:t>
                  </w:r>
                  <w:r w:rsidRPr="00B361DA">
                    <w:rPr>
                      <w:rStyle w:val="85pt"/>
                      <w:rFonts w:eastAsiaTheme="minorHAnsi"/>
                      <w:b w:val="0"/>
                      <w:sz w:val="24"/>
                      <w:szCs w:val="24"/>
                    </w:rPr>
                    <w:t>м на 1 койку;</w:t>
                  </w:r>
                </w:p>
                <w:p w:rsidR="0036707E"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свыше 400 до 800 коек – </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60 кв.</w:t>
                  </w:r>
                  <w:r w:rsidR="0036707E">
                    <w:rPr>
                      <w:rStyle w:val="85pt"/>
                      <w:rFonts w:eastAsiaTheme="minorHAnsi"/>
                      <w:b w:val="0"/>
                      <w:sz w:val="24"/>
                      <w:szCs w:val="24"/>
                    </w:rPr>
                    <w:t xml:space="preserve"> </w:t>
                  </w:r>
                  <w:r w:rsidRPr="00B361DA">
                    <w:rPr>
                      <w:rStyle w:val="85pt"/>
                      <w:rFonts w:eastAsiaTheme="minorHAnsi"/>
                      <w:b w:val="0"/>
                      <w:sz w:val="24"/>
                      <w:szCs w:val="24"/>
                    </w:rPr>
                    <w:t xml:space="preserve">м на 1 койку; </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свыше 800 коек – 50 кв.</w:t>
                  </w:r>
                  <w:r w:rsidR="0036707E">
                    <w:rPr>
                      <w:rStyle w:val="85pt"/>
                      <w:rFonts w:eastAsiaTheme="minorHAnsi"/>
                      <w:b w:val="0"/>
                      <w:sz w:val="24"/>
                      <w:szCs w:val="24"/>
                    </w:rPr>
                    <w:t xml:space="preserve"> </w:t>
                  </w:r>
                  <w:r w:rsidRPr="00B361DA">
                    <w:rPr>
                      <w:rStyle w:val="85pt"/>
                      <w:rFonts w:eastAsiaTheme="minorHAnsi"/>
                      <w:b w:val="0"/>
                      <w:sz w:val="24"/>
                      <w:szCs w:val="24"/>
                    </w:rPr>
                    <w:t>м на 1 койку;</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 - медицинские организации скорой медицинской помощи – 1000 кв.</w:t>
                  </w:r>
                  <w:r w:rsidR="0036707E">
                    <w:rPr>
                      <w:rStyle w:val="85pt"/>
                      <w:rFonts w:eastAsiaTheme="minorHAnsi"/>
                      <w:b w:val="0"/>
                      <w:sz w:val="24"/>
                      <w:szCs w:val="24"/>
                    </w:rPr>
                    <w:t xml:space="preserve"> </w:t>
                  </w:r>
                  <w:r w:rsidRPr="00B361DA">
                    <w:rPr>
                      <w:rStyle w:val="85pt"/>
                      <w:rFonts w:eastAsiaTheme="minorHAnsi"/>
                      <w:b w:val="0"/>
                      <w:sz w:val="24"/>
                      <w:szCs w:val="24"/>
                    </w:rPr>
                    <w:t xml:space="preserve">м </w:t>
                  </w:r>
                  <w:r w:rsidR="003F7669">
                    <w:rPr>
                      <w:rStyle w:val="85pt"/>
                      <w:rFonts w:eastAsiaTheme="minorHAnsi"/>
                      <w:b w:val="0"/>
                      <w:sz w:val="24"/>
                      <w:szCs w:val="24"/>
                    </w:rPr>
                    <w:br/>
                  </w:r>
                  <w:r w:rsidRPr="00B361DA">
                    <w:rPr>
                      <w:rStyle w:val="85pt"/>
                      <w:rFonts w:eastAsiaTheme="minorHAnsi"/>
                      <w:b w:val="0"/>
                      <w:sz w:val="24"/>
                      <w:szCs w:val="24"/>
                    </w:rPr>
                    <w:t xml:space="preserve">на 1 автомобиль; если 2 </w:t>
                  </w:r>
                  <w:r w:rsidR="003F7669">
                    <w:rPr>
                      <w:rStyle w:val="85pt"/>
                      <w:rFonts w:eastAsiaTheme="minorHAnsi"/>
                      <w:b w:val="0"/>
                      <w:sz w:val="24"/>
                      <w:szCs w:val="24"/>
                    </w:rPr>
                    <w:br/>
                  </w:r>
                  <w:r w:rsidRPr="00B361DA">
                    <w:rPr>
                      <w:rStyle w:val="85pt"/>
                      <w:rFonts w:eastAsiaTheme="minorHAnsi"/>
                      <w:b w:val="0"/>
                      <w:sz w:val="24"/>
                      <w:szCs w:val="24"/>
                    </w:rPr>
                    <w:t xml:space="preserve">и более автомобилей, </w:t>
                  </w:r>
                  <w:r w:rsidR="003F7669">
                    <w:rPr>
                      <w:rStyle w:val="85pt"/>
                      <w:rFonts w:eastAsiaTheme="minorHAnsi"/>
                      <w:b w:val="0"/>
                      <w:sz w:val="24"/>
                      <w:szCs w:val="24"/>
                    </w:rPr>
                    <w:br/>
                  </w:r>
                  <w:r w:rsidRPr="00B361DA">
                    <w:rPr>
                      <w:rStyle w:val="85pt"/>
                      <w:rFonts w:eastAsiaTheme="minorHAnsi"/>
                      <w:b w:val="0"/>
                      <w:sz w:val="24"/>
                      <w:szCs w:val="24"/>
                    </w:rPr>
                    <w:t>то 500 кв.</w:t>
                  </w:r>
                  <w:r w:rsidR="0036707E">
                    <w:rPr>
                      <w:rStyle w:val="85pt"/>
                      <w:rFonts w:eastAsiaTheme="minorHAnsi"/>
                      <w:b w:val="0"/>
                      <w:sz w:val="24"/>
                      <w:szCs w:val="24"/>
                    </w:rPr>
                    <w:t xml:space="preserve"> </w:t>
                  </w:r>
                  <w:r w:rsidRPr="00B361DA">
                    <w:rPr>
                      <w:rStyle w:val="85pt"/>
                      <w:rFonts w:eastAsiaTheme="minorHAnsi"/>
                      <w:b w:val="0"/>
                      <w:sz w:val="24"/>
                      <w:szCs w:val="24"/>
                    </w:rPr>
                    <w:t>м на каждый автомобиль.</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Максимальные размеры земельного участка – не подлежит установлению.</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Минимальный процент </w:t>
                  </w:r>
                  <w:r w:rsidRPr="00B361DA">
                    <w:rPr>
                      <w:rStyle w:val="85pt"/>
                      <w:rFonts w:eastAsiaTheme="minorHAnsi"/>
                      <w:b w:val="0"/>
                      <w:sz w:val="24"/>
                      <w:szCs w:val="24"/>
                    </w:rPr>
                    <w:lastRenderedPageBreak/>
                    <w:t>застройки в границах земельного участка – 10.</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Максимальный процент застройки в границах земельного участка – 50.</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 xml:space="preserve">Если объект капитального строительства размещается в границах двух и более смежных земельных участков, </w:t>
                  </w:r>
                  <w:r w:rsidR="000A319A">
                    <w:rPr>
                      <w:rStyle w:val="85pt"/>
                      <w:rFonts w:eastAsiaTheme="minorHAnsi"/>
                      <w:b w:val="0"/>
                      <w:sz w:val="24"/>
                      <w:szCs w:val="24"/>
                    </w:rPr>
                    <w:br/>
                  </w:r>
                  <w:r w:rsidRPr="00B361DA">
                    <w:rPr>
                      <w:rStyle w:val="85pt"/>
                      <w:rFonts w:eastAsiaTheme="minorHAnsi"/>
                      <w:b w:val="0"/>
                      <w:sz w:val="24"/>
                      <w:szCs w:val="24"/>
                    </w:rPr>
                    <w:t xml:space="preserve">то максимальный процент застройки земельного участка определяется </w:t>
                  </w:r>
                  <w:r w:rsidR="003F7669">
                    <w:rPr>
                      <w:rStyle w:val="85pt"/>
                      <w:rFonts w:eastAsiaTheme="minorHAnsi"/>
                      <w:b w:val="0"/>
                      <w:sz w:val="24"/>
                      <w:szCs w:val="24"/>
                    </w:rPr>
                    <w:br/>
                  </w:r>
                  <w:r w:rsidRPr="00B361DA">
                    <w:rPr>
                      <w:rStyle w:val="85pt"/>
                      <w:rFonts w:eastAsiaTheme="minorHAnsi"/>
                      <w:b w:val="0"/>
                      <w:sz w:val="24"/>
                      <w:szCs w:val="24"/>
                    </w:rPr>
                    <w:t xml:space="preserve">к общей площади всех земельных участков, на которых расположены здания, строения </w:t>
                  </w:r>
                  <w:r w:rsidR="003F7669">
                    <w:rPr>
                      <w:rStyle w:val="85pt"/>
                      <w:rFonts w:eastAsiaTheme="minorHAnsi"/>
                      <w:b w:val="0"/>
                      <w:sz w:val="24"/>
                      <w:szCs w:val="24"/>
                    </w:rPr>
                    <w:br/>
                  </w:r>
                  <w:r w:rsidRPr="00B361DA">
                    <w:rPr>
                      <w:rStyle w:val="85pt"/>
                      <w:rFonts w:eastAsiaTheme="minorHAnsi"/>
                      <w:b w:val="0"/>
                      <w:sz w:val="24"/>
                      <w:szCs w:val="24"/>
                    </w:rPr>
                    <w:t>и сооружения.</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Предельное количество надземных этажей – 4.</w:t>
                  </w:r>
                </w:p>
                <w:p w:rsidR="00605930" w:rsidRPr="00B361DA"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B361DA">
                    <w:rPr>
                      <w:rStyle w:val="85pt"/>
                      <w:rFonts w:eastAsiaTheme="minorHAnsi"/>
                      <w:b w:val="0"/>
                      <w:sz w:val="24"/>
                      <w:szCs w:val="24"/>
                    </w:rPr>
                    <w:t>Предельная высота объекта не более 30 м.</w:t>
                  </w:r>
                </w:p>
                <w:p w:rsidR="00605930" w:rsidRPr="00B361DA" w:rsidRDefault="00605930" w:rsidP="00B21199">
                  <w:pPr>
                    <w:framePr w:hSpace="180" w:wrap="around" w:vAnchor="text" w:hAnchor="text" w:x="-176" w:y="237"/>
                    <w:widowControl w:val="0"/>
                    <w:autoSpaceDE w:val="0"/>
                    <w:autoSpaceDN w:val="0"/>
                    <w:adjustRightInd w:val="0"/>
                    <w:rPr>
                      <w:rFonts w:ascii="Times New Roman" w:hAnsi="Times New Roman" w:cs="Times New Roman"/>
                      <w:sz w:val="24"/>
                      <w:szCs w:val="24"/>
                    </w:rPr>
                  </w:pPr>
                  <w:r w:rsidRPr="00B361DA">
                    <w:rPr>
                      <w:rStyle w:val="85pt"/>
                      <w:rFonts w:eastAsiaTheme="minorHAnsi"/>
                      <w:b w:val="0"/>
                      <w:sz w:val="24"/>
                      <w:szCs w:val="24"/>
                    </w:rPr>
                    <w:t>Минимальная доля озеленения территории – 15</w:t>
                  </w:r>
                  <w:r w:rsidR="000A319A">
                    <w:rPr>
                      <w:rStyle w:val="85pt"/>
                      <w:rFonts w:eastAsiaTheme="minorHAnsi"/>
                      <w:b w:val="0"/>
                      <w:sz w:val="24"/>
                      <w:szCs w:val="24"/>
                    </w:rPr>
                    <w:t xml:space="preserve"> %</w:t>
                  </w:r>
                </w:p>
              </w:tc>
            </w:tr>
            <w:tr w:rsidR="00605930" w:rsidRPr="00B361DA" w:rsidTr="00C5708A">
              <w:tc>
                <w:tcPr>
                  <w:tcW w:w="3041" w:type="dxa"/>
                </w:tcPr>
                <w:p w:rsidR="00605930" w:rsidRPr="00EC00E1" w:rsidRDefault="00605930" w:rsidP="00B21199">
                  <w:pPr>
                    <w:framePr w:hSpace="180" w:wrap="around" w:vAnchor="text" w:hAnchor="text" w:x="-176" w:y="237"/>
                    <w:rPr>
                      <w:rFonts w:ascii="Times New Roman" w:hAnsi="Times New Roman" w:cs="Times New Roman"/>
                      <w:sz w:val="24"/>
                      <w:szCs w:val="24"/>
                      <w:lang w:eastAsia="ru-RU"/>
                    </w:rPr>
                  </w:pPr>
                  <w:r w:rsidRPr="00EC00E1">
                    <w:rPr>
                      <w:rFonts w:ascii="Times New Roman" w:hAnsi="Times New Roman" w:cs="Times New Roman"/>
                      <w:sz w:val="24"/>
                      <w:szCs w:val="24"/>
                      <w:lang w:eastAsia="ru-RU"/>
                    </w:rPr>
                    <w:lastRenderedPageBreak/>
                    <w:t>Хранение автотранспорта (2.7.1)</w:t>
                  </w:r>
                </w:p>
                <w:p w:rsidR="00605930" w:rsidRPr="00EC00E1" w:rsidRDefault="00605930" w:rsidP="00B21199">
                  <w:pPr>
                    <w:framePr w:hSpace="180" w:wrap="around" w:vAnchor="text" w:hAnchor="text" w:x="-176" w:y="237"/>
                    <w:rPr>
                      <w:rFonts w:ascii="Times New Roman" w:hAnsi="Times New Roman" w:cs="Times New Roman"/>
                      <w:sz w:val="24"/>
                      <w:szCs w:val="24"/>
                      <w:lang w:eastAsia="ru-RU"/>
                    </w:rPr>
                  </w:pPr>
                </w:p>
                <w:p w:rsidR="00605930" w:rsidRPr="00EC00E1" w:rsidRDefault="00605930" w:rsidP="00B21199">
                  <w:pPr>
                    <w:framePr w:hSpace="180" w:wrap="around" w:vAnchor="text" w:hAnchor="text" w:x="-176" w:y="237"/>
                    <w:rPr>
                      <w:rFonts w:ascii="Times New Roman" w:hAnsi="Times New Roman" w:cs="Times New Roman"/>
                      <w:b/>
                      <w:sz w:val="24"/>
                      <w:szCs w:val="24"/>
                    </w:rPr>
                  </w:pPr>
                </w:p>
              </w:tc>
              <w:tc>
                <w:tcPr>
                  <w:tcW w:w="3041" w:type="dxa"/>
                </w:tcPr>
                <w:p w:rsidR="00605930" w:rsidRPr="00EC00E1" w:rsidRDefault="00605930" w:rsidP="00B21199">
                  <w:pPr>
                    <w:framePr w:hSpace="180" w:wrap="around" w:vAnchor="text" w:hAnchor="text" w:x="-176" w:y="237"/>
                    <w:rPr>
                      <w:rFonts w:ascii="Times New Roman" w:hAnsi="Times New Roman" w:cs="Times New Roman"/>
                      <w:b/>
                      <w:sz w:val="24"/>
                      <w:szCs w:val="24"/>
                    </w:rPr>
                  </w:pPr>
                  <w:r w:rsidRPr="00EC00E1">
                    <w:rPr>
                      <w:rFonts w:ascii="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w:t>
                  </w:r>
                  <w:r w:rsidR="000A319A">
                    <w:rPr>
                      <w:rFonts w:ascii="Times New Roman" w:hAnsi="Times New Roman" w:cs="Times New Roman"/>
                      <w:sz w:val="24"/>
                      <w:szCs w:val="24"/>
                      <w:lang w:eastAsia="ru-RU"/>
                    </w:rPr>
                    <w:br/>
                  </w:r>
                  <w:r w:rsidRPr="00EC00E1">
                    <w:rPr>
                      <w:rFonts w:ascii="Times New Roman" w:hAnsi="Times New Roman" w:cs="Times New Roman"/>
                      <w:sz w:val="24"/>
                      <w:szCs w:val="24"/>
                      <w:lang w:eastAsia="ru-RU"/>
                    </w:rPr>
                    <w:t xml:space="preserve">для хранения автотранспорта, </w:t>
                  </w:r>
                  <w:r w:rsidR="000A319A">
                    <w:rPr>
                      <w:rFonts w:ascii="Times New Roman" w:hAnsi="Times New Roman" w:cs="Times New Roman"/>
                      <w:sz w:val="24"/>
                      <w:szCs w:val="24"/>
                      <w:lang w:eastAsia="ru-RU"/>
                    </w:rPr>
                    <w:br/>
                  </w:r>
                  <w:r w:rsidRPr="00EC00E1">
                    <w:rPr>
                      <w:rFonts w:ascii="Times New Roman" w:hAnsi="Times New Roman" w:cs="Times New Roman"/>
                      <w:sz w:val="24"/>
                      <w:szCs w:val="24"/>
                      <w:lang w:eastAsia="ru-RU"/>
                    </w:rPr>
                    <w:t xml:space="preserve">в том числе с разделением на </w:t>
                  </w:r>
                  <w:proofErr w:type="spellStart"/>
                  <w:r w:rsidRPr="00EC00E1">
                    <w:rPr>
                      <w:rFonts w:ascii="Times New Roman" w:hAnsi="Times New Roman" w:cs="Times New Roman"/>
                      <w:sz w:val="24"/>
                      <w:szCs w:val="24"/>
                      <w:lang w:eastAsia="ru-RU"/>
                    </w:rPr>
                    <w:t>машино</w:t>
                  </w:r>
                  <w:proofErr w:type="spellEnd"/>
                  <w:r w:rsidRPr="00EC00E1">
                    <w:rPr>
                      <w:rFonts w:ascii="Times New Roman" w:hAnsi="Times New Roman" w:cs="Times New Roman"/>
                      <w:sz w:val="24"/>
                      <w:szCs w:val="24"/>
                      <w:lang w:eastAsia="ru-RU"/>
                    </w:rPr>
                    <w:t xml:space="preserve">-места, </w:t>
                  </w:r>
                  <w:r w:rsidR="000A319A">
                    <w:rPr>
                      <w:rFonts w:ascii="Times New Roman" w:hAnsi="Times New Roman" w:cs="Times New Roman"/>
                      <w:sz w:val="24"/>
                      <w:szCs w:val="24"/>
                      <w:lang w:eastAsia="ru-RU"/>
                    </w:rPr>
                    <w:br/>
                  </w:r>
                  <w:r w:rsidRPr="00EC00E1">
                    <w:rPr>
                      <w:rFonts w:ascii="Times New Roman" w:hAnsi="Times New Roman" w:cs="Times New Roman"/>
                      <w:sz w:val="24"/>
                      <w:szCs w:val="24"/>
                      <w:lang w:eastAsia="ru-RU"/>
                    </w:rPr>
                    <w:t>за исключением гаражей, размещение которых предусмотрено содержанием видов разре</w:t>
                  </w:r>
                  <w:r w:rsidR="000A319A">
                    <w:rPr>
                      <w:rFonts w:ascii="Times New Roman" w:hAnsi="Times New Roman" w:cs="Times New Roman"/>
                      <w:sz w:val="24"/>
                      <w:szCs w:val="24"/>
                      <w:lang w:eastAsia="ru-RU"/>
                    </w:rPr>
                    <w:t xml:space="preserve">шенного использования с </w:t>
                  </w:r>
                  <w:hyperlink r:id="rId37" w:anchor="/document/75062082/entry/1272" w:history="1">
                    <w:r w:rsidRPr="00EC00E1">
                      <w:rPr>
                        <w:rFonts w:ascii="Times New Roman" w:hAnsi="Times New Roman" w:cs="Times New Roman"/>
                        <w:sz w:val="24"/>
                        <w:szCs w:val="24"/>
                        <w:lang w:eastAsia="ru-RU"/>
                      </w:rPr>
                      <w:t>кодами 2.7.2</w:t>
                    </w:r>
                  </w:hyperlink>
                  <w:r w:rsidRPr="00EC00E1">
                    <w:rPr>
                      <w:rFonts w:ascii="Times New Roman" w:hAnsi="Times New Roman" w:cs="Times New Roman"/>
                      <w:sz w:val="24"/>
                      <w:szCs w:val="24"/>
                      <w:lang w:eastAsia="ru-RU"/>
                    </w:rPr>
                    <w:t>, 4.9</w:t>
                  </w:r>
                </w:p>
              </w:tc>
              <w:tc>
                <w:tcPr>
                  <w:tcW w:w="3042" w:type="dxa"/>
                </w:tcPr>
                <w:p w:rsidR="00605930" w:rsidRPr="00EC00E1" w:rsidRDefault="00605930" w:rsidP="00B21199">
                  <w:pPr>
                    <w:pStyle w:val="ae"/>
                    <w:framePr w:hSpace="180" w:wrap="around" w:vAnchor="text" w:hAnchor="text" w:x="-176" w:y="237"/>
                    <w:rPr>
                      <w:szCs w:val="24"/>
                    </w:rPr>
                  </w:pPr>
                  <w:r w:rsidRPr="00EC00E1">
                    <w:rPr>
                      <w:szCs w:val="24"/>
                    </w:rPr>
                    <w:t xml:space="preserve">Минимальные размеры земельного участка – </w:t>
                  </w:r>
                  <w:r w:rsidR="0036707E">
                    <w:rPr>
                      <w:szCs w:val="24"/>
                    </w:rPr>
                    <w:br/>
                  </w:r>
                  <w:r w:rsidRPr="00EC00E1">
                    <w:rPr>
                      <w:szCs w:val="24"/>
                    </w:rPr>
                    <w:t>1</w:t>
                  </w:r>
                  <w:r w:rsidR="000A319A">
                    <w:rPr>
                      <w:szCs w:val="24"/>
                    </w:rPr>
                    <w:t xml:space="preserve"> </w:t>
                  </w:r>
                  <w:r w:rsidRPr="00EC00E1">
                    <w:rPr>
                      <w:szCs w:val="24"/>
                    </w:rPr>
                    <w:t>000 кв.</w:t>
                  </w:r>
                  <w:r w:rsidR="0036707E">
                    <w:rPr>
                      <w:szCs w:val="24"/>
                    </w:rPr>
                    <w:t xml:space="preserve"> </w:t>
                  </w:r>
                  <w:r w:rsidRPr="00EC00E1">
                    <w:rPr>
                      <w:szCs w:val="24"/>
                    </w:rPr>
                    <w:t>м.</w:t>
                  </w:r>
                </w:p>
                <w:p w:rsidR="00605930" w:rsidRPr="00EC00E1" w:rsidRDefault="00605930" w:rsidP="00B21199">
                  <w:pPr>
                    <w:pStyle w:val="ae"/>
                    <w:framePr w:hSpace="180" w:wrap="around" w:vAnchor="text" w:hAnchor="text" w:x="-176" w:y="237"/>
                    <w:rPr>
                      <w:szCs w:val="24"/>
                    </w:rPr>
                  </w:pPr>
                  <w:r w:rsidRPr="00EC00E1">
                    <w:rPr>
                      <w:szCs w:val="24"/>
                    </w:rPr>
                    <w:t>Максимальные размеры земельного участка – не подлежит установлению.</w:t>
                  </w:r>
                </w:p>
                <w:p w:rsidR="00605930" w:rsidRPr="00EC00E1" w:rsidRDefault="00605930" w:rsidP="00B21199">
                  <w:pPr>
                    <w:framePr w:hSpace="180" w:wrap="around" w:vAnchor="text" w:hAnchor="text" w:x="-176" w:y="237"/>
                    <w:autoSpaceDN w:val="0"/>
                    <w:adjustRightInd w:val="0"/>
                    <w:rPr>
                      <w:rFonts w:ascii="Times New Roman" w:hAnsi="Times New Roman" w:cs="Times New Roman"/>
                      <w:sz w:val="24"/>
                      <w:szCs w:val="24"/>
                      <w:lang w:eastAsia="ru-RU"/>
                    </w:rPr>
                  </w:pPr>
                  <w:r w:rsidRPr="00EC00E1">
                    <w:rPr>
                      <w:rFonts w:ascii="Times New Roman" w:hAnsi="Times New Roman" w:cs="Times New Roman"/>
                      <w:sz w:val="24"/>
                      <w:szCs w:val="24"/>
                      <w:lang w:eastAsia="ru-RU"/>
                    </w:rPr>
                    <w:t>Минимальный процент застройки в границах земельного участка – 10.</w:t>
                  </w:r>
                </w:p>
                <w:p w:rsidR="00605930" w:rsidRPr="00EC00E1" w:rsidRDefault="00605930" w:rsidP="00B21199">
                  <w:pPr>
                    <w:pStyle w:val="ae"/>
                    <w:framePr w:hSpace="180" w:wrap="around" w:vAnchor="text" w:hAnchor="text" w:x="-176" w:y="237"/>
                    <w:rPr>
                      <w:szCs w:val="24"/>
                    </w:rPr>
                  </w:pPr>
                  <w:r w:rsidRPr="00EC00E1">
                    <w:rPr>
                      <w:szCs w:val="24"/>
                    </w:rPr>
                    <w:t>Максимальный процент застройки в границах земельного участка – 80.</w:t>
                  </w:r>
                </w:p>
                <w:p w:rsidR="00605930" w:rsidRPr="00EC00E1" w:rsidRDefault="00605930" w:rsidP="00B21199">
                  <w:pPr>
                    <w:pStyle w:val="ae"/>
                    <w:framePr w:hSpace="180" w:wrap="around" w:vAnchor="text" w:hAnchor="text" w:x="-176" w:y="237"/>
                    <w:rPr>
                      <w:szCs w:val="24"/>
                    </w:rPr>
                  </w:pPr>
                  <w:r w:rsidRPr="00EC00E1">
                    <w:rPr>
                      <w:szCs w:val="24"/>
                    </w:rPr>
                    <w:t>Предельное</w:t>
                  </w:r>
                  <w:r>
                    <w:rPr>
                      <w:szCs w:val="24"/>
                    </w:rPr>
                    <w:t xml:space="preserve"> количество надземных этажей – 4</w:t>
                  </w:r>
                  <w:r w:rsidRPr="00EC00E1">
                    <w:rPr>
                      <w:szCs w:val="24"/>
                    </w:rPr>
                    <w:t xml:space="preserve">. </w:t>
                  </w:r>
                </w:p>
                <w:p w:rsidR="00605930" w:rsidRPr="00EC00E1" w:rsidRDefault="00605930" w:rsidP="00B21199">
                  <w:pPr>
                    <w:pStyle w:val="ae"/>
                    <w:framePr w:hSpace="180" w:wrap="around" w:vAnchor="text" w:hAnchor="text" w:x="-176" w:y="237"/>
                    <w:rPr>
                      <w:szCs w:val="24"/>
                    </w:rPr>
                  </w:pPr>
                  <w:r w:rsidRPr="00EC00E1">
                    <w:rPr>
                      <w:szCs w:val="24"/>
                    </w:rPr>
                    <w:t>Пред</w:t>
                  </w:r>
                  <w:r>
                    <w:rPr>
                      <w:szCs w:val="24"/>
                    </w:rPr>
                    <w:t>ельная высота объекта не более 2</w:t>
                  </w:r>
                  <w:r w:rsidRPr="00EC00E1">
                    <w:rPr>
                      <w:szCs w:val="24"/>
                    </w:rPr>
                    <w:t>0 м.</w:t>
                  </w:r>
                </w:p>
                <w:p w:rsidR="00605930" w:rsidRPr="00EC00E1" w:rsidRDefault="00605930" w:rsidP="00B21199">
                  <w:pPr>
                    <w:framePr w:hSpace="180" w:wrap="around" w:vAnchor="text" w:hAnchor="text" w:x="-176" w:y="237"/>
                    <w:widowControl w:val="0"/>
                    <w:autoSpaceDE w:val="0"/>
                    <w:autoSpaceDN w:val="0"/>
                    <w:adjustRightInd w:val="0"/>
                    <w:rPr>
                      <w:rStyle w:val="85pt"/>
                      <w:rFonts w:eastAsiaTheme="minorHAnsi"/>
                      <w:b w:val="0"/>
                      <w:sz w:val="24"/>
                      <w:szCs w:val="24"/>
                    </w:rPr>
                  </w:pPr>
                  <w:r w:rsidRPr="00EC00E1">
                    <w:rPr>
                      <w:rFonts w:ascii="Times New Roman" w:hAnsi="Times New Roman" w:cs="Times New Roman"/>
                      <w:sz w:val="24"/>
                      <w:szCs w:val="24"/>
                      <w:lang w:eastAsia="ru-RU"/>
                    </w:rPr>
                    <w:t xml:space="preserve">Минимальная доля озеленения территории – </w:t>
                  </w:r>
                  <w:r w:rsidRPr="00EC00E1">
                    <w:rPr>
                      <w:rFonts w:ascii="Times New Roman" w:hAnsi="Times New Roman" w:cs="Times New Roman"/>
                      <w:sz w:val="24"/>
                      <w:szCs w:val="24"/>
                    </w:rPr>
                    <w:t>15</w:t>
                  </w:r>
                  <w:r w:rsidR="000A319A">
                    <w:rPr>
                      <w:rFonts w:ascii="Times New Roman" w:hAnsi="Times New Roman" w:cs="Times New Roman"/>
                      <w:sz w:val="24"/>
                      <w:szCs w:val="24"/>
                    </w:rPr>
                    <w:t xml:space="preserve"> %</w:t>
                  </w:r>
                </w:p>
              </w:tc>
            </w:tr>
          </w:tbl>
          <w:p w:rsidR="00605930" w:rsidRPr="00B361DA" w:rsidRDefault="00605930" w:rsidP="00605930">
            <w:pPr>
              <w:widowControl w:val="0"/>
              <w:autoSpaceDE w:val="0"/>
              <w:autoSpaceDN w:val="0"/>
              <w:adjustRightInd w:val="0"/>
              <w:jc w:val="both"/>
              <w:rPr>
                <w:rStyle w:val="6"/>
                <w:rFonts w:eastAsiaTheme="minorHAnsi"/>
                <w:sz w:val="24"/>
                <w:szCs w:val="24"/>
                <w:u w:val="none"/>
              </w:rPr>
            </w:pPr>
            <w:r>
              <w:rPr>
                <w:rFonts w:ascii="Times New Roman" w:hAnsi="Times New Roman" w:cs="Times New Roman"/>
                <w:sz w:val="24"/>
                <w:szCs w:val="24"/>
              </w:rPr>
              <w:t xml:space="preserve">5. </w:t>
            </w:r>
            <w:r w:rsidRPr="00B361DA">
              <w:rPr>
                <w:rFonts w:ascii="Times New Roman" w:hAnsi="Times New Roman" w:cs="Times New Roman"/>
                <w:sz w:val="24"/>
                <w:szCs w:val="24"/>
              </w:rPr>
              <w:t>В дополнение для основного в</w:t>
            </w:r>
            <w:r>
              <w:rPr>
                <w:rFonts w:ascii="Times New Roman" w:hAnsi="Times New Roman" w:cs="Times New Roman"/>
                <w:sz w:val="24"/>
                <w:szCs w:val="24"/>
              </w:rPr>
              <w:t>ида разрешенного использования "</w:t>
            </w:r>
            <w:r w:rsidRPr="00B361DA">
              <w:rPr>
                <w:rFonts w:ascii="Times New Roman" w:hAnsi="Times New Roman" w:cs="Times New Roman"/>
                <w:sz w:val="24"/>
                <w:szCs w:val="24"/>
              </w:rPr>
              <w:t xml:space="preserve">Малоэтажная </w:t>
            </w:r>
            <w:r>
              <w:rPr>
                <w:rStyle w:val="6"/>
                <w:rFonts w:eastAsiaTheme="minorHAnsi"/>
                <w:sz w:val="24"/>
                <w:szCs w:val="24"/>
                <w:u w:val="none"/>
              </w:rPr>
              <w:t>многоквартирная жилая застройка"</w:t>
            </w:r>
            <w:r w:rsidRPr="00B361DA">
              <w:rPr>
                <w:rStyle w:val="6"/>
                <w:rFonts w:eastAsiaTheme="minorHAnsi"/>
                <w:sz w:val="24"/>
                <w:szCs w:val="24"/>
                <w:u w:val="none"/>
              </w:rPr>
              <w:t xml:space="preserve"> (код 2.1.1) статьи 24 является:</w:t>
            </w:r>
          </w:p>
          <w:tbl>
            <w:tblPr>
              <w:tblStyle w:val="ac"/>
              <w:tblW w:w="0" w:type="auto"/>
              <w:tblLayout w:type="fixed"/>
              <w:tblLook w:val="04A0" w:firstRow="1" w:lastRow="0" w:firstColumn="1" w:lastColumn="0" w:noHBand="0" w:noVBand="1"/>
            </w:tblPr>
            <w:tblGrid>
              <w:gridCol w:w="3041"/>
              <w:gridCol w:w="3041"/>
              <w:gridCol w:w="3042"/>
            </w:tblGrid>
            <w:tr w:rsidR="00605930" w:rsidRPr="00B361DA" w:rsidTr="002A3702">
              <w:tc>
                <w:tcPr>
                  <w:tcW w:w="3041" w:type="dxa"/>
                  <w:vAlign w:val="center"/>
                </w:tcPr>
                <w:p w:rsidR="00605930" w:rsidRPr="00B361DA" w:rsidRDefault="00605930" w:rsidP="00B21199">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ВИДЫ РАЗРЕШЕННОГО ИСПОЛЬЗОВАНИЯ ЗЕМЕЛЬНЫХ УЧАСТКОВ</w:t>
                  </w:r>
                </w:p>
              </w:tc>
              <w:tc>
                <w:tcPr>
                  <w:tcW w:w="3041" w:type="dxa"/>
                  <w:vAlign w:val="center"/>
                </w:tcPr>
                <w:p w:rsidR="00605930" w:rsidRPr="00B361DA" w:rsidRDefault="00605930" w:rsidP="00B21199">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605930" w:rsidRPr="00B361DA" w:rsidRDefault="00605930" w:rsidP="00B21199">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B361DA">
                    <w:rPr>
                      <w:rStyle w:val="7pt"/>
                      <w:rFonts w:eastAsiaTheme="minorHAnsi"/>
                      <w:sz w:val="24"/>
                      <w:szCs w:val="24"/>
                    </w:rPr>
                    <w:t xml:space="preserve">ПРЕДЕЛЬНЫЕ РАЗМЕРЫ ЗЕМЕЛЬНЫХ УЧАСТКОВ И ПРЕДЕЛЬНЫЕ ПАРАМЕТРЫ РАЗРЕШЕННОГО </w:t>
                  </w:r>
                  <w:r w:rsidRPr="00B361DA">
                    <w:rPr>
                      <w:rStyle w:val="7pt"/>
                      <w:rFonts w:eastAsiaTheme="minorHAnsi"/>
                      <w:sz w:val="24"/>
                      <w:szCs w:val="24"/>
                    </w:rPr>
                    <w:lastRenderedPageBreak/>
                    <w:t>СТРОИТЕЛЬСТВА, РЕКОНСТРУКЦИИ ОБЪЕКТОВ КАПИТАЛЬНОГО СТРОИТЕЛЬСТВА</w:t>
                  </w:r>
                </w:p>
              </w:tc>
            </w:tr>
            <w:tr w:rsidR="00605930" w:rsidRPr="00B361DA" w:rsidTr="00C5708A">
              <w:tc>
                <w:tcPr>
                  <w:tcW w:w="3041" w:type="dxa"/>
                </w:tcPr>
                <w:p w:rsidR="00605930" w:rsidRPr="00B361DA" w:rsidRDefault="00605930" w:rsidP="00B21199">
                  <w:pPr>
                    <w:framePr w:hSpace="180" w:wrap="around" w:vAnchor="text" w:hAnchor="text" w:x="-176" w:y="237"/>
                    <w:widowControl w:val="0"/>
                    <w:autoSpaceDE w:val="0"/>
                    <w:autoSpaceDN w:val="0"/>
                    <w:adjustRightInd w:val="0"/>
                    <w:rPr>
                      <w:rStyle w:val="6"/>
                      <w:rFonts w:eastAsiaTheme="minorHAnsi"/>
                      <w:sz w:val="24"/>
                      <w:szCs w:val="24"/>
                      <w:u w:val="none"/>
                    </w:rPr>
                  </w:pPr>
                  <w:r w:rsidRPr="00B361DA">
                    <w:rPr>
                      <w:rStyle w:val="85pt"/>
                      <w:rFonts w:eastAsiaTheme="minorHAnsi"/>
                      <w:b w:val="0"/>
                      <w:sz w:val="24"/>
                      <w:szCs w:val="24"/>
                    </w:rPr>
                    <w:lastRenderedPageBreak/>
                    <w:t>Обеспечение внутреннего правопорядка (8.3)</w:t>
                  </w:r>
                </w:p>
              </w:tc>
              <w:tc>
                <w:tcPr>
                  <w:tcW w:w="3041" w:type="dxa"/>
                </w:tcPr>
                <w:p w:rsidR="00605930" w:rsidRPr="00B361DA" w:rsidRDefault="00605930"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361DA">
                    <w:rPr>
                      <w:rStyle w:val="85pt"/>
                      <w:sz w:val="24"/>
                      <w:szCs w:val="24"/>
                    </w:rPr>
                    <w:t>Росгвардии</w:t>
                  </w:r>
                  <w:proofErr w:type="spellEnd"/>
                  <w:r w:rsidRPr="00B361DA">
                    <w:rPr>
                      <w:rStyle w:val="85pt"/>
                      <w:sz w:val="24"/>
                      <w:szCs w:val="24"/>
                    </w:rPr>
                    <w:t xml:space="preserve"> и спасательных служб, в которых существует военизированная служба;</w:t>
                  </w:r>
                </w:p>
                <w:p w:rsidR="00605930" w:rsidRPr="00B361DA" w:rsidRDefault="00605930" w:rsidP="00B21199">
                  <w:pPr>
                    <w:framePr w:hSpace="180" w:wrap="around" w:vAnchor="text" w:hAnchor="text" w:x="-176" w:y="237"/>
                    <w:widowControl w:val="0"/>
                    <w:autoSpaceDE w:val="0"/>
                    <w:autoSpaceDN w:val="0"/>
                    <w:adjustRightInd w:val="0"/>
                    <w:rPr>
                      <w:rStyle w:val="6"/>
                      <w:rFonts w:eastAsiaTheme="minorHAnsi"/>
                      <w:sz w:val="24"/>
                      <w:szCs w:val="24"/>
                      <w:u w:val="none"/>
                    </w:rPr>
                  </w:pPr>
                  <w:r w:rsidRPr="00B361DA">
                    <w:rPr>
                      <w:rStyle w:val="85pt"/>
                      <w:rFonts w:eastAsiaTheme="minorHAnsi"/>
                      <w:b w:val="0"/>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3042" w:type="dxa"/>
                </w:tcPr>
                <w:p w:rsidR="00605930" w:rsidRPr="00B361DA" w:rsidRDefault="00605930"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Минимальные размеры земельного участка для объектов пожарной охраны государственной противопожарной службы:</w:t>
                  </w:r>
                </w:p>
                <w:p w:rsidR="00605930" w:rsidRPr="00B361DA" w:rsidRDefault="00605930" w:rsidP="00B21199">
                  <w:pPr>
                    <w:pStyle w:val="7"/>
                    <w:framePr w:hSpace="180" w:wrap="around" w:vAnchor="text" w:hAnchor="text" w:x="-176" w:y="237"/>
                    <w:shd w:val="clear" w:color="auto" w:fill="auto"/>
                    <w:tabs>
                      <w:tab w:val="left" w:pos="232"/>
                    </w:tabs>
                    <w:spacing w:before="0" w:after="0" w:line="227" w:lineRule="exact"/>
                    <w:ind w:firstLine="0"/>
                    <w:jc w:val="left"/>
                    <w:rPr>
                      <w:b w:val="0"/>
                      <w:sz w:val="24"/>
                      <w:szCs w:val="24"/>
                    </w:rPr>
                  </w:pPr>
                  <w:r w:rsidRPr="00B361DA">
                    <w:rPr>
                      <w:rStyle w:val="85pt"/>
                      <w:sz w:val="24"/>
                      <w:szCs w:val="24"/>
                    </w:rPr>
                    <w:t xml:space="preserve">- до 3 машин </w:t>
                  </w:r>
                  <w:r w:rsidR="002A3702">
                    <w:rPr>
                      <w:rStyle w:val="85pt"/>
                      <w:sz w:val="24"/>
                      <w:szCs w:val="24"/>
                    </w:rPr>
                    <w:t>–</w:t>
                  </w:r>
                  <w:r w:rsidRPr="00B361DA">
                    <w:rPr>
                      <w:rStyle w:val="85pt"/>
                      <w:sz w:val="24"/>
                      <w:szCs w:val="24"/>
                    </w:rPr>
                    <w:t xml:space="preserve"> 5</w:t>
                  </w:r>
                  <w:r w:rsidR="002A3702">
                    <w:rPr>
                      <w:rStyle w:val="85pt"/>
                      <w:sz w:val="24"/>
                      <w:szCs w:val="24"/>
                    </w:rPr>
                    <w:t xml:space="preserve"> </w:t>
                  </w:r>
                  <w:r w:rsidRPr="00B361DA">
                    <w:rPr>
                      <w:rStyle w:val="85pt"/>
                      <w:sz w:val="24"/>
                      <w:szCs w:val="24"/>
                    </w:rPr>
                    <w:t>000 кв.</w:t>
                  </w:r>
                  <w:r w:rsidR="0036707E">
                    <w:rPr>
                      <w:rStyle w:val="85pt"/>
                      <w:sz w:val="24"/>
                      <w:szCs w:val="24"/>
                    </w:rPr>
                    <w:t xml:space="preserve"> </w:t>
                  </w:r>
                  <w:r w:rsidRPr="00B361DA">
                    <w:rPr>
                      <w:rStyle w:val="85pt"/>
                      <w:sz w:val="24"/>
                      <w:szCs w:val="24"/>
                    </w:rPr>
                    <w:t>м;</w:t>
                  </w:r>
                </w:p>
                <w:p w:rsidR="00605930" w:rsidRPr="00B361DA" w:rsidRDefault="00605930" w:rsidP="00B21199">
                  <w:pPr>
                    <w:pStyle w:val="7"/>
                    <w:framePr w:hSpace="180" w:wrap="around" w:vAnchor="text" w:hAnchor="text" w:x="-176" w:y="237"/>
                    <w:shd w:val="clear" w:color="auto" w:fill="auto"/>
                    <w:tabs>
                      <w:tab w:val="left" w:pos="239"/>
                    </w:tabs>
                    <w:spacing w:before="0" w:after="0" w:line="227" w:lineRule="exact"/>
                    <w:ind w:firstLine="0"/>
                    <w:jc w:val="left"/>
                    <w:rPr>
                      <w:b w:val="0"/>
                      <w:sz w:val="24"/>
                      <w:szCs w:val="24"/>
                    </w:rPr>
                  </w:pPr>
                  <w:r w:rsidRPr="00B361DA">
                    <w:rPr>
                      <w:rStyle w:val="85pt"/>
                      <w:sz w:val="24"/>
                      <w:szCs w:val="24"/>
                    </w:rPr>
                    <w:t xml:space="preserve">- от 4 до 6 машин - </w:t>
                  </w:r>
                  <w:r w:rsidR="0036707E">
                    <w:rPr>
                      <w:rStyle w:val="85pt"/>
                      <w:sz w:val="24"/>
                      <w:szCs w:val="24"/>
                    </w:rPr>
                    <w:br/>
                  </w:r>
                  <w:r w:rsidRPr="00B361DA">
                    <w:rPr>
                      <w:rStyle w:val="85pt"/>
                      <w:sz w:val="24"/>
                      <w:szCs w:val="24"/>
                    </w:rPr>
                    <w:t>9000 кв.</w:t>
                  </w:r>
                  <w:r w:rsidR="0036707E">
                    <w:rPr>
                      <w:rStyle w:val="85pt"/>
                      <w:sz w:val="24"/>
                      <w:szCs w:val="24"/>
                    </w:rPr>
                    <w:t xml:space="preserve"> </w:t>
                  </w:r>
                  <w:r w:rsidRPr="00B361DA">
                    <w:rPr>
                      <w:rStyle w:val="85pt"/>
                      <w:sz w:val="24"/>
                      <w:szCs w:val="24"/>
                    </w:rPr>
                    <w:t>м;</w:t>
                  </w:r>
                </w:p>
                <w:p w:rsidR="00605930" w:rsidRPr="00B361DA" w:rsidRDefault="00605930" w:rsidP="00B21199">
                  <w:pPr>
                    <w:pStyle w:val="7"/>
                    <w:framePr w:hSpace="180" w:wrap="around" w:vAnchor="text" w:hAnchor="text" w:x="-176" w:y="237"/>
                    <w:shd w:val="clear" w:color="auto" w:fill="auto"/>
                    <w:tabs>
                      <w:tab w:val="left" w:pos="242"/>
                    </w:tabs>
                    <w:spacing w:before="0" w:after="0" w:line="227" w:lineRule="exact"/>
                    <w:ind w:firstLine="0"/>
                    <w:jc w:val="left"/>
                    <w:rPr>
                      <w:b w:val="0"/>
                      <w:sz w:val="24"/>
                      <w:szCs w:val="24"/>
                    </w:rPr>
                  </w:pPr>
                  <w:r w:rsidRPr="00B361DA">
                    <w:rPr>
                      <w:rStyle w:val="85pt"/>
                      <w:sz w:val="24"/>
                      <w:szCs w:val="24"/>
                    </w:rPr>
                    <w:t xml:space="preserve">- от 8 до 10 машин - </w:t>
                  </w:r>
                  <w:r w:rsidR="0036707E">
                    <w:rPr>
                      <w:rStyle w:val="85pt"/>
                      <w:sz w:val="24"/>
                      <w:szCs w:val="24"/>
                    </w:rPr>
                    <w:br/>
                  </w:r>
                  <w:r w:rsidRPr="00B361DA">
                    <w:rPr>
                      <w:rStyle w:val="85pt"/>
                      <w:sz w:val="24"/>
                      <w:szCs w:val="24"/>
                    </w:rPr>
                    <w:t>18 000 кв.</w:t>
                  </w:r>
                  <w:r w:rsidR="0036707E">
                    <w:rPr>
                      <w:rStyle w:val="85pt"/>
                      <w:sz w:val="24"/>
                      <w:szCs w:val="24"/>
                    </w:rPr>
                    <w:t xml:space="preserve"> </w:t>
                  </w:r>
                  <w:r w:rsidRPr="00B361DA">
                    <w:rPr>
                      <w:rStyle w:val="85pt"/>
                      <w:sz w:val="24"/>
                      <w:szCs w:val="24"/>
                    </w:rPr>
                    <w:t>м. Минимальные размеры земельного участка для иных объектов обеспечения внутреннего правопорядка не подлежат установлению. Максимальные размеры земельного участка</w:t>
                  </w:r>
                </w:p>
                <w:p w:rsidR="00605930" w:rsidRPr="00B361DA" w:rsidRDefault="00605930" w:rsidP="00B21199">
                  <w:pPr>
                    <w:pStyle w:val="7"/>
                    <w:framePr w:hSpace="180" w:wrap="around" w:vAnchor="text" w:hAnchor="text" w:x="-176" w:y="237"/>
                    <w:shd w:val="clear" w:color="auto" w:fill="auto"/>
                    <w:tabs>
                      <w:tab w:val="left" w:pos="286"/>
                    </w:tabs>
                    <w:spacing w:before="0" w:after="0" w:line="227" w:lineRule="exact"/>
                    <w:ind w:firstLine="0"/>
                    <w:jc w:val="left"/>
                    <w:rPr>
                      <w:b w:val="0"/>
                      <w:sz w:val="24"/>
                      <w:szCs w:val="24"/>
                    </w:rPr>
                  </w:pPr>
                  <w:r w:rsidRPr="00B361DA">
                    <w:rPr>
                      <w:rStyle w:val="85pt"/>
                      <w:sz w:val="24"/>
                      <w:szCs w:val="24"/>
                    </w:rPr>
                    <w:t>- не подлежат установлению.</w:t>
                  </w:r>
                </w:p>
                <w:p w:rsidR="00605930" w:rsidRPr="00B361DA" w:rsidRDefault="00605930"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Минимальный процент застройки в границах земельного участка - 10.</w:t>
                  </w:r>
                </w:p>
                <w:p w:rsidR="00605930" w:rsidRPr="00B361DA" w:rsidRDefault="00605930"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Максимальный процент застройки в границах земельного участка - 80. Предельное количество надземных этажей - не подлежит установлению.</w:t>
                  </w:r>
                </w:p>
                <w:p w:rsidR="00605930" w:rsidRPr="00B361DA" w:rsidRDefault="00605930" w:rsidP="00B21199">
                  <w:pPr>
                    <w:pStyle w:val="7"/>
                    <w:framePr w:hSpace="180" w:wrap="around" w:vAnchor="text" w:hAnchor="text" w:x="-176" w:y="237"/>
                    <w:shd w:val="clear" w:color="auto" w:fill="auto"/>
                    <w:spacing w:before="0" w:after="0" w:line="227" w:lineRule="exact"/>
                    <w:ind w:firstLine="0"/>
                    <w:jc w:val="left"/>
                    <w:rPr>
                      <w:b w:val="0"/>
                      <w:sz w:val="24"/>
                      <w:szCs w:val="24"/>
                    </w:rPr>
                  </w:pPr>
                  <w:r w:rsidRPr="00B361DA">
                    <w:rPr>
                      <w:rStyle w:val="85pt"/>
                      <w:sz w:val="24"/>
                      <w:szCs w:val="24"/>
                    </w:rPr>
                    <w:t>Предельная высота объекта - не подлежит установлению.</w:t>
                  </w:r>
                </w:p>
                <w:p w:rsidR="00605930" w:rsidRPr="00B361DA" w:rsidRDefault="00605930" w:rsidP="00B21199">
                  <w:pPr>
                    <w:framePr w:hSpace="180" w:wrap="around" w:vAnchor="text" w:hAnchor="text" w:x="-176" w:y="237"/>
                    <w:widowControl w:val="0"/>
                    <w:autoSpaceDE w:val="0"/>
                    <w:autoSpaceDN w:val="0"/>
                    <w:adjustRightInd w:val="0"/>
                    <w:rPr>
                      <w:rStyle w:val="6"/>
                      <w:rFonts w:eastAsiaTheme="minorHAnsi"/>
                      <w:sz w:val="24"/>
                      <w:szCs w:val="24"/>
                      <w:u w:val="none"/>
                    </w:rPr>
                  </w:pPr>
                  <w:r w:rsidRPr="00B361DA">
                    <w:rPr>
                      <w:rStyle w:val="85pt"/>
                      <w:rFonts w:eastAsiaTheme="minorHAnsi"/>
                      <w:b w:val="0"/>
                      <w:sz w:val="24"/>
                      <w:szCs w:val="24"/>
                    </w:rPr>
                    <w:t xml:space="preserve">Минимальная доля озеленения территории </w:t>
                  </w:r>
                  <w:r w:rsidR="002A3702">
                    <w:rPr>
                      <w:rStyle w:val="85pt"/>
                      <w:rFonts w:eastAsiaTheme="minorHAnsi"/>
                      <w:b w:val="0"/>
                      <w:sz w:val="24"/>
                      <w:szCs w:val="24"/>
                    </w:rPr>
                    <w:t>–</w:t>
                  </w:r>
                  <w:r w:rsidRPr="00B361DA">
                    <w:rPr>
                      <w:rStyle w:val="85pt"/>
                      <w:rFonts w:eastAsiaTheme="minorHAnsi"/>
                      <w:b w:val="0"/>
                      <w:sz w:val="24"/>
                      <w:szCs w:val="24"/>
                    </w:rPr>
                    <w:t xml:space="preserve"> 15</w:t>
                  </w:r>
                  <w:r w:rsidR="002A3702">
                    <w:rPr>
                      <w:rStyle w:val="85pt"/>
                      <w:rFonts w:eastAsiaTheme="minorHAnsi"/>
                      <w:b w:val="0"/>
                      <w:sz w:val="24"/>
                      <w:szCs w:val="24"/>
                    </w:rPr>
                    <w:t xml:space="preserve"> %</w:t>
                  </w:r>
                </w:p>
              </w:tc>
            </w:tr>
          </w:tbl>
          <w:p w:rsidR="00605930" w:rsidRPr="00B361DA" w:rsidRDefault="00605930" w:rsidP="00605930">
            <w:pPr>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t xml:space="preserve">Технические условия: </w:t>
            </w:r>
            <w:r>
              <w:rPr>
                <w:rFonts w:ascii="Times New Roman" w:hAnsi="Times New Roman" w:cs="Times New Roman"/>
                <w:sz w:val="24"/>
                <w:szCs w:val="24"/>
              </w:rPr>
              <w:t xml:space="preserve"> </w:t>
            </w:r>
          </w:p>
          <w:p w:rsidR="00605930" w:rsidRDefault="00605930" w:rsidP="00605930">
            <w:pPr>
              <w:pStyle w:val="1"/>
              <w:shd w:val="clear" w:color="auto" w:fill="auto"/>
              <w:spacing w:after="0" w:line="240" w:lineRule="auto"/>
              <w:ind w:left="20" w:right="40"/>
              <w:jc w:val="both"/>
              <w:rPr>
                <w:color w:val="000000"/>
                <w:sz w:val="24"/>
                <w:szCs w:val="24"/>
              </w:rPr>
            </w:pPr>
            <w:r w:rsidRPr="00B361DA">
              <w:rPr>
                <w:sz w:val="24"/>
                <w:szCs w:val="24"/>
              </w:rPr>
              <w:t>1</w:t>
            </w:r>
            <w:r w:rsidRPr="00D6266D">
              <w:rPr>
                <w:sz w:val="24"/>
                <w:szCs w:val="24"/>
              </w:rPr>
              <w:t xml:space="preserve">.Водоснабжение, водоотведение: </w:t>
            </w:r>
            <w:r>
              <w:rPr>
                <w:color w:val="000000"/>
                <w:sz w:val="24"/>
                <w:szCs w:val="24"/>
              </w:rPr>
              <w:t xml:space="preserve">возможная точка подключения к сетям водоснабжения: существующий водопроводный колодец, расположенный на участке водопровода </w:t>
            </w:r>
            <w:proofErr w:type="spellStart"/>
            <w:r>
              <w:rPr>
                <w:color w:val="000000"/>
                <w:sz w:val="24"/>
                <w:szCs w:val="24"/>
              </w:rPr>
              <w:t>Ду</w:t>
            </w:r>
            <w:proofErr w:type="spellEnd"/>
            <w:r>
              <w:rPr>
                <w:color w:val="000000"/>
                <w:sz w:val="24"/>
                <w:szCs w:val="24"/>
              </w:rPr>
              <w:t xml:space="preserve"> - 100 мм, в районе дома № 74, корп. 1 по ул. </w:t>
            </w:r>
            <w:proofErr w:type="spellStart"/>
            <w:r>
              <w:rPr>
                <w:color w:val="000000"/>
                <w:sz w:val="24"/>
                <w:szCs w:val="24"/>
              </w:rPr>
              <w:t>Севстрой</w:t>
            </w:r>
            <w:proofErr w:type="spellEnd"/>
            <w:r>
              <w:rPr>
                <w:color w:val="000000"/>
                <w:sz w:val="24"/>
                <w:szCs w:val="24"/>
              </w:rPr>
              <w:t>, на расстоянии около 500 м от земельного участка с кадастровым номером 29:22:090103:520.</w:t>
            </w:r>
          </w:p>
          <w:p w:rsidR="00605930" w:rsidRDefault="00605930" w:rsidP="00605930">
            <w:pPr>
              <w:pStyle w:val="1"/>
              <w:shd w:val="clear" w:color="auto" w:fill="auto"/>
              <w:spacing w:after="0" w:line="240" w:lineRule="auto"/>
              <w:ind w:left="20" w:right="40"/>
              <w:jc w:val="both"/>
              <w:rPr>
                <w:color w:val="000000"/>
                <w:sz w:val="24"/>
                <w:szCs w:val="24"/>
              </w:rPr>
            </w:pPr>
            <w:r>
              <w:rPr>
                <w:color w:val="000000"/>
                <w:sz w:val="24"/>
                <w:szCs w:val="24"/>
              </w:rPr>
              <w:t xml:space="preserve">Возможная точка подключения к сетям водоотведения: </w:t>
            </w:r>
          </w:p>
          <w:p w:rsidR="00605930" w:rsidRDefault="00133984" w:rsidP="00605930">
            <w:pPr>
              <w:pStyle w:val="1"/>
              <w:shd w:val="clear" w:color="auto" w:fill="auto"/>
              <w:spacing w:after="0" w:line="240" w:lineRule="auto"/>
              <w:ind w:left="20" w:right="40"/>
              <w:jc w:val="both"/>
              <w:rPr>
                <w:color w:val="000000"/>
                <w:sz w:val="24"/>
                <w:szCs w:val="24"/>
              </w:rPr>
            </w:pPr>
            <w:r>
              <w:rPr>
                <w:color w:val="000000"/>
                <w:sz w:val="24"/>
                <w:szCs w:val="24"/>
              </w:rPr>
              <w:t>1. с</w:t>
            </w:r>
            <w:r w:rsidR="00605930">
              <w:rPr>
                <w:color w:val="000000"/>
                <w:sz w:val="24"/>
                <w:szCs w:val="24"/>
              </w:rPr>
              <w:t xml:space="preserve">уществующий канализационный колодец, расположенный на канализационном коллекторе </w:t>
            </w:r>
            <w:proofErr w:type="spellStart"/>
            <w:r w:rsidR="00605930">
              <w:rPr>
                <w:color w:val="000000"/>
                <w:sz w:val="24"/>
                <w:szCs w:val="24"/>
              </w:rPr>
              <w:t>Ду</w:t>
            </w:r>
            <w:proofErr w:type="spellEnd"/>
            <w:r w:rsidR="00605930">
              <w:rPr>
                <w:color w:val="000000"/>
                <w:sz w:val="24"/>
                <w:szCs w:val="24"/>
              </w:rPr>
              <w:t xml:space="preserve"> - 150 мм, в районе жилого дома № 34, корп. 3 по ул. </w:t>
            </w:r>
            <w:proofErr w:type="spellStart"/>
            <w:r w:rsidR="00605930">
              <w:rPr>
                <w:color w:val="000000"/>
                <w:sz w:val="24"/>
                <w:szCs w:val="24"/>
              </w:rPr>
              <w:t>Севстрой</w:t>
            </w:r>
            <w:proofErr w:type="spellEnd"/>
            <w:r w:rsidR="00605930">
              <w:rPr>
                <w:color w:val="000000"/>
                <w:sz w:val="24"/>
                <w:szCs w:val="24"/>
              </w:rPr>
              <w:t xml:space="preserve">, </w:t>
            </w:r>
            <w:r w:rsidR="00605930">
              <w:rPr>
                <w:color w:val="000000"/>
                <w:sz w:val="24"/>
                <w:szCs w:val="24"/>
              </w:rPr>
              <w:br/>
              <w:t>на расстоянии около 700 м от земельного участка с кадастровым номером 29:22:090103:520, со строительством канализационной насосной станции;</w:t>
            </w:r>
          </w:p>
          <w:p w:rsidR="00605930" w:rsidRDefault="00605930" w:rsidP="00605930">
            <w:pPr>
              <w:pStyle w:val="1"/>
              <w:shd w:val="clear" w:color="auto" w:fill="auto"/>
              <w:spacing w:after="0" w:line="240" w:lineRule="auto"/>
              <w:ind w:left="20" w:right="40"/>
              <w:jc w:val="both"/>
              <w:rPr>
                <w:color w:val="000000"/>
                <w:sz w:val="24"/>
                <w:szCs w:val="24"/>
              </w:rPr>
            </w:pPr>
            <w:r>
              <w:rPr>
                <w:color w:val="000000"/>
                <w:sz w:val="24"/>
                <w:szCs w:val="24"/>
              </w:rPr>
              <w:t>2. устройство локальных очистных сооружений или водонепроницаемого септика.</w:t>
            </w:r>
          </w:p>
          <w:p w:rsidR="00605930" w:rsidRDefault="00605930" w:rsidP="00605930">
            <w:pPr>
              <w:pStyle w:val="1"/>
              <w:shd w:val="clear" w:color="auto" w:fill="auto"/>
              <w:spacing w:after="0" w:line="240" w:lineRule="auto"/>
              <w:ind w:left="20" w:right="40"/>
              <w:jc w:val="both"/>
              <w:rPr>
                <w:color w:val="000000"/>
                <w:sz w:val="24"/>
                <w:szCs w:val="24"/>
              </w:rPr>
            </w:pPr>
            <w:r>
              <w:rPr>
                <w:color w:val="000000"/>
                <w:sz w:val="24"/>
                <w:szCs w:val="24"/>
              </w:rPr>
              <w:t xml:space="preserve">Максимальный расход питьевой воды из сети водоснабжения в точке подключения: </w:t>
            </w:r>
            <w:r>
              <w:rPr>
                <w:color w:val="000000"/>
                <w:sz w:val="24"/>
                <w:szCs w:val="24"/>
              </w:rPr>
              <w:br/>
              <w:t>3,0 м. куб/</w:t>
            </w:r>
            <w:proofErr w:type="spellStart"/>
            <w:r>
              <w:rPr>
                <w:color w:val="000000"/>
                <w:sz w:val="24"/>
                <w:szCs w:val="24"/>
              </w:rPr>
              <w:t>сут</w:t>
            </w:r>
            <w:proofErr w:type="spellEnd"/>
            <w:r>
              <w:rPr>
                <w:color w:val="000000"/>
                <w:sz w:val="24"/>
                <w:szCs w:val="24"/>
              </w:rPr>
              <w:t>.</w:t>
            </w:r>
          </w:p>
          <w:p w:rsidR="00605930" w:rsidRDefault="00605930" w:rsidP="00605930">
            <w:pPr>
              <w:pStyle w:val="1"/>
              <w:shd w:val="clear" w:color="auto" w:fill="auto"/>
              <w:spacing w:after="0" w:line="240" w:lineRule="auto"/>
              <w:ind w:left="20" w:right="40"/>
              <w:jc w:val="both"/>
              <w:rPr>
                <w:color w:val="000000"/>
                <w:sz w:val="24"/>
                <w:szCs w:val="24"/>
              </w:rPr>
            </w:pPr>
            <w:r>
              <w:rPr>
                <w:sz w:val="24"/>
                <w:szCs w:val="24"/>
              </w:rPr>
              <w:t xml:space="preserve">Максимальный расход сточных вод, сбрасываемых </w:t>
            </w:r>
            <w:r w:rsidR="00D7425D">
              <w:rPr>
                <w:sz w:val="24"/>
                <w:szCs w:val="24"/>
              </w:rPr>
              <w:t xml:space="preserve">в </w:t>
            </w:r>
            <w:r>
              <w:rPr>
                <w:sz w:val="24"/>
                <w:szCs w:val="24"/>
              </w:rPr>
              <w:t xml:space="preserve">сети водоотведения в точке подключения: 3,0 </w:t>
            </w:r>
            <w:r>
              <w:rPr>
                <w:color w:val="000000"/>
                <w:sz w:val="24"/>
                <w:szCs w:val="24"/>
              </w:rPr>
              <w:t>м. куб/</w:t>
            </w:r>
            <w:proofErr w:type="spellStart"/>
            <w:r>
              <w:rPr>
                <w:color w:val="000000"/>
                <w:sz w:val="24"/>
                <w:szCs w:val="24"/>
              </w:rPr>
              <w:t>сут</w:t>
            </w:r>
            <w:proofErr w:type="spellEnd"/>
            <w:r>
              <w:rPr>
                <w:color w:val="000000"/>
                <w:sz w:val="24"/>
                <w:szCs w:val="24"/>
              </w:rPr>
              <w:t>.</w:t>
            </w:r>
          </w:p>
          <w:p w:rsidR="00605930" w:rsidRDefault="00605930" w:rsidP="00605930">
            <w:pPr>
              <w:pStyle w:val="1"/>
              <w:shd w:val="clear" w:color="auto" w:fill="auto"/>
              <w:spacing w:after="0" w:line="240" w:lineRule="auto"/>
              <w:ind w:left="20" w:right="40"/>
              <w:jc w:val="both"/>
              <w:rPr>
                <w:sz w:val="24"/>
                <w:szCs w:val="24"/>
              </w:rPr>
            </w:pPr>
            <w:r>
              <w:rPr>
                <w:sz w:val="24"/>
                <w:szCs w:val="24"/>
              </w:rPr>
              <w:t xml:space="preserve">Срок подключения объекта к сетям водоснабжения и водоотведения: 18 месяцев после заключения договора о подключении объекта к системам водоснабжения </w:t>
            </w:r>
            <w:r>
              <w:rPr>
                <w:sz w:val="24"/>
                <w:szCs w:val="24"/>
              </w:rPr>
              <w:br/>
              <w:t xml:space="preserve">и водоотведения и оплаты стоимости подключения объекта в соответствии </w:t>
            </w:r>
            <w:r>
              <w:rPr>
                <w:sz w:val="24"/>
                <w:szCs w:val="24"/>
              </w:rPr>
              <w:br/>
              <w:t>с законодательством Российской Федерации.</w:t>
            </w:r>
          </w:p>
          <w:p w:rsidR="00605930" w:rsidRDefault="00605930" w:rsidP="00605930">
            <w:pPr>
              <w:pStyle w:val="1"/>
              <w:shd w:val="clear" w:color="auto" w:fill="auto"/>
              <w:spacing w:after="0" w:line="240" w:lineRule="auto"/>
              <w:ind w:left="20" w:right="40"/>
              <w:jc w:val="both"/>
              <w:rPr>
                <w:sz w:val="24"/>
                <w:szCs w:val="24"/>
              </w:rPr>
            </w:pPr>
            <w:r>
              <w:rPr>
                <w:sz w:val="24"/>
                <w:szCs w:val="24"/>
              </w:rPr>
              <w:t>Срок действия технический условий: 3 года.</w:t>
            </w:r>
          </w:p>
          <w:p w:rsidR="00605930" w:rsidRDefault="00605930" w:rsidP="00605930">
            <w:pPr>
              <w:pStyle w:val="1"/>
              <w:shd w:val="clear" w:color="auto" w:fill="auto"/>
              <w:spacing w:after="0" w:line="240" w:lineRule="auto"/>
              <w:ind w:left="20" w:right="40"/>
              <w:jc w:val="both"/>
              <w:rPr>
                <w:sz w:val="24"/>
                <w:szCs w:val="24"/>
              </w:rPr>
            </w:pPr>
            <w:proofErr w:type="gramStart"/>
            <w:r>
              <w:rPr>
                <w:sz w:val="24"/>
                <w:szCs w:val="24"/>
              </w:rPr>
              <w:lastRenderedPageBreak/>
              <w:t xml:space="preserve">Плата за подключение (технологическое присоединение) объекта определяется </w:t>
            </w:r>
            <w:r>
              <w:rPr>
                <w:sz w:val="24"/>
                <w:szCs w:val="24"/>
              </w:rPr>
              <w:br/>
              <w:t>на основании постановления Аген</w:t>
            </w:r>
            <w:r w:rsidR="0036707E">
              <w:rPr>
                <w:sz w:val="24"/>
                <w:szCs w:val="24"/>
              </w:rPr>
              <w:t>т</w:t>
            </w:r>
            <w:r>
              <w:rPr>
                <w:sz w:val="24"/>
                <w:szCs w:val="24"/>
              </w:rPr>
              <w:t xml:space="preserve">ства по тарифам и ценам Архангельской области </w:t>
            </w:r>
            <w:r>
              <w:rPr>
                <w:sz w:val="24"/>
                <w:szCs w:val="24"/>
              </w:rPr>
              <w:br/>
              <w:t xml:space="preserve">от 12 декабря 2022 года № 75-в/27 "Об установлении тарифов на подключение (технологическое присоединение) объектов капитального строительства </w:t>
            </w:r>
            <w:r>
              <w:rPr>
                <w:sz w:val="24"/>
                <w:szCs w:val="24"/>
              </w:rPr>
              <w:br/>
              <w:t xml:space="preserve">к централизованным системам холодного водоснабжения и водоотведения </w:t>
            </w:r>
            <w:r>
              <w:rPr>
                <w:sz w:val="24"/>
                <w:szCs w:val="24"/>
              </w:rPr>
              <w:br/>
              <w:t xml:space="preserve">МУП "Водоочистка" на территории городского округа "Город Архангельск" </w:t>
            </w:r>
            <w:r>
              <w:rPr>
                <w:sz w:val="24"/>
                <w:szCs w:val="24"/>
              </w:rPr>
              <w:br/>
              <w:t xml:space="preserve">(за исключением территорий, ограниченных улицами КИЗ Силикат 1 –я Линия, </w:t>
            </w:r>
            <w:r>
              <w:rPr>
                <w:sz w:val="24"/>
                <w:szCs w:val="24"/>
              </w:rPr>
              <w:br/>
              <w:t>КИЗ</w:t>
            </w:r>
            <w:proofErr w:type="gramEnd"/>
            <w:r>
              <w:rPr>
                <w:sz w:val="24"/>
                <w:szCs w:val="24"/>
              </w:rPr>
              <w:t xml:space="preserve"> </w:t>
            </w:r>
            <w:proofErr w:type="gramStart"/>
            <w:r>
              <w:rPr>
                <w:sz w:val="24"/>
                <w:szCs w:val="24"/>
              </w:rPr>
              <w:t>Силикат 2 –я Линия территориального округа Варавино-Фактория)"</w:t>
            </w:r>
            <w:proofErr w:type="gramEnd"/>
          </w:p>
          <w:p w:rsidR="00605930" w:rsidRDefault="00605930" w:rsidP="00605930">
            <w:pPr>
              <w:pStyle w:val="1"/>
              <w:shd w:val="clear" w:color="auto" w:fill="auto"/>
              <w:spacing w:after="0" w:line="240" w:lineRule="auto"/>
              <w:ind w:left="20" w:right="40"/>
              <w:jc w:val="both"/>
              <w:rPr>
                <w:sz w:val="24"/>
                <w:szCs w:val="24"/>
              </w:rPr>
            </w:pPr>
            <w:r>
              <w:rPr>
                <w:sz w:val="24"/>
                <w:szCs w:val="24"/>
              </w:rPr>
              <w:t xml:space="preserve">Ставка тарифа за подключаемую (технологически присоединяемую) нагрузку водопроводной сети – 8,099 тыс. руб. за 1 куб. м в </w:t>
            </w:r>
            <w:proofErr w:type="spellStart"/>
            <w:r>
              <w:rPr>
                <w:sz w:val="24"/>
                <w:szCs w:val="24"/>
              </w:rPr>
              <w:t>сут</w:t>
            </w:r>
            <w:proofErr w:type="spellEnd"/>
            <w:r>
              <w:rPr>
                <w:sz w:val="24"/>
                <w:szCs w:val="24"/>
              </w:rPr>
              <w:t>.;</w:t>
            </w:r>
          </w:p>
          <w:p w:rsidR="00605930" w:rsidRDefault="00605930" w:rsidP="00605930">
            <w:pPr>
              <w:pStyle w:val="1"/>
              <w:shd w:val="clear" w:color="auto" w:fill="auto"/>
              <w:spacing w:after="0" w:line="240" w:lineRule="auto"/>
              <w:ind w:left="20" w:right="40"/>
              <w:jc w:val="both"/>
              <w:rPr>
                <w:sz w:val="24"/>
                <w:szCs w:val="24"/>
              </w:rPr>
            </w:pPr>
            <w:r>
              <w:rPr>
                <w:sz w:val="24"/>
                <w:szCs w:val="24"/>
              </w:rPr>
              <w:t xml:space="preserve">Ставка тарифа за протяженность водопроводной сети (расстояние от точки подключения объекта заявителя до точки подключения водопроводных сетей </w:t>
            </w:r>
            <w:r w:rsidR="004A6C55">
              <w:rPr>
                <w:sz w:val="24"/>
                <w:szCs w:val="24"/>
              </w:rPr>
              <w:br/>
            </w:r>
            <w:r>
              <w:rPr>
                <w:sz w:val="24"/>
                <w:szCs w:val="24"/>
              </w:rPr>
              <w:t xml:space="preserve">к объектам централизованной системы водоснабжения) на территории городского округа "Город Архангельск" (за исключением территорий, ограниченных улицами КИЗ Силикат 1 –я Линия, КИЗ Силикат 2 –я Линия территориального округа Варавино-Фактория) </w:t>
            </w:r>
          </w:p>
          <w:p w:rsidR="003D7664" w:rsidRDefault="003D7664" w:rsidP="00605930">
            <w:pPr>
              <w:pStyle w:val="1"/>
              <w:shd w:val="clear" w:color="auto" w:fill="auto"/>
              <w:spacing w:after="0" w:line="240" w:lineRule="auto"/>
              <w:ind w:left="20" w:right="40"/>
              <w:jc w:val="both"/>
              <w:rPr>
                <w:sz w:val="24"/>
                <w:szCs w:val="24"/>
              </w:rPr>
            </w:pPr>
          </w:p>
          <w:tbl>
            <w:tblPr>
              <w:tblStyle w:val="ac"/>
              <w:tblW w:w="9124" w:type="dxa"/>
              <w:tblInd w:w="20" w:type="dxa"/>
              <w:tblLayout w:type="fixed"/>
              <w:tblLook w:val="04A0" w:firstRow="1" w:lastRow="0" w:firstColumn="1" w:lastColumn="0" w:noHBand="0" w:noVBand="1"/>
            </w:tblPr>
            <w:tblGrid>
              <w:gridCol w:w="3041"/>
              <w:gridCol w:w="3041"/>
              <w:gridCol w:w="3042"/>
            </w:tblGrid>
            <w:tr w:rsidR="00605930" w:rsidTr="002A3702">
              <w:tc>
                <w:tcPr>
                  <w:tcW w:w="3041" w:type="dxa"/>
                  <w:vAlign w:val="center"/>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t xml:space="preserve">Диаметр водопроводной сети, </w:t>
                  </w:r>
                  <w:proofErr w:type="gramStart"/>
                  <w:r>
                    <w:rPr>
                      <w:sz w:val="24"/>
                      <w:szCs w:val="24"/>
                    </w:rPr>
                    <w:t>мм</w:t>
                  </w:r>
                  <w:proofErr w:type="gramEnd"/>
                </w:p>
              </w:tc>
              <w:tc>
                <w:tcPr>
                  <w:tcW w:w="3041" w:type="dxa"/>
                  <w:vAlign w:val="center"/>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t>Условия прокладки водопроводных сетей</w:t>
                  </w:r>
                </w:p>
              </w:tc>
              <w:tc>
                <w:tcPr>
                  <w:tcW w:w="3042" w:type="dxa"/>
                  <w:vAlign w:val="center"/>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t xml:space="preserve">Ставка тарифа за протяженность водопроводной сети, </w:t>
                  </w:r>
                  <w:r w:rsidR="002A3702">
                    <w:rPr>
                      <w:sz w:val="24"/>
                      <w:szCs w:val="24"/>
                    </w:rPr>
                    <w:br/>
                  </w:r>
                  <w:r>
                    <w:rPr>
                      <w:sz w:val="24"/>
                      <w:szCs w:val="24"/>
                    </w:rPr>
                    <w:t>тыс. руб. за 1 км</w:t>
                  </w:r>
                </w:p>
              </w:tc>
            </w:tr>
            <w:tr w:rsidR="00605930" w:rsidTr="00C5708A">
              <w:tc>
                <w:tcPr>
                  <w:tcW w:w="3041" w:type="dxa"/>
                  <w:vMerge w:val="restart"/>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r>
                    <w:rPr>
                      <w:sz w:val="24"/>
                      <w:szCs w:val="24"/>
                    </w:rPr>
                    <w:t>40 мм и менее</w:t>
                  </w:r>
                </w:p>
              </w:tc>
              <w:tc>
                <w:tcPr>
                  <w:tcW w:w="3041" w:type="dxa"/>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r>
                    <w:rPr>
                      <w:sz w:val="24"/>
                      <w:szCs w:val="24"/>
                    </w:rPr>
                    <w:t xml:space="preserve">без устройства деревянного свайного основания </w:t>
                  </w:r>
                </w:p>
              </w:tc>
              <w:tc>
                <w:tcPr>
                  <w:tcW w:w="3042" w:type="dxa"/>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t>4 453,95</w:t>
                  </w:r>
                </w:p>
              </w:tc>
            </w:tr>
            <w:tr w:rsidR="00605930" w:rsidTr="00C5708A">
              <w:tc>
                <w:tcPr>
                  <w:tcW w:w="3041" w:type="dxa"/>
                  <w:vMerge/>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p>
              </w:tc>
              <w:tc>
                <w:tcPr>
                  <w:tcW w:w="3041" w:type="dxa"/>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r>
                    <w:rPr>
                      <w:sz w:val="24"/>
                      <w:szCs w:val="24"/>
                    </w:rPr>
                    <w:t>с устройством  деревянного свайного основания</w:t>
                  </w:r>
                </w:p>
              </w:tc>
              <w:tc>
                <w:tcPr>
                  <w:tcW w:w="3042" w:type="dxa"/>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t>24 020,31</w:t>
                  </w:r>
                </w:p>
              </w:tc>
            </w:tr>
            <w:tr w:rsidR="00605930" w:rsidTr="00C5708A">
              <w:tc>
                <w:tcPr>
                  <w:tcW w:w="3041" w:type="dxa"/>
                  <w:vMerge w:val="restart"/>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r>
                    <w:rPr>
                      <w:sz w:val="24"/>
                      <w:szCs w:val="24"/>
                    </w:rPr>
                    <w:t>От 40 мм до 70 мм (включительно)</w:t>
                  </w:r>
                </w:p>
              </w:tc>
              <w:tc>
                <w:tcPr>
                  <w:tcW w:w="3041" w:type="dxa"/>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r>
                    <w:rPr>
                      <w:sz w:val="24"/>
                      <w:szCs w:val="24"/>
                    </w:rPr>
                    <w:t>без устройства деревянного свайного основания</w:t>
                  </w:r>
                </w:p>
              </w:tc>
              <w:tc>
                <w:tcPr>
                  <w:tcW w:w="3042" w:type="dxa"/>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t>4 852,14</w:t>
                  </w:r>
                </w:p>
              </w:tc>
            </w:tr>
            <w:tr w:rsidR="00605930" w:rsidTr="00C5708A">
              <w:tc>
                <w:tcPr>
                  <w:tcW w:w="3041" w:type="dxa"/>
                  <w:vMerge/>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p>
              </w:tc>
              <w:tc>
                <w:tcPr>
                  <w:tcW w:w="3041" w:type="dxa"/>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r>
                    <w:rPr>
                      <w:sz w:val="24"/>
                      <w:szCs w:val="24"/>
                    </w:rPr>
                    <w:t>с устройством  деревянного свайного основания</w:t>
                  </w:r>
                </w:p>
              </w:tc>
              <w:tc>
                <w:tcPr>
                  <w:tcW w:w="3042" w:type="dxa"/>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t>24 418,67</w:t>
                  </w:r>
                </w:p>
              </w:tc>
            </w:tr>
            <w:tr w:rsidR="00605930" w:rsidTr="00C5708A">
              <w:tc>
                <w:tcPr>
                  <w:tcW w:w="3041" w:type="dxa"/>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r>
                    <w:rPr>
                      <w:sz w:val="24"/>
                      <w:szCs w:val="24"/>
                    </w:rPr>
                    <w:t>От 70 мм до 100 мм (включительно)</w:t>
                  </w:r>
                </w:p>
              </w:tc>
              <w:tc>
                <w:tcPr>
                  <w:tcW w:w="3041" w:type="dxa"/>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r>
                    <w:rPr>
                      <w:sz w:val="24"/>
                      <w:szCs w:val="24"/>
                    </w:rPr>
                    <w:t>без устройства деревянного свайного основания</w:t>
                  </w:r>
                </w:p>
              </w:tc>
              <w:tc>
                <w:tcPr>
                  <w:tcW w:w="3042" w:type="dxa"/>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t>5 322,67</w:t>
                  </w:r>
                </w:p>
              </w:tc>
            </w:tr>
            <w:tr w:rsidR="00605930" w:rsidTr="00C5708A">
              <w:tc>
                <w:tcPr>
                  <w:tcW w:w="3041" w:type="dxa"/>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p>
              </w:tc>
              <w:tc>
                <w:tcPr>
                  <w:tcW w:w="3041" w:type="dxa"/>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r>
                    <w:rPr>
                      <w:sz w:val="24"/>
                      <w:szCs w:val="24"/>
                    </w:rPr>
                    <w:t>с устройством  деревянного свайного основания</w:t>
                  </w:r>
                </w:p>
              </w:tc>
              <w:tc>
                <w:tcPr>
                  <w:tcW w:w="3042" w:type="dxa"/>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t>24 889,22</w:t>
                  </w:r>
                </w:p>
              </w:tc>
            </w:tr>
          </w:tbl>
          <w:p w:rsidR="00605930" w:rsidRDefault="00605930" w:rsidP="00605930">
            <w:pPr>
              <w:pStyle w:val="1"/>
              <w:shd w:val="clear" w:color="auto" w:fill="auto"/>
              <w:spacing w:after="0" w:line="240" w:lineRule="auto"/>
              <w:ind w:left="20" w:right="40"/>
              <w:jc w:val="both"/>
              <w:rPr>
                <w:sz w:val="24"/>
                <w:szCs w:val="24"/>
              </w:rPr>
            </w:pPr>
            <w:r>
              <w:rPr>
                <w:sz w:val="24"/>
                <w:szCs w:val="24"/>
              </w:rPr>
              <w:t xml:space="preserve">Ставка тарифа за подключаемую (технологически присоединяемую) нагрузку канализационной сети – 17,097 тыс. руб. за 1 куб. м в </w:t>
            </w:r>
            <w:proofErr w:type="spellStart"/>
            <w:r>
              <w:rPr>
                <w:sz w:val="24"/>
                <w:szCs w:val="24"/>
              </w:rPr>
              <w:t>сут</w:t>
            </w:r>
            <w:proofErr w:type="spellEnd"/>
            <w:r>
              <w:rPr>
                <w:sz w:val="24"/>
                <w:szCs w:val="24"/>
              </w:rPr>
              <w:t>.;</w:t>
            </w:r>
          </w:p>
          <w:p w:rsidR="00605930" w:rsidRDefault="00605930" w:rsidP="00605930">
            <w:pPr>
              <w:pStyle w:val="1"/>
              <w:shd w:val="clear" w:color="auto" w:fill="auto"/>
              <w:spacing w:after="0" w:line="240" w:lineRule="auto"/>
              <w:ind w:left="20" w:right="40"/>
              <w:jc w:val="both"/>
              <w:rPr>
                <w:sz w:val="24"/>
                <w:szCs w:val="24"/>
              </w:rPr>
            </w:pPr>
            <w:r>
              <w:rPr>
                <w:sz w:val="24"/>
                <w:szCs w:val="24"/>
              </w:rPr>
              <w:t xml:space="preserve">Ставка тарифа за протяженность канализационной сети (расстояние от точки подключения объекта заявителя до точки подключения канализационных сетей </w:t>
            </w:r>
            <w:r>
              <w:rPr>
                <w:sz w:val="24"/>
                <w:szCs w:val="24"/>
              </w:rPr>
              <w:br/>
              <w:t xml:space="preserve">к объектам централизованной системы водоотведения) на территории городского округа "Город Архангельск" (за исключение территорий, ограниченных улицами </w:t>
            </w:r>
            <w:r>
              <w:rPr>
                <w:sz w:val="24"/>
                <w:szCs w:val="24"/>
              </w:rPr>
              <w:br/>
              <w:t>КИЗ Силикат 1-я Линия, КИЗ Силикат 2-я Линия территориального округа Варавино-Фактория).</w:t>
            </w:r>
          </w:p>
          <w:p w:rsidR="00605930" w:rsidRDefault="00605930" w:rsidP="00605930">
            <w:pPr>
              <w:pStyle w:val="1"/>
              <w:shd w:val="clear" w:color="auto" w:fill="auto"/>
              <w:spacing w:after="0" w:line="240" w:lineRule="auto"/>
              <w:ind w:right="40"/>
              <w:jc w:val="both"/>
              <w:rPr>
                <w:sz w:val="24"/>
                <w:szCs w:val="24"/>
              </w:rPr>
            </w:pPr>
          </w:p>
          <w:p w:rsidR="002A3702" w:rsidRDefault="002A3702" w:rsidP="00605930">
            <w:pPr>
              <w:pStyle w:val="1"/>
              <w:shd w:val="clear" w:color="auto" w:fill="auto"/>
              <w:spacing w:after="0" w:line="240" w:lineRule="auto"/>
              <w:ind w:right="40"/>
              <w:jc w:val="both"/>
              <w:rPr>
                <w:sz w:val="24"/>
                <w:szCs w:val="24"/>
              </w:rPr>
            </w:pPr>
          </w:p>
          <w:p w:rsidR="002A3702" w:rsidRDefault="002A3702" w:rsidP="00605930">
            <w:pPr>
              <w:pStyle w:val="1"/>
              <w:shd w:val="clear" w:color="auto" w:fill="auto"/>
              <w:spacing w:after="0" w:line="240" w:lineRule="auto"/>
              <w:ind w:right="40"/>
              <w:jc w:val="both"/>
              <w:rPr>
                <w:sz w:val="24"/>
                <w:szCs w:val="24"/>
              </w:rPr>
            </w:pPr>
          </w:p>
          <w:p w:rsidR="002A3702" w:rsidRDefault="002A3702" w:rsidP="00605930">
            <w:pPr>
              <w:pStyle w:val="1"/>
              <w:shd w:val="clear" w:color="auto" w:fill="auto"/>
              <w:spacing w:after="0" w:line="240" w:lineRule="auto"/>
              <w:ind w:right="40"/>
              <w:jc w:val="both"/>
              <w:rPr>
                <w:sz w:val="24"/>
                <w:szCs w:val="24"/>
              </w:rPr>
            </w:pPr>
          </w:p>
          <w:p w:rsidR="002A3702" w:rsidRDefault="002A3702" w:rsidP="00605930">
            <w:pPr>
              <w:pStyle w:val="1"/>
              <w:shd w:val="clear" w:color="auto" w:fill="auto"/>
              <w:spacing w:after="0" w:line="240" w:lineRule="auto"/>
              <w:ind w:right="40"/>
              <w:jc w:val="both"/>
              <w:rPr>
                <w:sz w:val="24"/>
                <w:szCs w:val="24"/>
              </w:rPr>
            </w:pPr>
          </w:p>
          <w:p w:rsidR="002A3702" w:rsidRDefault="002A3702" w:rsidP="00605930">
            <w:pPr>
              <w:pStyle w:val="1"/>
              <w:shd w:val="clear" w:color="auto" w:fill="auto"/>
              <w:spacing w:after="0" w:line="240" w:lineRule="auto"/>
              <w:ind w:right="40"/>
              <w:jc w:val="both"/>
              <w:rPr>
                <w:sz w:val="24"/>
                <w:szCs w:val="24"/>
              </w:rPr>
            </w:pPr>
          </w:p>
          <w:tbl>
            <w:tblPr>
              <w:tblStyle w:val="ac"/>
              <w:tblW w:w="9124" w:type="dxa"/>
              <w:tblInd w:w="20" w:type="dxa"/>
              <w:tblLayout w:type="fixed"/>
              <w:tblLook w:val="04A0" w:firstRow="1" w:lastRow="0" w:firstColumn="1" w:lastColumn="0" w:noHBand="0" w:noVBand="1"/>
            </w:tblPr>
            <w:tblGrid>
              <w:gridCol w:w="3041"/>
              <w:gridCol w:w="3041"/>
              <w:gridCol w:w="3042"/>
            </w:tblGrid>
            <w:tr w:rsidR="00605930" w:rsidTr="002A3702">
              <w:tc>
                <w:tcPr>
                  <w:tcW w:w="3041" w:type="dxa"/>
                  <w:vAlign w:val="center"/>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lastRenderedPageBreak/>
                    <w:t xml:space="preserve">Диаметр канализационной сети, </w:t>
                  </w:r>
                  <w:proofErr w:type="gramStart"/>
                  <w:r>
                    <w:rPr>
                      <w:sz w:val="24"/>
                      <w:szCs w:val="24"/>
                    </w:rPr>
                    <w:t>мм</w:t>
                  </w:r>
                  <w:proofErr w:type="gramEnd"/>
                </w:p>
              </w:tc>
              <w:tc>
                <w:tcPr>
                  <w:tcW w:w="3041" w:type="dxa"/>
                  <w:vAlign w:val="center"/>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t>Условия прокладки канализационных сетей</w:t>
                  </w:r>
                </w:p>
              </w:tc>
              <w:tc>
                <w:tcPr>
                  <w:tcW w:w="3042" w:type="dxa"/>
                  <w:vAlign w:val="center"/>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t>Ставка тарифа за протяженность канализационной сети, тыс. руб. за 1 км</w:t>
                  </w:r>
                </w:p>
              </w:tc>
            </w:tr>
            <w:tr w:rsidR="00605930" w:rsidTr="00C5708A">
              <w:tc>
                <w:tcPr>
                  <w:tcW w:w="3041" w:type="dxa"/>
                  <w:vMerge w:val="restart"/>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r>
                    <w:rPr>
                      <w:sz w:val="24"/>
                      <w:szCs w:val="24"/>
                    </w:rPr>
                    <w:t>От 100 мм до 150 мм (включительно)</w:t>
                  </w:r>
                </w:p>
              </w:tc>
              <w:tc>
                <w:tcPr>
                  <w:tcW w:w="3041" w:type="dxa"/>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r>
                    <w:rPr>
                      <w:sz w:val="24"/>
                      <w:szCs w:val="24"/>
                    </w:rPr>
                    <w:t xml:space="preserve">без устройства  деревянного свайного основания </w:t>
                  </w:r>
                </w:p>
              </w:tc>
              <w:tc>
                <w:tcPr>
                  <w:tcW w:w="3042" w:type="dxa"/>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t>5 250,15</w:t>
                  </w:r>
                </w:p>
              </w:tc>
            </w:tr>
            <w:tr w:rsidR="00605930" w:rsidTr="00C5708A">
              <w:tc>
                <w:tcPr>
                  <w:tcW w:w="3041" w:type="dxa"/>
                  <w:vMerge/>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p>
              </w:tc>
              <w:tc>
                <w:tcPr>
                  <w:tcW w:w="3041" w:type="dxa"/>
                </w:tcPr>
                <w:p w:rsidR="00605930" w:rsidRDefault="00605930" w:rsidP="00B21199">
                  <w:pPr>
                    <w:pStyle w:val="1"/>
                    <w:framePr w:hSpace="180" w:wrap="around" w:vAnchor="text" w:hAnchor="text" w:x="-176" w:y="237"/>
                    <w:shd w:val="clear" w:color="auto" w:fill="auto"/>
                    <w:spacing w:after="0" w:line="240" w:lineRule="auto"/>
                    <w:ind w:right="40"/>
                    <w:rPr>
                      <w:sz w:val="24"/>
                      <w:szCs w:val="24"/>
                    </w:rPr>
                  </w:pPr>
                  <w:r>
                    <w:rPr>
                      <w:sz w:val="24"/>
                      <w:szCs w:val="24"/>
                    </w:rPr>
                    <w:t>с устройством  деревянного свайного основания</w:t>
                  </w:r>
                </w:p>
              </w:tc>
              <w:tc>
                <w:tcPr>
                  <w:tcW w:w="3042" w:type="dxa"/>
                </w:tcPr>
                <w:p w:rsidR="00605930" w:rsidRDefault="00605930" w:rsidP="00B21199">
                  <w:pPr>
                    <w:pStyle w:val="1"/>
                    <w:framePr w:hSpace="180" w:wrap="around" w:vAnchor="text" w:hAnchor="text" w:x="-176" w:y="237"/>
                    <w:shd w:val="clear" w:color="auto" w:fill="auto"/>
                    <w:spacing w:after="0" w:line="240" w:lineRule="auto"/>
                    <w:ind w:right="40"/>
                    <w:jc w:val="center"/>
                    <w:rPr>
                      <w:sz w:val="24"/>
                      <w:szCs w:val="24"/>
                    </w:rPr>
                  </w:pPr>
                  <w:r>
                    <w:rPr>
                      <w:sz w:val="24"/>
                      <w:szCs w:val="24"/>
                    </w:rPr>
                    <w:t>28 073,13</w:t>
                  </w:r>
                </w:p>
              </w:tc>
            </w:tr>
          </w:tbl>
          <w:p w:rsidR="00605930" w:rsidRPr="00B361DA" w:rsidRDefault="00605930" w:rsidP="00605930">
            <w:pPr>
              <w:pStyle w:val="1"/>
              <w:shd w:val="clear" w:color="auto" w:fill="auto"/>
              <w:spacing w:after="0" w:line="240" w:lineRule="auto"/>
              <w:ind w:right="40"/>
              <w:jc w:val="both"/>
              <w:rPr>
                <w:sz w:val="24"/>
                <w:szCs w:val="24"/>
              </w:rPr>
            </w:pPr>
            <w:r w:rsidRPr="00D6266D">
              <w:rPr>
                <w:sz w:val="24"/>
                <w:szCs w:val="24"/>
              </w:rPr>
              <w:t xml:space="preserve">(письмо </w:t>
            </w:r>
            <w:r>
              <w:rPr>
                <w:sz w:val="24"/>
                <w:szCs w:val="24"/>
              </w:rPr>
              <w:t xml:space="preserve">МУП "Водоочистка" </w:t>
            </w:r>
            <w:r w:rsidRPr="00B361DA">
              <w:rPr>
                <w:sz w:val="24"/>
                <w:szCs w:val="24"/>
              </w:rPr>
              <w:t xml:space="preserve">от </w:t>
            </w:r>
            <w:r>
              <w:rPr>
                <w:sz w:val="24"/>
                <w:szCs w:val="24"/>
              </w:rPr>
              <w:t>1 апреля</w:t>
            </w:r>
            <w:r w:rsidRPr="00B361DA">
              <w:rPr>
                <w:sz w:val="24"/>
                <w:szCs w:val="24"/>
              </w:rPr>
              <w:t xml:space="preserve"> </w:t>
            </w:r>
            <w:r>
              <w:rPr>
                <w:sz w:val="24"/>
                <w:szCs w:val="24"/>
              </w:rPr>
              <w:t>2024</w:t>
            </w:r>
            <w:r w:rsidRPr="00B361DA">
              <w:rPr>
                <w:sz w:val="24"/>
                <w:szCs w:val="24"/>
              </w:rPr>
              <w:t xml:space="preserve"> года </w:t>
            </w:r>
            <w:r>
              <w:rPr>
                <w:sz w:val="24"/>
                <w:szCs w:val="24"/>
              </w:rPr>
              <w:t>№ 15-10/1196</w:t>
            </w:r>
            <w:r w:rsidRPr="00B361DA">
              <w:rPr>
                <w:sz w:val="24"/>
                <w:szCs w:val="24"/>
              </w:rPr>
              <w:t>).</w:t>
            </w:r>
          </w:p>
          <w:p w:rsidR="00605930" w:rsidRPr="00D34189" w:rsidRDefault="00605930" w:rsidP="00605930">
            <w:pPr>
              <w:pStyle w:val="1"/>
              <w:shd w:val="clear" w:color="auto" w:fill="auto"/>
              <w:spacing w:after="0" w:line="281" w:lineRule="exact"/>
              <w:ind w:left="20" w:right="20"/>
              <w:jc w:val="both"/>
              <w:rPr>
                <w:sz w:val="24"/>
                <w:szCs w:val="24"/>
              </w:rPr>
            </w:pPr>
            <w:r w:rsidRPr="00E12333">
              <w:rPr>
                <w:sz w:val="24"/>
                <w:szCs w:val="24"/>
              </w:rPr>
              <w:t>2</w:t>
            </w:r>
            <w:r w:rsidRPr="00D34189">
              <w:rPr>
                <w:sz w:val="24"/>
                <w:szCs w:val="24"/>
              </w:rPr>
              <w:t xml:space="preserve">.Электроснабжение: </w:t>
            </w:r>
            <w:r w:rsidRPr="00D34189">
              <w:rPr>
                <w:color w:val="000000"/>
                <w:sz w:val="24"/>
                <w:szCs w:val="24"/>
              </w:rPr>
              <w:t xml:space="preserve">подключение к электрическим сетям </w:t>
            </w:r>
            <w:proofErr w:type="spellStart"/>
            <w:r w:rsidRPr="00D34189">
              <w:rPr>
                <w:color w:val="000000"/>
                <w:sz w:val="24"/>
                <w:szCs w:val="24"/>
              </w:rPr>
              <w:t>энергопринимающих</w:t>
            </w:r>
            <w:proofErr w:type="spellEnd"/>
            <w:r w:rsidRPr="00D34189">
              <w:rPr>
                <w:color w:val="000000"/>
                <w:sz w:val="24"/>
                <w:szCs w:val="24"/>
              </w:rPr>
              <w:t xml:space="preserve"> устройств (далее - ЭПУ) объекта по адресу: г. Архангельск, улица </w:t>
            </w:r>
            <w:proofErr w:type="spellStart"/>
            <w:r w:rsidRPr="00D34189">
              <w:rPr>
                <w:color w:val="000000"/>
                <w:sz w:val="24"/>
                <w:szCs w:val="24"/>
              </w:rPr>
              <w:t>Севстрой</w:t>
            </w:r>
            <w:proofErr w:type="spellEnd"/>
            <w:r w:rsidRPr="00D34189">
              <w:rPr>
                <w:color w:val="000000"/>
                <w:sz w:val="24"/>
                <w:szCs w:val="24"/>
              </w:rPr>
              <w:t xml:space="preserve">, земельный участок 110, кадастровый номер земельного участка 29:22:090103:520 (далее - Объект) сообщаем </w:t>
            </w:r>
            <w:r>
              <w:rPr>
                <w:color w:val="000000"/>
                <w:sz w:val="24"/>
                <w:szCs w:val="24"/>
              </w:rPr>
              <w:t>следующее</w:t>
            </w:r>
            <w:r w:rsidRPr="00D34189">
              <w:rPr>
                <w:color w:val="000000"/>
                <w:sz w:val="24"/>
                <w:szCs w:val="24"/>
              </w:rPr>
              <w:t>.</w:t>
            </w:r>
          </w:p>
          <w:p w:rsidR="00605930" w:rsidRPr="00CA55A2" w:rsidRDefault="00605930" w:rsidP="00605930">
            <w:pPr>
              <w:pStyle w:val="1"/>
              <w:shd w:val="clear" w:color="auto" w:fill="auto"/>
              <w:spacing w:after="0" w:line="281" w:lineRule="exact"/>
              <w:ind w:left="20" w:right="20"/>
              <w:jc w:val="both"/>
              <w:rPr>
                <w:sz w:val="24"/>
                <w:szCs w:val="24"/>
              </w:rPr>
            </w:pPr>
            <w:r>
              <w:rPr>
                <w:color w:val="000000"/>
                <w:sz w:val="24"/>
                <w:szCs w:val="24"/>
              </w:rPr>
              <w:t>П</w:t>
            </w:r>
            <w:r w:rsidRPr="00D34189">
              <w:rPr>
                <w:color w:val="000000"/>
                <w:sz w:val="24"/>
                <w:szCs w:val="24"/>
              </w:rPr>
              <w:t>оследовательность мероприятий</w:t>
            </w:r>
            <w:r w:rsidRPr="00CA55A2">
              <w:rPr>
                <w:color w:val="000000"/>
                <w:sz w:val="24"/>
                <w:szCs w:val="24"/>
              </w:rPr>
              <w:t xml:space="preserve"> по технологиче</w:t>
            </w:r>
            <w:r>
              <w:rPr>
                <w:color w:val="000000"/>
                <w:sz w:val="24"/>
                <w:szCs w:val="24"/>
              </w:rPr>
              <w:t>скому присоединению определяются</w:t>
            </w:r>
            <w:r w:rsidRPr="00CA55A2">
              <w:rPr>
                <w:color w:val="000000"/>
                <w:sz w:val="24"/>
                <w:szCs w:val="24"/>
              </w:rPr>
              <w:t xml:space="preserve"> Правилами технологического присоединения </w:t>
            </w:r>
            <w:proofErr w:type="spellStart"/>
            <w:r w:rsidRPr="00CA55A2">
              <w:rPr>
                <w:color w:val="000000"/>
                <w:sz w:val="24"/>
                <w:szCs w:val="24"/>
              </w:rPr>
              <w:t>энергопринимающих</w:t>
            </w:r>
            <w:proofErr w:type="spellEnd"/>
            <w:r w:rsidRPr="00CA55A2">
              <w:rPr>
                <w:color w:val="000000"/>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w:t>
            </w:r>
            <w:r>
              <w:rPr>
                <w:color w:val="000000"/>
                <w:sz w:val="24"/>
                <w:szCs w:val="24"/>
              </w:rPr>
              <w:t>трическим сетям, утвержденными п</w:t>
            </w:r>
            <w:r w:rsidRPr="00CA55A2">
              <w:rPr>
                <w:color w:val="000000"/>
                <w:sz w:val="24"/>
                <w:szCs w:val="24"/>
              </w:rPr>
              <w:t>остановлением Правительств</w:t>
            </w:r>
            <w:r>
              <w:rPr>
                <w:color w:val="000000"/>
                <w:sz w:val="24"/>
                <w:szCs w:val="24"/>
              </w:rPr>
              <w:t xml:space="preserve">а Российской Федерации от 27 декабря </w:t>
            </w:r>
            <w:r w:rsidRPr="00CA55A2">
              <w:rPr>
                <w:color w:val="000000"/>
                <w:sz w:val="24"/>
                <w:szCs w:val="24"/>
              </w:rPr>
              <w:t>2004</w:t>
            </w:r>
            <w:r>
              <w:rPr>
                <w:color w:val="000000"/>
                <w:sz w:val="24"/>
                <w:szCs w:val="24"/>
              </w:rPr>
              <w:t xml:space="preserve"> года</w:t>
            </w:r>
            <w:r w:rsidRPr="00CA55A2">
              <w:rPr>
                <w:color w:val="000000"/>
                <w:sz w:val="24"/>
                <w:szCs w:val="24"/>
              </w:rPr>
              <w:t xml:space="preserve"> № 861 (далее - Правила ТП).</w:t>
            </w:r>
          </w:p>
          <w:p w:rsidR="00605930" w:rsidRPr="00CA55A2" w:rsidRDefault="00605930" w:rsidP="00605930">
            <w:pPr>
              <w:pStyle w:val="1"/>
              <w:shd w:val="clear" w:color="auto" w:fill="auto"/>
              <w:spacing w:after="0" w:line="281" w:lineRule="exact"/>
              <w:ind w:left="20" w:right="20"/>
              <w:jc w:val="both"/>
              <w:rPr>
                <w:sz w:val="24"/>
                <w:szCs w:val="24"/>
              </w:rPr>
            </w:pPr>
            <w:r w:rsidRPr="00CA55A2">
              <w:rPr>
                <w:color w:val="000000"/>
                <w:sz w:val="24"/>
                <w:szCs w:val="24"/>
              </w:rPr>
              <w:t xml:space="preserve">В соответствии с Правилами ТП, технологическое присоединение осуществляется путем заключения и исполнения договора об осуществлении технологического присоединения (далее - Договор ТП), неотъемлемым приложением к которому являются технические условия, содержащие перечень мероприятий </w:t>
            </w:r>
            <w:r>
              <w:rPr>
                <w:color w:val="000000"/>
                <w:sz w:val="24"/>
                <w:szCs w:val="24"/>
              </w:rPr>
              <w:br/>
            </w:r>
            <w:r w:rsidRPr="00CA55A2">
              <w:rPr>
                <w:color w:val="000000"/>
                <w:sz w:val="24"/>
                <w:szCs w:val="24"/>
              </w:rPr>
              <w:t>по технологическому присоединению. Договор ТП заключается сетевой организацией на основании заявки на технологическое присоединение.</w:t>
            </w:r>
          </w:p>
          <w:p w:rsidR="00605930" w:rsidRPr="00CA55A2" w:rsidRDefault="00605930" w:rsidP="00605930">
            <w:pPr>
              <w:pStyle w:val="1"/>
              <w:shd w:val="clear" w:color="auto" w:fill="auto"/>
              <w:spacing w:after="0" w:line="284" w:lineRule="exact"/>
              <w:ind w:left="20" w:right="20"/>
              <w:jc w:val="both"/>
              <w:rPr>
                <w:sz w:val="24"/>
                <w:szCs w:val="24"/>
              </w:rPr>
            </w:pPr>
            <w:r>
              <w:rPr>
                <w:color w:val="000000"/>
                <w:sz w:val="24"/>
                <w:szCs w:val="24"/>
              </w:rPr>
              <w:t>В</w:t>
            </w:r>
            <w:r w:rsidRPr="00CA55A2">
              <w:rPr>
                <w:color w:val="000000"/>
                <w:sz w:val="24"/>
                <w:szCs w:val="24"/>
              </w:rPr>
              <w:t xml:space="preserve"> целях заключения Договора ТП и определения стоимости и окончательного перечня мероприятий по технологическому присоединению, заявителю необходимо оформить </w:t>
            </w:r>
            <w:r>
              <w:rPr>
                <w:color w:val="000000"/>
                <w:sz w:val="24"/>
                <w:szCs w:val="24"/>
              </w:rPr>
              <w:br/>
            </w:r>
            <w:r w:rsidRPr="00CA55A2">
              <w:rPr>
                <w:color w:val="000000"/>
                <w:sz w:val="24"/>
                <w:szCs w:val="24"/>
              </w:rPr>
              <w:t xml:space="preserve">и направить в адрес ПАО </w:t>
            </w:r>
            <w:r>
              <w:rPr>
                <w:color w:val="000000"/>
                <w:sz w:val="24"/>
                <w:szCs w:val="24"/>
              </w:rPr>
              <w:t>"</w:t>
            </w:r>
            <w:proofErr w:type="spellStart"/>
            <w:r>
              <w:rPr>
                <w:color w:val="000000"/>
                <w:sz w:val="24"/>
                <w:szCs w:val="24"/>
              </w:rPr>
              <w:t>Россети</w:t>
            </w:r>
            <w:proofErr w:type="spellEnd"/>
            <w:r>
              <w:rPr>
                <w:color w:val="000000"/>
                <w:sz w:val="24"/>
                <w:szCs w:val="24"/>
              </w:rPr>
              <w:t xml:space="preserve"> Северо-Запад"</w:t>
            </w:r>
            <w:r w:rsidRPr="00CA55A2">
              <w:rPr>
                <w:color w:val="000000"/>
                <w:sz w:val="24"/>
                <w:szCs w:val="24"/>
              </w:rPr>
              <w:t xml:space="preserve"> заявку на технологическое присоединение с приложением всех необходимых документов, установленных Правилами ТП.</w:t>
            </w:r>
          </w:p>
          <w:p w:rsidR="00605930" w:rsidRPr="00CA55A2" w:rsidRDefault="00605930" w:rsidP="00605930">
            <w:pPr>
              <w:pStyle w:val="1"/>
              <w:shd w:val="clear" w:color="auto" w:fill="auto"/>
              <w:spacing w:after="0" w:line="284" w:lineRule="exact"/>
              <w:ind w:right="20"/>
              <w:jc w:val="both"/>
              <w:rPr>
                <w:sz w:val="24"/>
                <w:szCs w:val="24"/>
              </w:rPr>
            </w:pPr>
            <w:r w:rsidRPr="00CA55A2">
              <w:rPr>
                <w:color w:val="000000"/>
                <w:sz w:val="24"/>
                <w:szCs w:val="24"/>
              </w:rPr>
              <w:t>По результатам предварительного анализа: техническая возможность технологического присоединения ЭПУ Объ</w:t>
            </w:r>
            <w:r>
              <w:rPr>
                <w:color w:val="000000"/>
                <w:sz w:val="24"/>
                <w:szCs w:val="24"/>
              </w:rPr>
              <w:t>екта к электрическим сетям ПАО "</w:t>
            </w:r>
            <w:proofErr w:type="spellStart"/>
            <w:r>
              <w:rPr>
                <w:color w:val="000000"/>
                <w:sz w:val="24"/>
                <w:szCs w:val="24"/>
              </w:rPr>
              <w:t>Россети</w:t>
            </w:r>
            <w:proofErr w:type="spellEnd"/>
            <w:r>
              <w:rPr>
                <w:color w:val="000000"/>
                <w:sz w:val="24"/>
                <w:szCs w:val="24"/>
              </w:rPr>
              <w:t xml:space="preserve"> Северо-Запад"</w:t>
            </w:r>
            <w:r w:rsidRPr="00CA55A2">
              <w:rPr>
                <w:color w:val="000000"/>
                <w:sz w:val="24"/>
                <w:szCs w:val="24"/>
              </w:rPr>
              <w:t xml:space="preserve"> имеется.</w:t>
            </w:r>
          </w:p>
          <w:p w:rsidR="00605930" w:rsidRPr="00CA55A2" w:rsidRDefault="00605930" w:rsidP="00605930">
            <w:pPr>
              <w:pStyle w:val="1"/>
              <w:shd w:val="clear" w:color="auto" w:fill="auto"/>
              <w:spacing w:after="0" w:line="284" w:lineRule="exact"/>
              <w:ind w:right="20"/>
              <w:jc w:val="both"/>
              <w:rPr>
                <w:sz w:val="24"/>
                <w:szCs w:val="24"/>
              </w:rPr>
            </w:pPr>
            <w:r w:rsidRPr="00CA55A2">
              <w:rPr>
                <w:color w:val="000000"/>
                <w:sz w:val="24"/>
                <w:szCs w:val="24"/>
              </w:rPr>
              <w:t xml:space="preserve">Мероприятия, необходимые для организации электроснабжения ЭПУ Объекта </w:t>
            </w:r>
            <w:r>
              <w:rPr>
                <w:color w:val="000000"/>
                <w:sz w:val="24"/>
                <w:szCs w:val="24"/>
              </w:rPr>
              <w:br/>
            </w:r>
            <w:r w:rsidRPr="00CA55A2">
              <w:rPr>
                <w:color w:val="000000"/>
                <w:sz w:val="24"/>
                <w:szCs w:val="24"/>
              </w:rPr>
              <w:t xml:space="preserve">с максимальной мощностью до 150 кВт по уровню напряжения </w:t>
            </w:r>
            <w:r w:rsidR="004E74C1">
              <w:rPr>
                <w:color w:val="000000"/>
                <w:sz w:val="24"/>
                <w:szCs w:val="24"/>
              </w:rPr>
              <w:t xml:space="preserve">0,4 </w:t>
            </w:r>
            <w:proofErr w:type="spellStart"/>
            <w:r w:rsidR="004E74C1">
              <w:rPr>
                <w:color w:val="000000"/>
                <w:sz w:val="24"/>
                <w:szCs w:val="24"/>
              </w:rPr>
              <w:t>кВ</w:t>
            </w:r>
            <w:proofErr w:type="spellEnd"/>
            <w:r w:rsidR="004E74C1">
              <w:rPr>
                <w:color w:val="000000"/>
                <w:sz w:val="24"/>
                <w:szCs w:val="24"/>
              </w:rPr>
              <w:t xml:space="preserve"> по третьей категории наде</w:t>
            </w:r>
            <w:r w:rsidRPr="00CA55A2">
              <w:rPr>
                <w:color w:val="000000"/>
                <w:sz w:val="24"/>
                <w:szCs w:val="24"/>
              </w:rPr>
              <w:t>жности электроснабжения:</w:t>
            </w:r>
          </w:p>
          <w:p w:rsidR="00605930" w:rsidRPr="00CA55A2" w:rsidRDefault="00605930" w:rsidP="00605930">
            <w:pPr>
              <w:pStyle w:val="1"/>
              <w:shd w:val="clear" w:color="auto" w:fill="auto"/>
              <w:tabs>
                <w:tab w:val="left" w:pos="931"/>
              </w:tabs>
              <w:spacing w:after="0" w:line="310" w:lineRule="exact"/>
              <w:ind w:right="20"/>
              <w:jc w:val="both"/>
              <w:rPr>
                <w:sz w:val="24"/>
                <w:szCs w:val="24"/>
              </w:rPr>
            </w:pPr>
            <w:r w:rsidRPr="00CA55A2">
              <w:rPr>
                <w:color w:val="000000"/>
                <w:sz w:val="24"/>
                <w:szCs w:val="24"/>
              </w:rPr>
              <w:t xml:space="preserve">-установить </w:t>
            </w:r>
            <w:proofErr w:type="spellStart"/>
            <w:r w:rsidRPr="00CA55A2">
              <w:rPr>
                <w:color w:val="000000"/>
                <w:sz w:val="24"/>
                <w:szCs w:val="24"/>
              </w:rPr>
              <w:t>однотрансформаторную</w:t>
            </w:r>
            <w:proofErr w:type="spellEnd"/>
            <w:r w:rsidRPr="00CA55A2">
              <w:rPr>
                <w:color w:val="000000"/>
                <w:sz w:val="24"/>
                <w:szCs w:val="24"/>
              </w:rPr>
              <w:t xml:space="preserve"> ТП-6/0,4 </w:t>
            </w:r>
            <w:proofErr w:type="spellStart"/>
            <w:r w:rsidRPr="00CA55A2">
              <w:rPr>
                <w:color w:val="000000"/>
                <w:sz w:val="24"/>
                <w:szCs w:val="24"/>
              </w:rPr>
              <w:t>кВ</w:t>
            </w:r>
            <w:proofErr w:type="spellEnd"/>
            <w:r w:rsidRPr="00CA55A2">
              <w:rPr>
                <w:color w:val="000000"/>
                <w:sz w:val="24"/>
                <w:szCs w:val="24"/>
              </w:rPr>
              <w:t xml:space="preserve"> вблизи земельного участка Объекта;</w:t>
            </w:r>
          </w:p>
          <w:p w:rsidR="00605930" w:rsidRPr="00CA55A2" w:rsidRDefault="00605930" w:rsidP="00605930">
            <w:pPr>
              <w:pStyle w:val="1"/>
              <w:shd w:val="clear" w:color="auto" w:fill="auto"/>
              <w:tabs>
                <w:tab w:val="left" w:pos="932"/>
              </w:tabs>
              <w:spacing w:after="0" w:line="310" w:lineRule="exact"/>
              <w:jc w:val="both"/>
              <w:rPr>
                <w:sz w:val="24"/>
                <w:szCs w:val="24"/>
              </w:rPr>
            </w:pPr>
            <w:r w:rsidRPr="00CA55A2">
              <w:rPr>
                <w:color w:val="000000"/>
                <w:sz w:val="24"/>
                <w:szCs w:val="24"/>
              </w:rPr>
              <w:t xml:space="preserve">-присоединение </w:t>
            </w:r>
            <w:proofErr w:type="gramStart"/>
            <w:r w:rsidRPr="00CA55A2">
              <w:rPr>
                <w:color w:val="000000"/>
                <w:sz w:val="24"/>
                <w:szCs w:val="24"/>
              </w:rPr>
              <w:t>проектируемой</w:t>
            </w:r>
            <w:proofErr w:type="gramEnd"/>
            <w:r w:rsidRPr="00CA55A2">
              <w:rPr>
                <w:color w:val="000000"/>
                <w:sz w:val="24"/>
                <w:szCs w:val="24"/>
              </w:rPr>
              <w:t xml:space="preserve"> ТП-6/0,4 </w:t>
            </w:r>
            <w:proofErr w:type="spellStart"/>
            <w:r w:rsidRPr="00CA55A2">
              <w:rPr>
                <w:color w:val="000000"/>
                <w:sz w:val="24"/>
                <w:szCs w:val="24"/>
              </w:rPr>
              <w:t>кВ</w:t>
            </w:r>
            <w:proofErr w:type="spellEnd"/>
            <w:r w:rsidRPr="00CA55A2">
              <w:rPr>
                <w:color w:val="000000"/>
                <w:sz w:val="24"/>
                <w:szCs w:val="24"/>
              </w:rPr>
              <w:t xml:space="preserve"> выполнить от ВЛ-6 </w:t>
            </w:r>
            <w:proofErr w:type="spellStart"/>
            <w:r w:rsidRPr="00CA55A2">
              <w:rPr>
                <w:color w:val="000000"/>
                <w:sz w:val="24"/>
                <w:szCs w:val="24"/>
              </w:rPr>
              <w:t>кВ</w:t>
            </w:r>
            <w:proofErr w:type="spellEnd"/>
            <w:r w:rsidRPr="00CA55A2">
              <w:rPr>
                <w:color w:val="000000"/>
                <w:sz w:val="24"/>
                <w:szCs w:val="24"/>
              </w:rPr>
              <w:t xml:space="preserve"> ф.03-08;</w:t>
            </w:r>
          </w:p>
          <w:p w:rsidR="00605930" w:rsidRPr="00CA55A2" w:rsidRDefault="00605930" w:rsidP="00605930">
            <w:pPr>
              <w:pStyle w:val="1"/>
              <w:shd w:val="clear" w:color="auto" w:fill="auto"/>
              <w:tabs>
                <w:tab w:val="left" w:pos="945"/>
              </w:tabs>
              <w:spacing w:after="0" w:line="310" w:lineRule="exact"/>
              <w:ind w:right="20"/>
              <w:jc w:val="both"/>
              <w:rPr>
                <w:sz w:val="24"/>
                <w:szCs w:val="24"/>
              </w:rPr>
            </w:pPr>
            <w:r w:rsidRPr="00CA55A2">
              <w:rPr>
                <w:color w:val="000000"/>
                <w:sz w:val="24"/>
                <w:szCs w:val="24"/>
              </w:rPr>
              <w:t>-строител</w:t>
            </w:r>
            <w:r>
              <w:rPr>
                <w:color w:val="000000"/>
                <w:sz w:val="24"/>
                <w:szCs w:val="24"/>
              </w:rPr>
              <w:t>ьство необходимого количества В</w:t>
            </w:r>
            <w:r w:rsidRPr="00CA55A2">
              <w:rPr>
                <w:color w:val="000000"/>
                <w:sz w:val="24"/>
                <w:szCs w:val="24"/>
              </w:rPr>
              <w:t xml:space="preserve">Л-0,4 </w:t>
            </w:r>
            <w:proofErr w:type="spellStart"/>
            <w:r w:rsidRPr="00CA55A2">
              <w:rPr>
                <w:color w:val="000000"/>
                <w:sz w:val="24"/>
                <w:szCs w:val="24"/>
              </w:rPr>
              <w:t>кВ</w:t>
            </w:r>
            <w:proofErr w:type="spellEnd"/>
            <w:r w:rsidRPr="00CA55A2">
              <w:rPr>
                <w:color w:val="000000"/>
                <w:sz w:val="24"/>
                <w:szCs w:val="24"/>
              </w:rPr>
              <w:t xml:space="preserve"> от РУ-0,4 </w:t>
            </w:r>
            <w:proofErr w:type="spellStart"/>
            <w:r w:rsidRPr="00CA55A2">
              <w:rPr>
                <w:color w:val="000000"/>
                <w:sz w:val="24"/>
                <w:szCs w:val="24"/>
              </w:rPr>
              <w:t>кВ</w:t>
            </w:r>
            <w:proofErr w:type="spellEnd"/>
            <w:r w:rsidRPr="00CA55A2">
              <w:rPr>
                <w:color w:val="000000"/>
                <w:sz w:val="24"/>
                <w:szCs w:val="24"/>
              </w:rPr>
              <w:t xml:space="preserve"> вновь </w:t>
            </w:r>
            <w:proofErr w:type="gramStart"/>
            <w:r w:rsidRPr="00CA55A2">
              <w:rPr>
                <w:color w:val="000000"/>
                <w:sz w:val="24"/>
                <w:szCs w:val="24"/>
              </w:rPr>
              <w:t>устанавливаемой</w:t>
            </w:r>
            <w:proofErr w:type="gramEnd"/>
            <w:r w:rsidRPr="00CA55A2">
              <w:rPr>
                <w:color w:val="000000"/>
                <w:sz w:val="24"/>
                <w:szCs w:val="24"/>
              </w:rPr>
              <w:t xml:space="preserve"> ТП-6/0,4 </w:t>
            </w:r>
            <w:proofErr w:type="spellStart"/>
            <w:r w:rsidRPr="00CA55A2">
              <w:rPr>
                <w:color w:val="000000"/>
                <w:sz w:val="24"/>
                <w:szCs w:val="24"/>
              </w:rPr>
              <w:t>кВ</w:t>
            </w:r>
            <w:proofErr w:type="spellEnd"/>
            <w:r w:rsidRPr="00CA55A2">
              <w:rPr>
                <w:color w:val="000000"/>
                <w:sz w:val="24"/>
                <w:szCs w:val="24"/>
              </w:rPr>
              <w:t xml:space="preserve"> до ВРУ-0,4 </w:t>
            </w:r>
            <w:proofErr w:type="spellStart"/>
            <w:r w:rsidRPr="00CA55A2">
              <w:rPr>
                <w:color w:val="000000"/>
                <w:sz w:val="24"/>
                <w:szCs w:val="24"/>
              </w:rPr>
              <w:t>кВ</w:t>
            </w:r>
            <w:proofErr w:type="spellEnd"/>
            <w:r w:rsidRPr="00CA55A2">
              <w:rPr>
                <w:color w:val="000000"/>
                <w:sz w:val="24"/>
                <w:szCs w:val="24"/>
              </w:rPr>
              <w:t xml:space="preserve"> Объекта;</w:t>
            </w:r>
          </w:p>
          <w:p w:rsidR="00605930" w:rsidRPr="00CA55A2" w:rsidRDefault="00605930" w:rsidP="00605930">
            <w:pPr>
              <w:pStyle w:val="1"/>
              <w:shd w:val="clear" w:color="auto" w:fill="auto"/>
              <w:tabs>
                <w:tab w:val="left" w:pos="938"/>
              </w:tabs>
              <w:spacing w:after="0" w:line="299" w:lineRule="exact"/>
              <w:ind w:right="20"/>
              <w:jc w:val="both"/>
              <w:rPr>
                <w:sz w:val="24"/>
                <w:szCs w:val="24"/>
              </w:rPr>
            </w:pPr>
            <w:r w:rsidRPr="00CA55A2">
              <w:rPr>
                <w:color w:val="000000"/>
                <w:sz w:val="24"/>
                <w:szCs w:val="24"/>
              </w:rPr>
              <w:t>-точки уч</w:t>
            </w:r>
            <w:r w:rsidR="00061E7D">
              <w:rPr>
                <w:color w:val="000000"/>
                <w:sz w:val="24"/>
                <w:szCs w:val="24"/>
              </w:rPr>
              <w:t>е</w:t>
            </w:r>
            <w:r w:rsidRPr="00CA55A2">
              <w:rPr>
                <w:color w:val="000000"/>
                <w:sz w:val="24"/>
                <w:szCs w:val="24"/>
              </w:rPr>
              <w:t>та электрической энергии определить на границе балансовой принадлежности электрических сетей.</w:t>
            </w:r>
          </w:p>
          <w:p w:rsidR="00605930" w:rsidRDefault="00605930" w:rsidP="00605930">
            <w:pPr>
              <w:pStyle w:val="1"/>
              <w:shd w:val="clear" w:color="auto" w:fill="auto"/>
              <w:spacing w:after="0" w:line="299" w:lineRule="exact"/>
              <w:ind w:left="20" w:right="20"/>
              <w:jc w:val="both"/>
              <w:rPr>
                <w:sz w:val="24"/>
                <w:szCs w:val="24"/>
              </w:rPr>
            </w:pPr>
            <w:r>
              <w:rPr>
                <w:color w:val="000000"/>
                <w:sz w:val="24"/>
                <w:szCs w:val="24"/>
              </w:rPr>
              <w:t>М</w:t>
            </w:r>
            <w:r w:rsidRPr="00CA55A2">
              <w:rPr>
                <w:color w:val="000000"/>
                <w:sz w:val="24"/>
                <w:szCs w:val="24"/>
              </w:rPr>
              <w:t xml:space="preserve">ероприятия являются предварительными. При поступлении заявки в соответствии </w:t>
            </w:r>
            <w:r>
              <w:rPr>
                <w:color w:val="000000"/>
                <w:sz w:val="24"/>
                <w:szCs w:val="24"/>
              </w:rPr>
              <w:br/>
            </w:r>
            <w:r w:rsidRPr="00CA55A2">
              <w:rPr>
                <w:color w:val="000000"/>
                <w:sz w:val="24"/>
                <w:szCs w:val="24"/>
              </w:rPr>
              <w:t xml:space="preserve">с Правилами ТП мероприятия могут </w:t>
            </w:r>
            <w:r>
              <w:rPr>
                <w:color w:val="000000"/>
                <w:sz w:val="24"/>
                <w:szCs w:val="24"/>
              </w:rPr>
              <w:t xml:space="preserve">быть пересмотрены </w:t>
            </w:r>
            <w:r w:rsidRPr="00B5488C">
              <w:rPr>
                <w:sz w:val="24"/>
                <w:szCs w:val="24"/>
              </w:rPr>
              <w:t>(письмо ПАО "</w:t>
            </w:r>
            <w:proofErr w:type="spellStart"/>
            <w:r w:rsidRPr="00B5488C">
              <w:rPr>
                <w:sz w:val="24"/>
                <w:szCs w:val="24"/>
              </w:rPr>
              <w:t>Россети</w:t>
            </w:r>
            <w:proofErr w:type="spellEnd"/>
            <w:r>
              <w:rPr>
                <w:sz w:val="24"/>
                <w:szCs w:val="24"/>
              </w:rPr>
              <w:t xml:space="preserve"> Северо-Запад от 3 апреля</w:t>
            </w:r>
            <w:r w:rsidRPr="00B5488C">
              <w:rPr>
                <w:sz w:val="24"/>
                <w:szCs w:val="24"/>
              </w:rPr>
              <w:t xml:space="preserve"> </w:t>
            </w:r>
            <w:r>
              <w:rPr>
                <w:sz w:val="24"/>
                <w:szCs w:val="24"/>
              </w:rPr>
              <w:t>2024</w:t>
            </w:r>
            <w:r w:rsidRPr="00B5488C">
              <w:rPr>
                <w:sz w:val="24"/>
                <w:szCs w:val="24"/>
              </w:rPr>
              <w:t xml:space="preserve"> года № МР</w:t>
            </w:r>
            <w:proofErr w:type="gramStart"/>
            <w:r w:rsidRPr="00B5488C">
              <w:rPr>
                <w:sz w:val="24"/>
                <w:szCs w:val="24"/>
              </w:rPr>
              <w:t>2</w:t>
            </w:r>
            <w:proofErr w:type="gramEnd"/>
            <w:r w:rsidRPr="00B5488C">
              <w:rPr>
                <w:sz w:val="24"/>
                <w:szCs w:val="24"/>
              </w:rPr>
              <w:t>/</w:t>
            </w:r>
            <w:r>
              <w:rPr>
                <w:sz w:val="24"/>
                <w:szCs w:val="24"/>
              </w:rPr>
              <w:t>1/69-09/2638</w:t>
            </w:r>
            <w:r w:rsidRPr="00B5488C">
              <w:rPr>
                <w:sz w:val="24"/>
                <w:szCs w:val="24"/>
              </w:rPr>
              <w:t>).</w:t>
            </w:r>
          </w:p>
          <w:p w:rsidR="00605930" w:rsidRPr="00D34189" w:rsidRDefault="00605930" w:rsidP="00605930">
            <w:pPr>
              <w:pStyle w:val="2"/>
              <w:shd w:val="clear" w:color="auto" w:fill="auto"/>
              <w:spacing w:after="0" w:line="240" w:lineRule="auto"/>
              <w:ind w:left="20" w:right="20"/>
              <w:jc w:val="both"/>
              <w:rPr>
                <w:rFonts w:ascii="Times New Roman" w:hAnsi="Times New Roman" w:cs="Times New Roman"/>
                <w:sz w:val="24"/>
                <w:szCs w:val="24"/>
              </w:rPr>
            </w:pPr>
            <w:r w:rsidRPr="00D34189">
              <w:rPr>
                <w:rFonts w:ascii="Times New Roman" w:hAnsi="Times New Roman" w:cs="Times New Roman"/>
                <w:sz w:val="24"/>
                <w:szCs w:val="24"/>
              </w:rPr>
              <w:t>По информац</w:t>
            </w:r>
            <w:proofErr w:type="gramStart"/>
            <w:r w:rsidRPr="00D34189">
              <w:rPr>
                <w:rFonts w:ascii="Times New Roman" w:hAnsi="Times New Roman" w:cs="Times New Roman"/>
                <w:sz w:val="24"/>
                <w:szCs w:val="24"/>
              </w:rPr>
              <w:t>ии ООО</w:t>
            </w:r>
            <w:proofErr w:type="gramEnd"/>
            <w:r w:rsidRPr="00D34189">
              <w:rPr>
                <w:rFonts w:ascii="Times New Roman" w:hAnsi="Times New Roman" w:cs="Times New Roman"/>
                <w:sz w:val="24"/>
                <w:szCs w:val="24"/>
              </w:rPr>
              <w:t xml:space="preserve"> "АСЭП" </w:t>
            </w:r>
            <w:r>
              <w:rPr>
                <w:rFonts w:ascii="Times New Roman" w:hAnsi="Times New Roman" w:cs="Times New Roman"/>
                <w:sz w:val="24"/>
                <w:szCs w:val="24"/>
              </w:rPr>
              <w:t>д</w:t>
            </w:r>
            <w:r w:rsidRPr="00D34189">
              <w:rPr>
                <w:rFonts w:ascii="Times New Roman" w:hAnsi="Times New Roman" w:cs="Times New Roman"/>
                <w:sz w:val="24"/>
                <w:szCs w:val="24"/>
              </w:rPr>
              <w:t>л</w:t>
            </w:r>
            <w:r>
              <w:rPr>
                <w:rFonts w:ascii="Times New Roman" w:hAnsi="Times New Roman" w:cs="Times New Roman"/>
                <w:sz w:val="24"/>
                <w:szCs w:val="24"/>
              </w:rPr>
              <w:t>я электроснабжения Объекта ООО "АСЭП"</w:t>
            </w:r>
            <w:r w:rsidRPr="00D34189">
              <w:rPr>
                <w:rFonts w:ascii="Times New Roman" w:hAnsi="Times New Roman" w:cs="Times New Roman"/>
                <w:sz w:val="24"/>
                <w:szCs w:val="24"/>
              </w:rPr>
              <w:t xml:space="preserve"> готов предоставить точку присоединения - измерительный комплекс (щит учета) электрической энергии на ближайшей (не далее 15 метров от границы земельного </w:t>
            </w:r>
            <w:r w:rsidRPr="00D34189">
              <w:rPr>
                <w:rFonts w:ascii="Times New Roman" w:hAnsi="Times New Roman" w:cs="Times New Roman"/>
                <w:sz w:val="24"/>
                <w:szCs w:val="24"/>
              </w:rPr>
              <w:lastRenderedPageBreak/>
              <w:t>участка Заявителя) опоре (</w:t>
            </w:r>
            <w:proofErr w:type="spellStart"/>
            <w:r w:rsidRPr="00D34189">
              <w:rPr>
                <w:rFonts w:ascii="Times New Roman" w:hAnsi="Times New Roman" w:cs="Times New Roman"/>
                <w:sz w:val="24"/>
                <w:szCs w:val="24"/>
              </w:rPr>
              <w:t>трубостойке</w:t>
            </w:r>
            <w:proofErr w:type="spellEnd"/>
            <w:r w:rsidRPr="00D34189">
              <w:rPr>
                <w:rFonts w:ascii="Times New Roman" w:hAnsi="Times New Roman" w:cs="Times New Roman"/>
                <w:sz w:val="24"/>
                <w:szCs w:val="24"/>
              </w:rPr>
              <w:t xml:space="preserve">) ВЛ-0,4 </w:t>
            </w:r>
            <w:proofErr w:type="spellStart"/>
            <w:r w:rsidRPr="00D34189">
              <w:rPr>
                <w:rFonts w:ascii="Times New Roman" w:hAnsi="Times New Roman" w:cs="Times New Roman"/>
                <w:sz w:val="24"/>
                <w:szCs w:val="24"/>
              </w:rPr>
              <w:t>кВ</w:t>
            </w:r>
            <w:proofErr w:type="spellEnd"/>
            <w:r w:rsidRPr="00D34189">
              <w:rPr>
                <w:rFonts w:ascii="Times New Roman" w:hAnsi="Times New Roman" w:cs="Times New Roman"/>
                <w:sz w:val="24"/>
                <w:szCs w:val="24"/>
              </w:rPr>
              <w:t xml:space="preserve"> от ТП-758. Максимальная мощность присоединяемых </w:t>
            </w:r>
            <w:proofErr w:type="spellStart"/>
            <w:r w:rsidRPr="00D34189">
              <w:rPr>
                <w:rFonts w:ascii="Times New Roman" w:hAnsi="Times New Roman" w:cs="Times New Roman"/>
                <w:sz w:val="24"/>
                <w:szCs w:val="24"/>
              </w:rPr>
              <w:t>энергопринимающих</w:t>
            </w:r>
            <w:proofErr w:type="spellEnd"/>
            <w:r w:rsidRPr="00D34189">
              <w:rPr>
                <w:rFonts w:ascii="Times New Roman" w:hAnsi="Times New Roman" w:cs="Times New Roman"/>
                <w:sz w:val="24"/>
                <w:szCs w:val="24"/>
              </w:rPr>
              <w:t xml:space="preserve"> устройств заявителя составляет не более 15 кВт. </w:t>
            </w:r>
            <w:proofErr w:type="gramStart"/>
            <w:r w:rsidRPr="00D34189">
              <w:rPr>
                <w:rFonts w:ascii="Times New Roman" w:hAnsi="Times New Roman" w:cs="Times New Roman"/>
                <w:sz w:val="24"/>
                <w:szCs w:val="24"/>
              </w:rPr>
              <w:t xml:space="preserve">Размер платы за технологическое присоединение определяется в соответствии </w:t>
            </w:r>
            <w:r>
              <w:rPr>
                <w:rFonts w:ascii="Times New Roman" w:hAnsi="Times New Roman" w:cs="Times New Roman"/>
                <w:sz w:val="24"/>
                <w:szCs w:val="24"/>
              </w:rPr>
              <w:br/>
            </w:r>
            <w:r w:rsidRPr="00D34189">
              <w:rPr>
                <w:rFonts w:ascii="Times New Roman" w:hAnsi="Times New Roman" w:cs="Times New Roman"/>
                <w:sz w:val="24"/>
                <w:szCs w:val="24"/>
              </w:rPr>
              <w:t>с пунктом 3 статьи</w:t>
            </w:r>
            <w:r>
              <w:rPr>
                <w:rFonts w:ascii="Times New Roman" w:hAnsi="Times New Roman" w:cs="Times New Roman"/>
                <w:sz w:val="24"/>
                <w:szCs w:val="24"/>
              </w:rPr>
              <w:t xml:space="preserve"> 24 Федерального закона от 26 марта 2003 года № 35-Ф3 </w:t>
            </w:r>
            <w:r>
              <w:rPr>
                <w:rFonts w:ascii="Times New Roman" w:hAnsi="Times New Roman" w:cs="Times New Roman"/>
                <w:sz w:val="24"/>
                <w:szCs w:val="24"/>
              </w:rPr>
              <w:br/>
              <w:t>"Об электроэнергетике"</w:t>
            </w:r>
            <w:r w:rsidR="00651E17">
              <w:rPr>
                <w:rFonts w:ascii="Times New Roman" w:hAnsi="Times New Roman" w:cs="Times New Roman"/>
                <w:sz w:val="24"/>
                <w:szCs w:val="24"/>
              </w:rPr>
              <w:t>, пунктом 87 О</w:t>
            </w:r>
            <w:r w:rsidRPr="00D34189">
              <w:rPr>
                <w:rFonts w:ascii="Times New Roman" w:hAnsi="Times New Roman" w:cs="Times New Roman"/>
                <w:sz w:val="24"/>
                <w:szCs w:val="24"/>
              </w:rPr>
              <w:t>снов ценообразования в области регулируемых цен (тарифов) в электроэнергетике, утвержденных</w:t>
            </w:r>
            <w:r>
              <w:rPr>
                <w:rFonts w:ascii="Times New Roman" w:hAnsi="Times New Roman" w:cs="Times New Roman"/>
                <w:sz w:val="24"/>
                <w:szCs w:val="24"/>
              </w:rPr>
              <w:t xml:space="preserve"> постановлением Правительства Российской Федерации от 29 декабря </w:t>
            </w:r>
            <w:r w:rsidRPr="00D34189">
              <w:rPr>
                <w:rFonts w:ascii="Times New Roman" w:hAnsi="Times New Roman" w:cs="Times New Roman"/>
                <w:sz w:val="24"/>
                <w:szCs w:val="24"/>
              </w:rPr>
              <w:t xml:space="preserve">2011 года № 1178, постановлением агентства </w:t>
            </w:r>
            <w:r>
              <w:rPr>
                <w:rFonts w:ascii="Times New Roman" w:hAnsi="Times New Roman" w:cs="Times New Roman"/>
                <w:sz w:val="24"/>
                <w:szCs w:val="24"/>
              </w:rPr>
              <w:br/>
            </w:r>
            <w:r w:rsidRPr="00D34189">
              <w:rPr>
                <w:rFonts w:ascii="Times New Roman" w:hAnsi="Times New Roman" w:cs="Times New Roman"/>
                <w:sz w:val="24"/>
                <w:szCs w:val="24"/>
              </w:rPr>
              <w:t>по тарифам и ценам Архангельск</w:t>
            </w:r>
            <w:r>
              <w:rPr>
                <w:rFonts w:ascii="Times New Roman" w:hAnsi="Times New Roman" w:cs="Times New Roman"/>
                <w:sz w:val="24"/>
                <w:szCs w:val="24"/>
              </w:rPr>
              <w:t xml:space="preserve">ой области от 20 декабря 2023 года № 81 </w:t>
            </w:r>
            <w:r w:rsidR="00D7425D">
              <w:rPr>
                <w:rFonts w:ascii="Times New Roman" w:hAnsi="Times New Roman" w:cs="Times New Roman"/>
                <w:sz w:val="24"/>
                <w:szCs w:val="24"/>
              </w:rPr>
              <w:t>–</w:t>
            </w:r>
            <w:r w:rsidR="004A6C55">
              <w:rPr>
                <w:rFonts w:ascii="Times New Roman" w:hAnsi="Times New Roman" w:cs="Times New Roman"/>
                <w:sz w:val="24"/>
                <w:szCs w:val="24"/>
              </w:rPr>
              <w:t xml:space="preserve"> </w:t>
            </w:r>
            <w:r w:rsidR="00D7425D">
              <w:rPr>
                <w:rFonts w:ascii="Times New Roman" w:hAnsi="Times New Roman" w:cs="Times New Roman"/>
                <w:sz w:val="24"/>
                <w:szCs w:val="24"/>
              </w:rPr>
              <w:t>э</w:t>
            </w:r>
            <w:proofErr w:type="gramEnd"/>
            <w:r w:rsidR="00D7425D">
              <w:rPr>
                <w:rFonts w:ascii="Times New Roman" w:hAnsi="Times New Roman" w:cs="Times New Roman"/>
                <w:sz w:val="24"/>
                <w:szCs w:val="24"/>
              </w:rPr>
              <w:t>/</w:t>
            </w:r>
            <w:r>
              <w:rPr>
                <w:rFonts w:ascii="Times New Roman" w:hAnsi="Times New Roman" w:cs="Times New Roman"/>
                <w:sz w:val="24"/>
                <w:szCs w:val="24"/>
              </w:rPr>
              <w:t xml:space="preserve">4 </w:t>
            </w:r>
            <w:r>
              <w:rPr>
                <w:rFonts w:ascii="Times New Roman" w:hAnsi="Times New Roman" w:cs="Times New Roman"/>
                <w:sz w:val="24"/>
                <w:szCs w:val="24"/>
              </w:rPr>
              <w:br/>
              <w:t>"</w:t>
            </w:r>
            <w:r w:rsidRPr="00D34189">
              <w:rPr>
                <w:rFonts w:ascii="Times New Roman" w:hAnsi="Times New Roman" w:cs="Times New Roman"/>
                <w:sz w:val="24"/>
                <w:szCs w:val="24"/>
              </w:rPr>
              <w:t xml:space="preserve">Об установлении льготных ставок за 1 кВт запрашиваемой максимальной мощности, стандартизированных тарифных ставок и формул платы за технологическое присоединение к электрическим сетям территориальных сетевых организаций </w:t>
            </w:r>
            <w:r>
              <w:rPr>
                <w:rFonts w:ascii="Times New Roman" w:hAnsi="Times New Roman" w:cs="Times New Roman"/>
                <w:sz w:val="24"/>
                <w:szCs w:val="24"/>
              </w:rPr>
              <w:br/>
            </w:r>
            <w:r w:rsidRPr="00D34189">
              <w:rPr>
                <w:rFonts w:ascii="Times New Roman" w:hAnsi="Times New Roman" w:cs="Times New Roman"/>
                <w:sz w:val="24"/>
                <w:szCs w:val="24"/>
              </w:rPr>
              <w:t>на т</w:t>
            </w:r>
            <w:r>
              <w:rPr>
                <w:rFonts w:ascii="Times New Roman" w:hAnsi="Times New Roman" w:cs="Times New Roman"/>
                <w:sz w:val="24"/>
                <w:szCs w:val="24"/>
              </w:rPr>
              <w:t>ерритории Архангельской области"</w:t>
            </w:r>
            <w:r w:rsidRPr="00D34189">
              <w:rPr>
                <w:rFonts w:ascii="Times New Roman" w:hAnsi="Times New Roman" w:cs="Times New Roman"/>
                <w:sz w:val="24"/>
                <w:szCs w:val="24"/>
              </w:rPr>
              <w:t xml:space="preserve"> на основании заявки Владельца объекта.</w:t>
            </w:r>
          </w:p>
          <w:p w:rsidR="00605930" w:rsidRDefault="00605930" w:rsidP="00605930">
            <w:pPr>
              <w:pStyle w:val="2"/>
              <w:shd w:val="clear" w:color="auto" w:fill="auto"/>
              <w:spacing w:after="0" w:line="240" w:lineRule="auto"/>
              <w:ind w:left="20" w:right="20"/>
              <w:jc w:val="both"/>
              <w:rPr>
                <w:rFonts w:ascii="Times New Roman" w:hAnsi="Times New Roman" w:cs="Times New Roman"/>
                <w:sz w:val="24"/>
                <w:szCs w:val="24"/>
              </w:rPr>
            </w:pPr>
            <w:proofErr w:type="gramStart"/>
            <w:r w:rsidRPr="00D34189">
              <w:rPr>
                <w:rFonts w:ascii="Times New Roman" w:hAnsi="Times New Roman" w:cs="Times New Roman"/>
                <w:sz w:val="24"/>
                <w:szCs w:val="24"/>
              </w:rPr>
              <w:t>Для осуществления технологи</w:t>
            </w:r>
            <w:r>
              <w:rPr>
                <w:rFonts w:ascii="Times New Roman" w:hAnsi="Times New Roman" w:cs="Times New Roman"/>
                <w:sz w:val="24"/>
                <w:szCs w:val="24"/>
              </w:rPr>
              <w:t>ческого присоединения Владелец Объекта подает заявку согласно "</w:t>
            </w:r>
            <w:r w:rsidRPr="00D34189">
              <w:rPr>
                <w:rFonts w:ascii="Times New Roman" w:hAnsi="Times New Roman" w:cs="Times New Roman"/>
                <w:sz w:val="24"/>
                <w:szCs w:val="24"/>
              </w:rPr>
              <w:t xml:space="preserve">Правил технологического присоединения </w:t>
            </w:r>
            <w:proofErr w:type="spellStart"/>
            <w:r w:rsidRPr="00D34189">
              <w:rPr>
                <w:rFonts w:ascii="Times New Roman" w:hAnsi="Times New Roman" w:cs="Times New Roman"/>
                <w:sz w:val="24"/>
                <w:szCs w:val="24"/>
              </w:rPr>
              <w:t>энергопринимающих</w:t>
            </w:r>
            <w:proofErr w:type="spellEnd"/>
            <w:r w:rsidRPr="00D34189">
              <w:rPr>
                <w:rFonts w:ascii="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w:t>
            </w:r>
            <w:r>
              <w:rPr>
                <w:rFonts w:ascii="Times New Roman" w:hAnsi="Times New Roman" w:cs="Times New Roman"/>
                <w:sz w:val="24"/>
                <w:szCs w:val="24"/>
              </w:rPr>
              <w:t>ым лицам, к электрическим сетям"</w:t>
            </w:r>
            <w:r w:rsidRPr="00D34189">
              <w:rPr>
                <w:rFonts w:ascii="Times New Roman" w:hAnsi="Times New Roman" w:cs="Times New Roman"/>
                <w:sz w:val="24"/>
                <w:szCs w:val="24"/>
              </w:rPr>
              <w:t>, утвержденным</w:t>
            </w:r>
            <w:r>
              <w:rPr>
                <w:rFonts w:ascii="Times New Roman" w:hAnsi="Times New Roman" w:cs="Times New Roman"/>
                <w:sz w:val="24"/>
                <w:szCs w:val="24"/>
              </w:rPr>
              <w:t xml:space="preserve"> постановлением Правительства Российской Федерации от 27 декабря </w:t>
            </w:r>
            <w:r w:rsidRPr="00D34189">
              <w:rPr>
                <w:rFonts w:ascii="Times New Roman" w:hAnsi="Times New Roman" w:cs="Times New Roman"/>
                <w:sz w:val="24"/>
                <w:szCs w:val="24"/>
              </w:rPr>
              <w:t xml:space="preserve">2004 </w:t>
            </w:r>
            <w:r>
              <w:rPr>
                <w:rFonts w:ascii="Times New Roman" w:hAnsi="Times New Roman" w:cs="Times New Roman"/>
                <w:sz w:val="24"/>
                <w:szCs w:val="24"/>
              </w:rPr>
              <w:t xml:space="preserve">года </w:t>
            </w:r>
            <w:r w:rsidRPr="00D34189">
              <w:rPr>
                <w:rFonts w:ascii="Times New Roman" w:hAnsi="Times New Roman" w:cs="Times New Roman"/>
                <w:sz w:val="24"/>
                <w:szCs w:val="24"/>
              </w:rPr>
              <w:t>№ 861 (далее - Правила) посредством сайта в телекоммуникационной сети Интернет, с предоставлением следующих документов:</w:t>
            </w:r>
            <w:proofErr w:type="gramEnd"/>
          </w:p>
          <w:p w:rsidR="00605930" w:rsidRPr="002A3702" w:rsidRDefault="00605930" w:rsidP="00605930">
            <w:pPr>
              <w:pStyle w:val="2"/>
              <w:shd w:val="clear" w:color="auto" w:fill="auto"/>
              <w:spacing w:after="0" w:line="240" w:lineRule="auto"/>
              <w:rPr>
                <w:rFonts w:ascii="Times New Roman" w:hAnsi="Times New Roman" w:cs="Times New Roman"/>
                <w:sz w:val="24"/>
                <w:szCs w:val="24"/>
              </w:rPr>
            </w:pPr>
            <w:r w:rsidRPr="002A3702">
              <w:rPr>
                <w:rFonts w:ascii="Times New Roman" w:hAnsi="Times New Roman" w:cs="Times New Roman"/>
                <w:sz w:val="24"/>
                <w:szCs w:val="24"/>
              </w:rPr>
              <w:t>Для юридических лиц:</w:t>
            </w:r>
          </w:p>
          <w:p w:rsidR="00605930" w:rsidRPr="00532FCA" w:rsidRDefault="00605930" w:rsidP="00605930">
            <w:pPr>
              <w:pStyle w:val="2"/>
              <w:shd w:val="clear" w:color="auto" w:fill="auto"/>
              <w:spacing w:after="0" w:line="240" w:lineRule="auto"/>
              <w:ind w:left="20" w:right="20"/>
              <w:jc w:val="both"/>
              <w:rPr>
                <w:rFonts w:ascii="Times New Roman" w:hAnsi="Times New Roman" w:cs="Times New Roman"/>
                <w:sz w:val="24"/>
                <w:szCs w:val="24"/>
              </w:rPr>
            </w:pPr>
            <w:r>
              <w:rPr>
                <w:rFonts w:ascii="Times New Roman" w:hAnsi="Times New Roman" w:cs="Times New Roman"/>
                <w:sz w:val="24"/>
                <w:szCs w:val="24"/>
              </w:rPr>
              <w:t>1.</w:t>
            </w:r>
            <w:r w:rsidRPr="00532FCA">
              <w:rPr>
                <w:rFonts w:ascii="Times New Roman" w:hAnsi="Times New Roman" w:cs="Times New Roman"/>
                <w:sz w:val="24"/>
                <w:szCs w:val="24"/>
              </w:rPr>
              <w:t>Зая</w:t>
            </w:r>
            <w:r>
              <w:rPr>
                <w:rFonts w:ascii="Times New Roman" w:hAnsi="Times New Roman" w:cs="Times New Roman"/>
                <w:sz w:val="24"/>
                <w:szCs w:val="24"/>
              </w:rPr>
              <w:t>вка по установленной форме ООО "</w:t>
            </w:r>
            <w:r w:rsidRPr="00532FCA">
              <w:rPr>
                <w:rFonts w:ascii="Times New Roman" w:hAnsi="Times New Roman" w:cs="Times New Roman"/>
                <w:sz w:val="24"/>
                <w:szCs w:val="24"/>
              </w:rPr>
              <w:t>Архангельское специализированное энергетическое предприятие</w:t>
            </w:r>
            <w:r>
              <w:rPr>
                <w:rFonts w:ascii="Times New Roman" w:hAnsi="Times New Roman" w:cs="Times New Roman"/>
                <w:sz w:val="24"/>
                <w:szCs w:val="24"/>
              </w:rPr>
              <w:t>.</w:t>
            </w:r>
          </w:p>
          <w:p w:rsidR="00605930" w:rsidRPr="00532FCA" w:rsidRDefault="00605930" w:rsidP="00605930">
            <w:pPr>
              <w:pStyle w:val="2"/>
              <w:shd w:val="clear" w:color="auto" w:fill="auto"/>
              <w:tabs>
                <w:tab w:val="left" w:pos="1583"/>
              </w:tabs>
              <w:spacing w:after="0" w:line="240" w:lineRule="auto"/>
              <w:ind w:right="34"/>
              <w:jc w:val="both"/>
              <w:rPr>
                <w:rFonts w:ascii="Times New Roman" w:hAnsi="Times New Roman" w:cs="Times New Roman"/>
                <w:sz w:val="24"/>
                <w:szCs w:val="24"/>
              </w:rPr>
            </w:pPr>
            <w:r w:rsidRPr="00532FCA">
              <w:rPr>
                <w:rFonts w:ascii="Times New Roman" w:hAnsi="Times New Roman" w:cs="Times New Roman"/>
                <w:sz w:val="24"/>
                <w:szCs w:val="24"/>
              </w:rPr>
              <w:t>2. Реквизиты заявителя с указанием юридиче</w:t>
            </w:r>
            <w:r>
              <w:rPr>
                <w:rFonts w:ascii="Times New Roman" w:hAnsi="Times New Roman" w:cs="Times New Roman"/>
                <w:sz w:val="24"/>
                <w:szCs w:val="24"/>
              </w:rPr>
              <w:t xml:space="preserve">ского адреса, почтового адреса, </w:t>
            </w:r>
            <w:r w:rsidRPr="00532FCA">
              <w:rPr>
                <w:rFonts w:ascii="Times New Roman" w:hAnsi="Times New Roman" w:cs="Times New Roman"/>
                <w:sz w:val="24"/>
                <w:szCs w:val="24"/>
              </w:rPr>
              <w:t>банковских реквизитов, контактных телефонов.</w:t>
            </w:r>
          </w:p>
          <w:p w:rsidR="00605930" w:rsidRPr="00532FCA" w:rsidRDefault="00605930" w:rsidP="00605930">
            <w:pPr>
              <w:pStyle w:val="2"/>
              <w:shd w:val="clear" w:color="auto" w:fill="auto"/>
              <w:tabs>
                <w:tab w:val="left" w:pos="1514"/>
              </w:tabs>
              <w:spacing w:line="240" w:lineRule="auto"/>
              <w:ind w:right="34"/>
              <w:jc w:val="both"/>
              <w:rPr>
                <w:rFonts w:ascii="Times New Roman" w:hAnsi="Times New Roman" w:cs="Times New Roman"/>
                <w:sz w:val="24"/>
                <w:szCs w:val="24"/>
              </w:rPr>
            </w:pPr>
            <w:r>
              <w:rPr>
                <w:rFonts w:ascii="Times New Roman" w:hAnsi="Times New Roman" w:cs="Times New Roman"/>
                <w:sz w:val="24"/>
                <w:szCs w:val="24"/>
              </w:rPr>
              <w:t xml:space="preserve">3. </w:t>
            </w:r>
            <w:r w:rsidRPr="00532FCA">
              <w:rPr>
                <w:rFonts w:ascii="Times New Roman" w:hAnsi="Times New Roman" w:cs="Times New Roman"/>
                <w:sz w:val="24"/>
                <w:szCs w:val="24"/>
              </w:rPr>
              <w:t>Копия свидетельства о постановке на учет в налоговом органе.</w:t>
            </w:r>
          </w:p>
          <w:p w:rsidR="00605930" w:rsidRDefault="00605930" w:rsidP="00605930">
            <w:pPr>
              <w:pStyle w:val="2"/>
              <w:shd w:val="clear" w:color="auto" w:fill="auto"/>
              <w:spacing w:line="240" w:lineRule="auto"/>
              <w:ind w:right="34"/>
              <w:jc w:val="both"/>
              <w:rPr>
                <w:rFonts w:ascii="Times New Roman" w:hAnsi="Times New Roman" w:cs="Times New Roman"/>
                <w:sz w:val="24"/>
                <w:szCs w:val="24"/>
              </w:rPr>
            </w:pPr>
            <w:r>
              <w:rPr>
                <w:rFonts w:ascii="Times New Roman" w:hAnsi="Times New Roman" w:cs="Times New Roman"/>
                <w:sz w:val="24"/>
                <w:szCs w:val="24"/>
              </w:rPr>
              <w:t>4.</w:t>
            </w:r>
            <w:r w:rsidRPr="00532FCA">
              <w:rPr>
                <w:rFonts w:ascii="Times New Roman" w:hAnsi="Times New Roman" w:cs="Times New Roman"/>
                <w:sz w:val="24"/>
                <w:szCs w:val="24"/>
              </w:rPr>
              <w:t xml:space="preserve">Копия свидетельства о государственной регистрации юридического лица. </w:t>
            </w:r>
          </w:p>
          <w:p w:rsidR="00605930" w:rsidRPr="00532FCA" w:rsidRDefault="00605930" w:rsidP="00605930">
            <w:pPr>
              <w:pStyle w:val="2"/>
              <w:shd w:val="clear" w:color="auto" w:fill="auto"/>
              <w:spacing w:line="240" w:lineRule="auto"/>
              <w:ind w:right="34"/>
              <w:jc w:val="both"/>
              <w:rPr>
                <w:rFonts w:ascii="Times New Roman" w:hAnsi="Times New Roman" w:cs="Times New Roman"/>
                <w:sz w:val="24"/>
                <w:szCs w:val="24"/>
              </w:rPr>
            </w:pPr>
            <w:r w:rsidRPr="00605930">
              <w:rPr>
                <w:rStyle w:val="9pt"/>
                <w:rFonts w:eastAsia="Palatino Linotype"/>
                <w:sz w:val="24"/>
                <w:szCs w:val="24"/>
                <w:lang w:val="ru-RU"/>
              </w:rPr>
              <w:t>5.</w:t>
            </w:r>
            <w:r w:rsidRPr="00532FCA">
              <w:rPr>
                <w:rFonts w:ascii="Times New Roman" w:hAnsi="Times New Roman" w:cs="Times New Roman"/>
                <w:sz w:val="24"/>
                <w:szCs w:val="24"/>
              </w:rPr>
              <w:t xml:space="preserve">Копия документа, подтверждающего право собственности или иное, предусмотренное законом основание на объект капитального строительства и/или земельный участок, </w:t>
            </w:r>
            <w:r>
              <w:rPr>
                <w:rFonts w:ascii="Times New Roman" w:hAnsi="Times New Roman" w:cs="Times New Roman"/>
                <w:sz w:val="24"/>
                <w:szCs w:val="24"/>
              </w:rPr>
              <w:br/>
            </w:r>
            <w:r w:rsidRPr="00532FCA">
              <w:rPr>
                <w:rFonts w:ascii="Times New Roman" w:hAnsi="Times New Roman" w:cs="Times New Roman"/>
                <w:sz w:val="24"/>
                <w:szCs w:val="24"/>
              </w:rPr>
              <w:t xml:space="preserve">на котором расположены объекты Заявителя, либо право собственности или иное, предусмотренное законом основание на </w:t>
            </w:r>
            <w:proofErr w:type="spellStart"/>
            <w:r w:rsidRPr="00532FCA">
              <w:rPr>
                <w:rFonts w:ascii="Times New Roman" w:hAnsi="Times New Roman" w:cs="Times New Roman"/>
                <w:sz w:val="24"/>
                <w:szCs w:val="24"/>
              </w:rPr>
              <w:t>энергопринимающие</w:t>
            </w:r>
            <w:proofErr w:type="spellEnd"/>
            <w:r w:rsidRPr="00532FCA">
              <w:rPr>
                <w:rFonts w:ascii="Times New Roman" w:hAnsi="Times New Roman" w:cs="Times New Roman"/>
                <w:sz w:val="24"/>
                <w:szCs w:val="24"/>
              </w:rPr>
              <w:t xml:space="preserve"> устройства.</w:t>
            </w:r>
          </w:p>
          <w:p w:rsidR="00605930" w:rsidRPr="00532FCA" w:rsidRDefault="00605930" w:rsidP="00605930">
            <w:pPr>
              <w:pStyle w:val="2"/>
              <w:shd w:val="clear" w:color="auto" w:fill="auto"/>
              <w:tabs>
                <w:tab w:val="left" w:pos="1923"/>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6.</w:t>
            </w:r>
            <w:r w:rsidRPr="00532FCA">
              <w:rPr>
                <w:rFonts w:ascii="Times New Roman" w:hAnsi="Times New Roman" w:cs="Times New Roman"/>
                <w:sz w:val="24"/>
                <w:szCs w:val="24"/>
              </w:rPr>
              <w:t>Копия устава, выписка из реестра регистрации юридических лиц.</w:t>
            </w:r>
          </w:p>
          <w:p w:rsidR="00605930" w:rsidRPr="00532FCA" w:rsidRDefault="00605930" w:rsidP="00605930">
            <w:pPr>
              <w:pStyle w:val="2"/>
              <w:shd w:val="clear" w:color="auto" w:fill="auto"/>
              <w:tabs>
                <w:tab w:val="left" w:pos="2026"/>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7.</w:t>
            </w:r>
            <w:r w:rsidRPr="00532FCA">
              <w:rPr>
                <w:rFonts w:ascii="Times New Roman" w:hAnsi="Times New Roman" w:cs="Times New Roman"/>
                <w:sz w:val="24"/>
                <w:szCs w:val="24"/>
              </w:rPr>
              <w:t>Выкопировка с указанием места расположения объекта электропотребления (</w:t>
            </w:r>
            <w:proofErr w:type="spellStart"/>
            <w:r w:rsidRPr="00532FCA">
              <w:rPr>
                <w:rFonts w:ascii="Times New Roman" w:hAnsi="Times New Roman" w:cs="Times New Roman"/>
                <w:sz w:val="24"/>
                <w:szCs w:val="24"/>
              </w:rPr>
              <w:t>выкопировка</w:t>
            </w:r>
            <w:proofErr w:type="spellEnd"/>
            <w:r w:rsidRPr="00532FCA">
              <w:rPr>
                <w:rFonts w:ascii="Times New Roman" w:hAnsi="Times New Roman" w:cs="Times New Roman"/>
                <w:sz w:val="24"/>
                <w:szCs w:val="24"/>
              </w:rPr>
              <w:t xml:space="preserve"> земельного участка, р</w:t>
            </w:r>
            <w:r>
              <w:rPr>
                <w:rFonts w:ascii="Times New Roman" w:hAnsi="Times New Roman" w:cs="Times New Roman"/>
                <w:sz w:val="24"/>
                <w:szCs w:val="24"/>
              </w:rPr>
              <w:t>асположение помещения на поэтажн</w:t>
            </w:r>
            <w:r w:rsidRPr="00532FCA">
              <w:rPr>
                <w:rFonts w:ascii="Times New Roman" w:hAnsi="Times New Roman" w:cs="Times New Roman"/>
                <w:sz w:val="24"/>
                <w:szCs w:val="24"/>
              </w:rPr>
              <w:t>ом плане).</w:t>
            </w:r>
          </w:p>
          <w:p w:rsidR="00605930" w:rsidRDefault="00605930" w:rsidP="00605930">
            <w:pPr>
              <w:pStyle w:val="2"/>
              <w:shd w:val="clear" w:color="auto" w:fill="auto"/>
              <w:tabs>
                <w:tab w:val="left" w:pos="2666"/>
              </w:tabs>
              <w:spacing w:line="240" w:lineRule="auto"/>
              <w:ind w:right="34"/>
              <w:jc w:val="both"/>
              <w:rPr>
                <w:rFonts w:ascii="Times New Roman" w:hAnsi="Times New Roman" w:cs="Times New Roman"/>
                <w:sz w:val="24"/>
                <w:szCs w:val="24"/>
              </w:rPr>
            </w:pPr>
            <w:r w:rsidRPr="00532FCA">
              <w:rPr>
                <w:rFonts w:ascii="Times New Roman" w:hAnsi="Times New Roman" w:cs="Times New Roman"/>
                <w:sz w:val="24"/>
                <w:szCs w:val="24"/>
              </w:rPr>
              <w:t>Копии документов, прилагаемых к заявке, должны быть заверены печатью и подписью руководителя.</w:t>
            </w:r>
          </w:p>
          <w:p w:rsidR="00605930" w:rsidRPr="002A3702" w:rsidRDefault="00605930" w:rsidP="00605930">
            <w:pPr>
              <w:pStyle w:val="2"/>
              <w:shd w:val="clear" w:color="auto" w:fill="auto"/>
              <w:tabs>
                <w:tab w:val="left" w:pos="2666"/>
              </w:tabs>
              <w:spacing w:line="240" w:lineRule="auto"/>
              <w:ind w:right="34"/>
              <w:jc w:val="both"/>
              <w:rPr>
                <w:rFonts w:ascii="Times New Roman" w:hAnsi="Times New Roman" w:cs="Times New Roman"/>
                <w:sz w:val="24"/>
                <w:szCs w:val="24"/>
              </w:rPr>
            </w:pPr>
            <w:r w:rsidRPr="002A3702">
              <w:rPr>
                <w:rFonts w:ascii="Times New Roman" w:hAnsi="Times New Roman" w:cs="Times New Roman"/>
                <w:sz w:val="24"/>
                <w:szCs w:val="24"/>
              </w:rPr>
              <w:t>Для физических лиц</w:t>
            </w:r>
            <w:r w:rsidR="002A3702">
              <w:rPr>
                <w:rFonts w:ascii="Times New Roman" w:hAnsi="Times New Roman" w:cs="Times New Roman"/>
                <w:sz w:val="24"/>
                <w:szCs w:val="24"/>
              </w:rPr>
              <w:t>:</w:t>
            </w:r>
          </w:p>
          <w:p w:rsidR="00605930" w:rsidRPr="00532FCA" w:rsidRDefault="00605930" w:rsidP="00605930">
            <w:pPr>
              <w:pStyle w:val="2"/>
              <w:shd w:val="clear" w:color="auto" w:fill="auto"/>
              <w:tabs>
                <w:tab w:val="left" w:pos="2666"/>
              </w:tabs>
              <w:spacing w:line="240" w:lineRule="auto"/>
              <w:ind w:right="34"/>
              <w:jc w:val="both"/>
              <w:rPr>
                <w:rFonts w:ascii="Times New Roman" w:hAnsi="Times New Roman" w:cs="Times New Roman"/>
                <w:sz w:val="24"/>
                <w:szCs w:val="24"/>
              </w:rPr>
            </w:pPr>
            <w:r>
              <w:rPr>
                <w:rFonts w:ascii="Times New Roman" w:hAnsi="Times New Roman" w:cs="Times New Roman"/>
                <w:sz w:val="24"/>
                <w:szCs w:val="24"/>
              </w:rPr>
              <w:t>1)</w:t>
            </w:r>
            <w:r w:rsidRPr="00532FCA">
              <w:rPr>
                <w:rFonts w:ascii="Times New Roman" w:hAnsi="Times New Roman" w:cs="Times New Roman"/>
                <w:sz w:val="24"/>
                <w:szCs w:val="24"/>
              </w:rPr>
              <w:t>Заявка по установленной форме.</w:t>
            </w:r>
          </w:p>
          <w:p w:rsidR="00605930" w:rsidRPr="00532FCA" w:rsidRDefault="00605930" w:rsidP="00605930">
            <w:pPr>
              <w:pStyle w:val="2"/>
              <w:shd w:val="clear" w:color="auto" w:fill="auto"/>
              <w:spacing w:line="240" w:lineRule="auto"/>
              <w:ind w:right="34"/>
              <w:jc w:val="both"/>
              <w:rPr>
                <w:rFonts w:ascii="Times New Roman" w:hAnsi="Times New Roman" w:cs="Times New Roman"/>
                <w:sz w:val="24"/>
                <w:szCs w:val="24"/>
              </w:rPr>
            </w:pPr>
            <w:r>
              <w:rPr>
                <w:rFonts w:ascii="Times New Roman" w:hAnsi="Times New Roman" w:cs="Times New Roman"/>
                <w:sz w:val="24"/>
                <w:szCs w:val="24"/>
              </w:rPr>
              <w:t>2)</w:t>
            </w:r>
            <w:r w:rsidRPr="00532FCA">
              <w:rPr>
                <w:rFonts w:ascii="Times New Roman" w:hAnsi="Times New Roman" w:cs="Times New Roman"/>
                <w:sz w:val="24"/>
                <w:szCs w:val="24"/>
              </w:rPr>
              <w:t>Копия паспорта.</w:t>
            </w:r>
          </w:p>
          <w:p w:rsidR="00605930" w:rsidRPr="00532FCA" w:rsidRDefault="00605930" w:rsidP="00605930">
            <w:pPr>
              <w:pStyle w:val="2"/>
              <w:shd w:val="clear" w:color="auto" w:fill="auto"/>
              <w:tabs>
                <w:tab w:val="left" w:pos="1383"/>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3)</w:t>
            </w:r>
            <w:r w:rsidRPr="00532FCA">
              <w:rPr>
                <w:rFonts w:ascii="Times New Roman" w:hAnsi="Times New Roman" w:cs="Times New Roman"/>
                <w:sz w:val="24"/>
                <w:szCs w:val="24"/>
              </w:rPr>
              <w:t>Копия документов, подтверждающие право собственности (аренды) на объект электропотребления (земельный участок).</w:t>
            </w:r>
          </w:p>
          <w:p w:rsidR="00605930" w:rsidRPr="00532FCA" w:rsidRDefault="00605930" w:rsidP="00605930">
            <w:pPr>
              <w:pStyle w:val="2"/>
              <w:shd w:val="clear" w:color="auto" w:fill="auto"/>
              <w:tabs>
                <w:tab w:val="left" w:pos="1390"/>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4)</w:t>
            </w:r>
            <w:r w:rsidRPr="00532FCA">
              <w:rPr>
                <w:rFonts w:ascii="Times New Roman" w:hAnsi="Times New Roman" w:cs="Times New Roman"/>
                <w:sz w:val="24"/>
                <w:szCs w:val="24"/>
              </w:rPr>
              <w:t>Копия свидетельства о постановке на учет в налоговом органе (ИНН).</w:t>
            </w:r>
          </w:p>
          <w:p w:rsidR="00605930" w:rsidRPr="00532FCA" w:rsidRDefault="00605930" w:rsidP="00605930">
            <w:pPr>
              <w:pStyle w:val="2"/>
              <w:shd w:val="clear" w:color="auto" w:fill="auto"/>
              <w:tabs>
                <w:tab w:val="left" w:pos="1376"/>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5)</w:t>
            </w:r>
            <w:proofErr w:type="spellStart"/>
            <w:r w:rsidRPr="00532FCA">
              <w:rPr>
                <w:rFonts w:ascii="Times New Roman" w:hAnsi="Times New Roman" w:cs="Times New Roman"/>
                <w:sz w:val="24"/>
                <w:szCs w:val="24"/>
              </w:rPr>
              <w:t>Выкопировка</w:t>
            </w:r>
            <w:proofErr w:type="spellEnd"/>
            <w:r w:rsidRPr="00532FCA">
              <w:rPr>
                <w:rFonts w:ascii="Times New Roman" w:hAnsi="Times New Roman" w:cs="Times New Roman"/>
                <w:sz w:val="24"/>
                <w:szCs w:val="24"/>
              </w:rPr>
              <w:t xml:space="preserve"> с указанием места расположения объекта электропотребления (</w:t>
            </w:r>
            <w:proofErr w:type="spellStart"/>
            <w:r w:rsidRPr="00532FCA">
              <w:rPr>
                <w:rFonts w:ascii="Times New Roman" w:hAnsi="Times New Roman" w:cs="Times New Roman"/>
                <w:sz w:val="24"/>
                <w:szCs w:val="24"/>
              </w:rPr>
              <w:t>выкопировка</w:t>
            </w:r>
            <w:proofErr w:type="spellEnd"/>
            <w:r w:rsidRPr="00532FCA">
              <w:rPr>
                <w:rFonts w:ascii="Times New Roman" w:hAnsi="Times New Roman" w:cs="Times New Roman"/>
                <w:sz w:val="24"/>
                <w:szCs w:val="24"/>
              </w:rPr>
              <w:t xml:space="preserve"> земельного участка, расположение помещения на поэтажном плане).</w:t>
            </w:r>
          </w:p>
          <w:p w:rsidR="00605930" w:rsidRPr="00532FCA" w:rsidRDefault="00605930" w:rsidP="00605930">
            <w:pPr>
              <w:pStyle w:val="2"/>
              <w:shd w:val="clear" w:color="auto" w:fill="auto"/>
              <w:spacing w:after="0" w:line="240" w:lineRule="auto"/>
              <w:ind w:left="20" w:right="34"/>
              <w:jc w:val="both"/>
              <w:rPr>
                <w:rFonts w:ascii="Times New Roman" w:hAnsi="Times New Roman" w:cs="Times New Roman"/>
                <w:sz w:val="24"/>
                <w:szCs w:val="24"/>
              </w:rPr>
            </w:pPr>
            <w:r>
              <w:rPr>
                <w:rFonts w:ascii="Times New Roman" w:hAnsi="Times New Roman" w:cs="Times New Roman"/>
                <w:sz w:val="24"/>
                <w:szCs w:val="24"/>
              </w:rPr>
              <w:t>6)</w:t>
            </w:r>
            <w:r w:rsidRPr="00532FCA">
              <w:rPr>
                <w:rFonts w:ascii="Times New Roman" w:hAnsi="Times New Roman" w:cs="Times New Roman"/>
                <w:sz w:val="24"/>
                <w:szCs w:val="24"/>
              </w:rPr>
              <w:t>Согласие на обработку персональных данных</w:t>
            </w:r>
            <w:r w:rsidR="004A6C55">
              <w:rPr>
                <w:rFonts w:ascii="Times New Roman" w:hAnsi="Times New Roman" w:cs="Times New Roman"/>
                <w:sz w:val="24"/>
                <w:szCs w:val="24"/>
              </w:rPr>
              <w:t xml:space="preserve"> (письм</w:t>
            </w:r>
            <w:proofErr w:type="gramStart"/>
            <w:r w:rsidR="004A6C55">
              <w:rPr>
                <w:rFonts w:ascii="Times New Roman" w:hAnsi="Times New Roman" w:cs="Times New Roman"/>
                <w:sz w:val="24"/>
                <w:szCs w:val="24"/>
              </w:rPr>
              <w:t>о ООО</w:t>
            </w:r>
            <w:proofErr w:type="gramEnd"/>
            <w:r w:rsidR="004A6C55">
              <w:rPr>
                <w:rFonts w:ascii="Times New Roman" w:hAnsi="Times New Roman" w:cs="Times New Roman"/>
                <w:sz w:val="24"/>
                <w:szCs w:val="24"/>
              </w:rPr>
              <w:t xml:space="preserve"> "АСЭП" от 7 мая </w:t>
            </w:r>
            <w:r w:rsidR="004A6C55">
              <w:rPr>
                <w:rFonts w:ascii="Times New Roman" w:hAnsi="Times New Roman" w:cs="Times New Roman"/>
                <w:sz w:val="24"/>
                <w:szCs w:val="24"/>
              </w:rPr>
              <w:br/>
              <w:t>2024 года № 36-1921/05).</w:t>
            </w:r>
          </w:p>
          <w:p w:rsidR="00605930" w:rsidRPr="00E12333" w:rsidRDefault="00605930" w:rsidP="00605930">
            <w:pPr>
              <w:pStyle w:val="1"/>
              <w:shd w:val="clear" w:color="auto" w:fill="auto"/>
              <w:spacing w:after="0" w:line="240" w:lineRule="auto"/>
              <w:ind w:left="20"/>
              <w:jc w:val="both"/>
            </w:pPr>
            <w:r w:rsidRPr="00B361DA">
              <w:rPr>
                <w:sz w:val="24"/>
                <w:szCs w:val="24"/>
              </w:rPr>
              <w:t xml:space="preserve">3.Теплоснабжение: </w:t>
            </w:r>
            <w:r>
              <w:rPr>
                <w:color w:val="000000"/>
                <w:sz w:val="24"/>
                <w:szCs w:val="24"/>
              </w:rPr>
              <w:t xml:space="preserve">ПАО "ТГК-2" не эксплуатирует сети теплоснабжения в районе земельного участка с кадастровым номером 29:22:090103:520 </w:t>
            </w:r>
            <w:r w:rsidRPr="00B361DA">
              <w:rPr>
                <w:sz w:val="24"/>
                <w:szCs w:val="24"/>
              </w:rPr>
              <w:t xml:space="preserve">(письмо ПАО "ТГК-2" </w:t>
            </w:r>
            <w:r>
              <w:rPr>
                <w:sz w:val="24"/>
                <w:szCs w:val="24"/>
              </w:rPr>
              <w:br/>
            </w:r>
            <w:r w:rsidRPr="00B361DA">
              <w:rPr>
                <w:sz w:val="24"/>
                <w:szCs w:val="24"/>
              </w:rPr>
              <w:t>от</w:t>
            </w:r>
            <w:r>
              <w:rPr>
                <w:sz w:val="24"/>
                <w:szCs w:val="24"/>
              </w:rPr>
              <w:t xml:space="preserve"> 27 марта</w:t>
            </w:r>
            <w:r w:rsidRPr="00B361DA">
              <w:rPr>
                <w:sz w:val="24"/>
                <w:szCs w:val="24"/>
              </w:rPr>
              <w:t xml:space="preserve"> </w:t>
            </w:r>
            <w:r>
              <w:rPr>
                <w:sz w:val="24"/>
                <w:szCs w:val="24"/>
              </w:rPr>
              <w:t>2024</w:t>
            </w:r>
            <w:r w:rsidRPr="00B361DA">
              <w:rPr>
                <w:sz w:val="24"/>
                <w:szCs w:val="24"/>
              </w:rPr>
              <w:t xml:space="preserve"> года № </w:t>
            </w:r>
            <w:r>
              <w:rPr>
                <w:sz w:val="24"/>
                <w:szCs w:val="24"/>
              </w:rPr>
              <w:t>2400/198-2024</w:t>
            </w:r>
            <w:r w:rsidRPr="00B361DA">
              <w:rPr>
                <w:sz w:val="24"/>
                <w:szCs w:val="24"/>
              </w:rPr>
              <w:t>).</w:t>
            </w:r>
          </w:p>
          <w:p w:rsidR="00605930" w:rsidRPr="00B361DA" w:rsidRDefault="00605930" w:rsidP="00605930">
            <w:pPr>
              <w:widowControl w:val="0"/>
              <w:autoSpaceDE w:val="0"/>
              <w:autoSpaceDN w:val="0"/>
              <w:adjustRightInd w:val="0"/>
              <w:jc w:val="both"/>
              <w:rPr>
                <w:rFonts w:ascii="Times New Roman" w:hAnsi="Times New Roman" w:cs="Times New Roman"/>
                <w:sz w:val="24"/>
                <w:szCs w:val="24"/>
              </w:rPr>
            </w:pPr>
            <w:r w:rsidRPr="00B361DA">
              <w:rPr>
                <w:rFonts w:ascii="Times New Roman" w:hAnsi="Times New Roman" w:cs="Times New Roman"/>
                <w:sz w:val="24"/>
                <w:szCs w:val="24"/>
              </w:rPr>
              <w:t xml:space="preserve">4.Ливневая канализация: </w:t>
            </w:r>
            <w:r w:rsidRPr="00B5488C">
              <w:rPr>
                <w:rFonts w:ascii="Times New Roman" w:hAnsi="Times New Roman" w:cs="Times New Roman"/>
                <w:color w:val="000000"/>
                <w:sz w:val="24"/>
                <w:szCs w:val="24"/>
              </w:rPr>
              <w:t>вблизи планируемого к стр</w:t>
            </w:r>
            <w:r>
              <w:rPr>
                <w:rFonts w:ascii="Times New Roman" w:hAnsi="Times New Roman" w:cs="Times New Roman"/>
                <w:color w:val="000000"/>
                <w:sz w:val="24"/>
                <w:szCs w:val="24"/>
              </w:rPr>
              <w:t>оительству объекта (назначение "нежилое"</w:t>
            </w:r>
            <w:r w:rsidRPr="00B5488C">
              <w:rPr>
                <w:rFonts w:ascii="Times New Roman" w:hAnsi="Times New Roman" w:cs="Times New Roman"/>
                <w:color w:val="000000"/>
                <w:sz w:val="24"/>
                <w:szCs w:val="24"/>
              </w:rPr>
              <w:t xml:space="preserve">) на земельном участке с кадастровым номером </w:t>
            </w:r>
            <w:r w:rsidRPr="00B5488C">
              <w:rPr>
                <w:rFonts w:ascii="Times New Roman" w:hAnsi="Times New Roman" w:cs="Times New Roman"/>
                <w:sz w:val="24"/>
                <w:szCs w:val="24"/>
              </w:rPr>
              <w:t>29:22:</w:t>
            </w:r>
            <w:r>
              <w:rPr>
                <w:rFonts w:ascii="Times New Roman" w:hAnsi="Times New Roman" w:cs="Times New Roman"/>
                <w:sz w:val="24"/>
                <w:szCs w:val="24"/>
              </w:rPr>
              <w:t>090103:520</w:t>
            </w:r>
            <w:r w:rsidRPr="00B5488C">
              <w:rPr>
                <w:rFonts w:ascii="Times New Roman" w:hAnsi="Times New Roman" w:cs="Times New Roman"/>
                <w:sz w:val="24"/>
                <w:szCs w:val="24"/>
              </w:rPr>
              <w:t xml:space="preserve">, расположенного по адресу: Российская Федерация, </w:t>
            </w:r>
            <w:r w:rsidRPr="00B5488C">
              <w:rPr>
                <w:rFonts w:ascii="Times New Roman" w:hAnsi="Times New Roman" w:cs="Times New Roman"/>
                <w:color w:val="000000"/>
                <w:sz w:val="24"/>
                <w:szCs w:val="24"/>
              </w:rPr>
              <w:t>Архангел</w:t>
            </w:r>
            <w:r>
              <w:rPr>
                <w:rFonts w:ascii="Times New Roman" w:hAnsi="Times New Roman" w:cs="Times New Roman"/>
                <w:color w:val="000000"/>
                <w:sz w:val="24"/>
                <w:szCs w:val="24"/>
              </w:rPr>
              <w:t xml:space="preserve">ьская область, городской </w:t>
            </w:r>
            <w:r>
              <w:rPr>
                <w:rFonts w:ascii="Times New Roman" w:hAnsi="Times New Roman" w:cs="Times New Roman"/>
                <w:color w:val="000000"/>
                <w:sz w:val="24"/>
                <w:szCs w:val="24"/>
              </w:rPr>
              <w:lastRenderedPageBreak/>
              <w:t>округ "</w:t>
            </w:r>
            <w:r w:rsidRPr="00B5488C">
              <w:rPr>
                <w:rFonts w:ascii="Times New Roman" w:hAnsi="Times New Roman" w:cs="Times New Roman"/>
                <w:color w:val="000000"/>
                <w:sz w:val="24"/>
                <w:szCs w:val="24"/>
              </w:rPr>
              <w:t xml:space="preserve">Город </w:t>
            </w:r>
            <w:r>
              <w:rPr>
                <w:rFonts w:ascii="Times New Roman" w:hAnsi="Times New Roman" w:cs="Times New Roman"/>
                <w:sz w:val="24"/>
                <w:szCs w:val="24"/>
              </w:rPr>
              <w:t>Архангельск"</w:t>
            </w:r>
            <w:r w:rsidRPr="00B5488C">
              <w:rPr>
                <w:rFonts w:ascii="Times New Roman" w:hAnsi="Times New Roman" w:cs="Times New Roman"/>
                <w:sz w:val="24"/>
                <w:szCs w:val="24"/>
              </w:rPr>
              <w:t xml:space="preserve">, г. </w:t>
            </w:r>
            <w:r w:rsidRPr="00B5488C">
              <w:rPr>
                <w:rFonts w:ascii="Times New Roman" w:hAnsi="Times New Roman" w:cs="Times New Roman"/>
                <w:color w:val="000000"/>
                <w:sz w:val="24"/>
                <w:szCs w:val="24"/>
              </w:rPr>
              <w:t>Архангельск, ул.</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Севстрой</w:t>
            </w:r>
            <w:proofErr w:type="spellEnd"/>
            <w:r w:rsidRPr="00B548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земельный участок 110, </w:t>
            </w:r>
            <w:r>
              <w:rPr>
                <w:rFonts w:ascii="Times New Roman" w:hAnsi="Times New Roman" w:cs="Times New Roman"/>
                <w:color w:val="000000"/>
                <w:sz w:val="24"/>
                <w:szCs w:val="24"/>
              </w:rPr>
              <w:br/>
            </w:r>
            <w:r w:rsidRPr="00B5488C">
              <w:rPr>
                <w:rFonts w:ascii="Times New Roman" w:hAnsi="Times New Roman" w:cs="Times New Roman"/>
                <w:color w:val="000000"/>
                <w:sz w:val="24"/>
                <w:szCs w:val="24"/>
              </w:rPr>
              <w:t>нет сетей ливневой канализ</w:t>
            </w:r>
            <w:r>
              <w:rPr>
                <w:rFonts w:ascii="Times New Roman" w:hAnsi="Times New Roman" w:cs="Times New Roman"/>
                <w:color w:val="000000"/>
                <w:sz w:val="24"/>
                <w:szCs w:val="24"/>
              </w:rPr>
              <w:t>ации, числящихся в ведении МУП "Городское благоустройство"</w:t>
            </w:r>
            <w:r>
              <w:rPr>
                <w:color w:val="000000"/>
              </w:rPr>
              <w:t xml:space="preserve"> </w:t>
            </w:r>
            <w:r w:rsidRPr="00B361DA">
              <w:rPr>
                <w:rFonts w:ascii="Times New Roman" w:hAnsi="Times New Roman" w:cs="Times New Roman"/>
                <w:sz w:val="24"/>
                <w:szCs w:val="24"/>
              </w:rPr>
              <w:t>(письмо МУП "</w:t>
            </w:r>
            <w:r>
              <w:rPr>
                <w:rFonts w:ascii="Times New Roman" w:hAnsi="Times New Roman" w:cs="Times New Roman"/>
                <w:sz w:val="24"/>
                <w:szCs w:val="24"/>
              </w:rPr>
              <w:t>Городское благоустройство" от 28 марта 2024</w:t>
            </w:r>
            <w:r w:rsidRPr="00B361DA">
              <w:rPr>
                <w:rFonts w:ascii="Times New Roman" w:hAnsi="Times New Roman" w:cs="Times New Roman"/>
                <w:sz w:val="24"/>
                <w:szCs w:val="24"/>
              </w:rPr>
              <w:t xml:space="preserve"> года </w:t>
            </w:r>
            <w:r>
              <w:rPr>
                <w:rFonts w:ascii="Times New Roman" w:hAnsi="Times New Roman" w:cs="Times New Roman"/>
                <w:sz w:val="24"/>
                <w:szCs w:val="24"/>
              </w:rPr>
              <w:br/>
              <w:t>№ 344</w:t>
            </w:r>
            <w:r w:rsidRPr="00B361DA">
              <w:rPr>
                <w:rFonts w:ascii="Times New Roman" w:hAnsi="Times New Roman" w:cs="Times New Roman"/>
                <w:sz w:val="24"/>
                <w:szCs w:val="24"/>
              </w:rPr>
              <w:t>)</w:t>
            </w:r>
            <w:r>
              <w:rPr>
                <w:rFonts w:ascii="Times New Roman" w:hAnsi="Times New Roman" w:cs="Times New Roman"/>
                <w:sz w:val="24"/>
                <w:szCs w:val="24"/>
              </w:rPr>
              <w:t>.</w:t>
            </w:r>
          </w:p>
          <w:p w:rsidR="00605930" w:rsidRPr="00F16729" w:rsidRDefault="00605930" w:rsidP="00605930">
            <w:pPr>
              <w:pStyle w:val="1"/>
              <w:shd w:val="clear" w:color="auto" w:fill="auto"/>
              <w:spacing w:after="0" w:line="240" w:lineRule="auto"/>
              <w:ind w:left="20" w:right="20"/>
              <w:jc w:val="both"/>
            </w:pPr>
            <w:r w:rsidRPr="00F16729">
              <w:rPr>
                <w:sz w:val="24"/>
                <w:szCs w:val="24"/>
              </w:rPr>
              <w:t>5.Наружное освещение:</w:t>
            </w:r>
            <w:r w:rsidRPr="00F16729">
              <w:rPr>
                <w:color w:val="000000"/>
                <w:sz w:val="24"/>
                <w:szCs w:val="24"/>
              </w:rPr>
              <w:t xml:space="preserve"> проектом наружного освещения объекта капитального строительства, расположенного на земельном участке с кадастровым номером 29:22:090103:520 по адресу: г. Архангельск, ул. </w:t>
            </w:r>
            <w:proofErr w:type="spellStart"/>
            <w:r w:rsidRPr="00F16729">
              <w:rPr>
                <w:color w:val="000000"/>
                <w:sz w:val="24"/>
                <w:szCs w:val="24"/>
              </w:rPr>
              <w:t>Севстрой</w:t>
            </w:r>
            <w:proofErr w:type="spellEnd"/>
            <w:r w:rsidRPr="00F16729">
              <w:rPr>
                <w:color w:val="000000"/>
                <w:sz w:val="24"/>
                <w:szCs w:val="24"/>
              </w:rPr>
              <w:t>, земельный участок 110 предусмотреть:</w:t>
            </w:r>
          </w:p>
          <w:p w:rsidR="00605930" w:rsidRPr="00F16729" w:rsidRDefault="00605930" w:rsidP="00605930">
            <w:pPr>
              <w:pStyle w:val="1"/>
              <w:shd w:val="clear" w:color="auto" w:fill="auto"/>
              <w:tabs>
                <w:tab w:val="left" w:pos="308"/>
              </w:tabs>
              <w:spacing w:after="0" w:line="240" w:lineRule="auto"/>
              <w:ind w:left="20" w:right="20"/>
              <w:jc w:val="both"/>
            </w:pPr>
            <w:r w:rsidRPr="00F16729">
              <w:rPr>
                <w:color w:val="000000"/>
                <w:sz w:val="24"/>
                <w:szCs w:val="24"/>
              </w:rPr>
              <w:t>1.Освещенность территории объекта, подъездных путей к ним, парковок для автомобилей в соответствии с требованиями СП 52.13330.2016.</w:t>
            </w:r>
          </w:p>
          <w:p w:rsidR="00605930" w:rsidRPr="00F16729" w:rsidRDefault="00605930" w:rsidP="00605930">
            <w:pPr>
              <w:pStyle w:val="1"/>
              <w:shd w:val="clear" w:color="auto" w:fill="auto"/>
              <w:tabs>
                <w:tab w:val="left" w:pos="303"/>
              </w:tabs>
              <w:spacing w:after="0" w:line="240" w:lineRule="auto"/>
              <w:ind w:left="20" w:right="20"/>
              <w:jc w:val="both"/>
            </w:pPr>
            <w:r w:rsidRPr="00F16729">
              <w:rPr>
                <w:color w:val="000000"/>
                <w:sz w:val="24"/>
                <w:szCs w:val="24"/>
              </w:rPr>
              <w:t xml:space="preserve">2.Линию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F16729">
              <w:rPr>
                <w:color w:val="000000"/>
                <w:sz w:val="24"/>
                <w:szCs w:val="24"/>
              </w:rPr>
              <w:t>кабель-каналах</w:t>
            </w:r>
            <w:proofErr w:type="gramEnd"/>
            <w:r w:rsidRPr="00F16729">
              <w:rPr>
                <w:color w:val="000000"/>
                <w:sz w:val="24"/>
                <w:szCs w:val="24"/>
              </w:rPr>
              <w:t xml:space="preserve"> </w:t>
            </w:r>
            <w:r>
              <w:rPr>
                <w:color w:val="000000"/>
                <w:sz w:val="24"/>
                <w:szCs w:val="24"/>
              </w:rPr>
              <w:br/>
            </w:r>
            <w:r w:rsidRPr="00F16729">
              <w:rPr>
                <w:color w:val="000000"/>
                <w:sz w:val="24"/>
                <w:szCs w:val="24"/>
              </w:rPr>
              <w:t xml:space="preserve">и размещение светильников на фасаде здания), или кабельную с прокладкой кабеля </w:t>
            </w:r>
            <w:r>
              <w:rPr>
                <w:color w:val="000000"/>
                <w:sz w:val="24"/>
                <w:szCs w:val="24"/>
              </w:rPr>
              <w:br/>
            </w:r>
            <w:r w:rsidRPr="00F16729">
              <w:rPr>
                <w:color w:val="000000"/>
                <w:sz w:val="24"/>
                <w:szCs w:val="24"/>
              </w:rPr>
              <w:t>в траншее и с установкой светильников на опорах.</w:t>
            </w:r>
          </w:p>
          <w:p w:rsidR="00605930" w:rsidRPr="00F16729" w:rsidRDefault="00605930" w:rsidP="00605930">
            <w:pPr>
              <w:pStyle w:val="1"/>
              <w:shd w:val="clear" w:color="auto" w:fill="auto"/>
              <w:tabs>
                <w:tab w:val="left" w:pos="308"/>
              </w:tabs>
              <w:spacing w:after="0" w:line="240" w:lineRule="auto"/>
              <w:ind w:left="20" w:right="20"/>
              <w:jc w:val="both"/>
            </w:pPr>
            <w:r w:rsidRPr="00F16729">
              <w:rPr>
                <w:color w:val="000000"/>
                <w:sz w:val="24"/>
                <w:szCs w:val="24"/>
              </w:rPr>
              <w:t>3.Питание наружного освещения от вводно-распределительного устройства зданий, управление освещением автоматическое.</w:t>
            </w:r>
          </w:p>
          <w:p w:rsidR="00605930" w:rsidRPr="00B361DA" w:rsidRDefault="00605930" w:rsidP="00605930">
            <w:pPr>
              <w:pStyle w:val="2"/>
              <w:shd w:val="clear" w:color="auto" w:fill="auto"/>
              <w:tabs>
                <w:tab w:val="left" w:pos="394"/>
              </w:tabs>
              <w:spacing w:after="0" w:line="240" w:lineRule="auto"/>
              <w:ind w:right="34"/>
              <w:jc w:val="both"/>
              <w:rPr>
                <w:rFonts w:ascii="Times New Roman" w:hAnsi="Times New Roman" w:cs="Times New Roman"/>
                <w:sz w:val="24"/>
                <w:szCs w:val="24"/>
              </w:rPr>
            </w:pPr>
            <w:r w:rsidRPr="00F16729">
              <w:rPr>
                <w:rFonts w:ascii="Times New Roman" w:hAnsi="Times New Roman" w:cs="Times New Roman"/>
                <w:sz w:val="24"/>
                <w:szCs w:val="24"/>
              </w:rPr>
              <w:t>4.Светильники принять светодиодные со встроенной функцией регулирования светового потока, коэффициент пульсации</w:t>
            </w:r>
            <w:r>
              <w:rPr>
                <w:rFonts w:ascii="Times New Roman" w:hAnsi="Times New Roman" w:cs="Times New Roman"/>
                <w:sz w:val="24"/>
                <w:szCs w:val="24"/>
              </w:rPr>
              <w:t xml:space="preserve"> которого не должен превышать 5 процентов</w:t>
            </w:r>
            <w:r w:rsidRPr="00F16729">
              <w:rPr>
                <w:rFonts w:ascii="Times New Roman" w:hAnsi="Times New Roman" w:cs="Times New Roman"/>
                <w:sz w:val="24"/>
                <w:szCs w:val="24"/>
              </w:rPr>
              <w:t>, со световой отдачей не менее 130 Лм/В</w:t>
            </w:r>
            <w:r>
              <w:rPr>
                <w:rFonts w:ascii="Times New Roman" w:hAnsi="Times New Roman" w:cs="Times New Roman"/>
                <w:sz w:val="24"/>
                <w:szCs w:val="24"/>
              </w:rPr>
              <w:t xml:space="preserve">т и цветовой температурой 3000К </w:t>
            </w:r>
            <w:r w:rsidRPr="00F16729">
              <w:rPr>
                <w:rFonts w:ascii="Times New Roman" w:hAnsi="Times New Roman" w:cs="Times New Roman"/>
                <w:sz w:val="24"/>
                <w:szCs w:val="24"/>
              </w:rPr>
              <w:t>(письмо МУП "</w:t>
            </w:r>
            <w:proofErr w:type="spellStart"/>
            <w:r w:rsidRPr="00F16729">
              <w:rPr>
                <w:rFonts w:ascii="Times New Roman" w:hAnsi="Times New Roman" w:cs="Times New Roman"/>
                <w:sz w:val="24"/>
                <w:szCs w:val="24"/>
              </w:rPr>
              <w:t>Горсвет</w:t>
            </w:r>
            <w:proofErr w:type="spellEnd"/>
            <w:r w:rsidRPr="00F16729">
              <w:rPr>
                <w:rFonts w:ascii="Times New Roman" w:hAnsi="Times New Roman" w:cs="Times New Roman"/>
                <w:sz w:val="24"/>
                <w:szCs w:val="24"/>
              </w:rPr>
              <w:t xml:space="preserve">" от </w:t>
            </w:r>
            <w:r>
              <w:rPr>
                <w:rFonts w:ascii="Times New Roman" w:hAnsi="Times New Roman" w:cs="Times New Roman"/>
                <w:sz w:val="24"/>
                <w:szCs w:val="24"/>
              </w:rPr>
              <w:t>28 марта</w:t>
            </w:r>
            <w:r w:rsidRPr="00F16729">
              <w:rPr>
                <w:rFonts w:ascii="Times New Roman" w:hAnsi="Times New Roman" w:cs="Times New Roman"/>
                <w:sz w:val="24"/>
                <w:szCs w:val="24"/>
              </w:rPr>
              <w:t xml:space="preserve"> </w:t>
            </w:r>
            <w:r>
              <w:rPr>
                <w:rFonts w:ascii="Times New Roman" w:hAnsi="Times New Roman" w:cs="Times New Roman"/>
                <w:sz w:val="24"/>
                <w:szCs w:val="24"/>
              </w:rPr>
              <w:t>2024 года № 479</w:t>
            </w:r>
            <w:r w:rsidR="002A3702">
              <w:rPr>
                <w:rFonts w:ascii="Times New Roman" w:hAnsi="Times New Roman" w:cs="Times New Roman"/>
                <w:sz w:val="24"/>
                <w:szCs w:val="24"/>
              </w:rPr>
              <w:t>/04)</w:t>
            </w:r>
          </w:p>
        </w:tc>
      </w:tr>
      <w:tr w:rsidR="00820966" w:rsidRPr="00866F21" w:rsidTr="00F94A54">
        <w:trPr>
          <w:trHeight w:val="1990"/>
        </w:trPr>
        <w:tc>
          <w:tcPr>
            <w:tcW w:w="534" w:type="dxa"/>
          </w:tcPr>
          <w:p w:rsidR="00820966" w:rsidRPr="00340E23" w:rsidRDefault="00820966" w:rsidP="00A1558B">
            <w:pPr>
              <w:jc w:val="center"/>
              <w:rPr>
                <w:rFonts w:ascii="Times New Roman" w:eastAsia="Times New Roman" w:hAnsi="Times New Roman" w:cs="Times New Roman"/>
                <w:sz w:val="24"/>
                <w:szCs w:val="24"/>
                <w:lang w:eastAsia="ru-RU"/>
              </w:rPr>
            </w:pPr>
            <w:r w:rsidRPr="00340E23">
              <w:rPr>
                <w:rFonts w:ascii="Times New Roman" w:eastAsia="Times New Roman" w:hAnsi="Times New Roman" w:cs="Times New Roman"/>
                <w:sz w:val="24"/>
                <w:szCs w:val="24"/>
                <w:lang w:eastAsia="ru-RU"/>
              </w:rPr>
              <w:lastRenderedPageBreak/>
              <w:t>3.</w:t>
            </w:r>
          </w:p>
        </w:tc>
        <w:tc>
          <w:tcPr>
            <w:tcW w:w="9355" w:type="dxa"/>
          </w:tcPr>
          <w:p w:rsidR="007A19BB" w:rsidRPr="00751074" w:rsidRDefault="007A19BB" w:rsidP="00751074">
            <w:pPr>
              <w:jc w:val="both"/>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Орган, принявший решение о проведен</w:t>
            </w:r>
            <w:proofErr w:type="gramStart"/>
            <w:r w:rsidRPr="00751074">
              <w:rPr>
                <w:rFonts w:ascii="Times New Roman" w:eastAsia="Times New Roman" w:hAnsi="Times New Roman" w:cs="Times New Roman"/>
                <w:sz w:val="24"/>
                <w:szCs w:val="24"/>
                <w:lang w:eastAsia="ru-RU"/>
              </w:rPr>
              <w:t>ии ау</w:t>
            </w:r>
            <w:proofErr w:type="gramEnd"/>
            <w:r w:rsidRPr="00751074">
              <w:rPr>
                <w:rFonts w:ascii="Times New Roman" w:eastAsia="Times New Roman" w:hAnsi="Times New Roman" w:cs="Times New Roman"/>
                <w:sz w:val="24"/>
                <w:szCs w:val="24"/>
                <w:lang w:eastAsia="ru-RU"/>
              </w:rPr>
              <w:t xml:space="preserve">кциона: Администрация </w:t>
            </w:r>
            <w:r w:rsidR="00197689" w:rsidRPr="00751074">
              <w:rPr>
                <w:rFonts w:ascii="Times New Roman" w:eastAsia="Times New Roman" w:hAnsi="Times New Roman" w:cs="Times New Roman"/>
                <w:sz w:val="24"/>
                <w:szCs w:val="24"/>
                <w:lang w:eastAsia="ru-RU"/>
              </w:rPr>
              <w:t>городского округа</w:t>
            </w:r>
            <w:r w:rsidRPr="00751074">
              <w:rPr>
                <w:rFonts w:ascii="Times New Roman" w:eastAsia="Times New Roman" w:hAnsi="Times New Roman" w:cs="Times New Roman"/>
                <w:sz w:val="24"/>
                <w:szCs w:val="24"/>
                <w:lang w:eastAsia="ru-RU"/>
              </w:rPr>
              <w:t xml:space="preserve"> </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Город Архангельск</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w:t>
            </w:r>
          </w:p>
          <w:p w:rsidR="00820966" w:rsidRPr="00F94A54" w:rsidRDefault="007A19BB" w:rsidP="007B1B0F">
            <w:pPr>
              <w:keepNext/>
              <w:jc w:val="both"/>
              <w:outlineLvl w:val="2"/>
              <w:rPr>
                <w:rFonts w:ascii="Times New Roman" w:hAnsi="Times New Roman" w:cs="Times New Roman"/>
                <w:sz w:val="24"/>
                <w:szCs w:val="24"/>
              </w:rPr>
            </w:pPr>
            <w:r w:rsidRPr="007B1B0F">
              <w:rPr>
                <w:rFonts w:ascii="Times New Roman" w:eastAsia="Times New Roman" w:hAnsi="Times New Roman" w:cs="Times New Roman"/>
                <w:sz w:val="24"/>
                <w:szCs w:val="24"/>
                <w:lang w:eastAsia="ru-RU"/>
              </w:rPr>
              <w:t>Реквизиты решения о проведен</w:t>
            </w:r>
            <w:proofErr w:type="gramStart"/>
            <w:r w:rsidRPr="007B1B0F">
              <w:rPr>
                <w:rFonts w:ascii="Times New Roman" w:eastAsia="Times New Roman" w:hAnsi="Times New Roman" w:cs="Times New Roman"/>
                <w:sz w:val="24"/>
                <w:szCs w:val="24"/>
                <w:lang w:eastAsia="ru-RU"/>
              </w:rPr>
              <w:t>ии ау</w:t>
            </w:r>
            <w:proofErr w:type="gramEnd"/>
            <w:r w:rsidRPr="007B1B0F">
              <w:rPr>
                <w:rFonts w:ascii="Times New Roman" w:eastAsia="Times New Roman" w:hAnsi="Times New Roman" w:cs="Times New Roman"/>
                <w:sz w:val="24"/>
                <w:szCs w:val="24"/>
                <w:lang w:eastAsia="ru-RU"/>
              </w:rPr>
              <w:t xml:space="preserve">кциона: распоряжение Администрации </w:t>
            </w:r>
            <w:r w:rsidR="002565B0" w:rsidRPr="007B1B0F">
              <w:rPr>
                <w:rFonts w:ascii="Times New Roman" w:eastAsia="Times New Roman" w:hAnsi="Times New Roman" w:cs="Times New Roman"/>
                <w:sz w:val="24"/>
                <w:szCs w:val="24"/>
                <w:lang w:eastAsia="ru-RU"/>
              </w:rPr>
              <w:t>городского округа</w:t>
            </w:r>
            <w:r w:rsidRPr="007B1B0F">
              <w:rPr>
                <w:rFonts w:ascii="Times New Roman" w:eastAsia="Times New Roman" w:hAnsi="Times New Roman" w:cs="Times New Roman"/>
                <w:sz w:val="24"/>
                <w:szCs w:val="24"/>
                <w:lang w:eastAsia="ru-RU"/>
              </w:rPr>
              <w:t xml:space="preserve"> </w:t>
            </w:r>
            <w:r w:rsidR="007F1902" w:rsidRPr="007B1B0F">
              <w:rPr>
                <w:rFonts w:ascii="Times New Roman" w:eastAsia="Times New Roman" w:hAnsi="Times New Roman" w:cs="Times New Roman"/>
                <w:sz w:val="24"/>
                <w:szCs w:val="24"/>
                <w:lang w:eastAsia="ru-RU"/>
              </w:rPr>
              <w:t>"</w:t>
            </w:r>
            <w:r w:rsidRPr="007B1B0F">
              <w:rPr>
                <w:rFonts w:ascii="Times New Roman" w:eastAsia="Times New Roman" w:hAnsi="Times New Roman" w:cs="Times New Roman"/>
                <w:sz w:val="24"/>
                <w:szCs w:val="24"/>
                <w:lang w:eastAsia="ru-RU"/>
              </w:rPr>
              <w:t>Город Архангельск</w:t>
            </w:r>
            <w:r w:rsidR="007F1902" w:rsidRPr="007B1B0F">
              <w:rPr>
                <w:rFonts w:ascii="Times New Roman" w:eastAsia="Times New Roman" w:hAnsi="Times New Roman" w:cs="Times New Roman"/>
                <w:sz w:val="24"/>
                <w:szCs w:val="24"/>
                <w:lang w:eastAsia="ru-RU"/>
              </w:rPr>
              <w:t>"</w:t>
            </w:r>
            <w:r w:rsidR="00CA6B0B" w:rsidRPr="007B1B0F">
              <w:rPr>
                <w:rFonts w:ascii="Times New Roman" w:eastAsia="Times New Roman" w:hAnsi="Times New Roman" w:cs="Times New Roman"/>
                <w:sz w:val="24"/>
                <w:szCs w:val="24"/>
                <w:lang w:eastAsia="ru-RU"/>
              </w:rPr>
              <w:t xml:space="preserve"> от </w:t>
            </w:r>
            <w:r w:rsidR="007B1B0F" w:rsidRPr="007B1B0F">
              <w:rPr>
                <w:rFonts w:ascii="Times New Roman" w:eastAsia="Times New Roman" w:hAnsi="Times New Roman" w:cs="Times New Roman"/>
                <w:sz w:val="24"/>
                <w:szCs w:val="24"/>
                <w:lang w:eastAsia="ru-RU"/>
              </w:rPr>
              <w:t>5 июля</w:t>
            </w:r>
            <w:r w:rsidR="00F94A54" w:rsidRPr="007B1B0F">
              <w:rPr>
                <w:rFonts w:ascii="Times New Roman" w:eastAsia="Times New Roman" w:hAnsi="Times New Roman" w:cs="Times New Roman"/>
                <w:sz w:val="24"/>
                <w:szCs w:val="24"/>
                <w:lang w:eastAsia="ru-RU"/>
              </w:rPr>
              <w:t xml:space="preserve"> 2024 г. № </w:t>
            </w:r>
            <w:r w:rsidR="007B1B0F" w:rsidRPr="007B1B0F">
              <w:rPr>
                <w:rFonts w:ascii="Times New Roman" w:eastAsia="Times New Roman" w:hAnsi="Times New Roman" w:cs="Times New Roman"/>
                <w:sz w:val="24"/>
                <w:szCs w:val="24"/>
                <w:lang w:eastAsia="ru-RU"/>
              </w:rPr>
              <w:t>3485р</w:t>
            </w:r>
            <w:r w:rsidRPr="007B1B0F">
              <w:rPr>
                <w:rFonts w:ascii="Times New Roman" w:eastAsia="Times New Roman" w:hAnsi="Times New Roman" w:cs="Times New Roman"/>
                <w:sz w:val="24"/>
                <w:szCs w:val="24"/>
                <w:lang w:eastAsia="ru-RU"/>
              </w:rPr>
              <w:t xml:space="preserve"> </w:t>
            </w:r>
            <w:r w:rsidR="007F1902" w:rsidRPr="007B1B0F">
              <w:rPr>
                <w:rFonts w:ascii="Times New Roman" w:eastAsia="Times New Roman" w:hAnsi="Times New Roman" w:cs="Times New Roman"/>
                <w:sz w:val="24"/>
                <w:szCs w:val="24"/>
                <w:lang w:eastAsia="ru-RU"/>
              </w:rPr>
              <w:t>"</w:t>
            </w:r>
            <w:r w:rsidR="00751074" w:rsidRPr="007B1B0F">
              <w:rPr>
                <w:rFonts w:ascii="Times New Roman" w:hAnsi="Times New Roman" w:cs="Times New Roman"/>
                <w:sz w:val="24"/>
                <w:szCs w:val="24"/>
              </w:rPr>
              <w:t>О проведении аукциона</w:t>
            </w:r>
            <w:r w:rsidR="00751074" w:rsidRPr="00751074">
              <w:rPr>
                <w:rFonts w:ascii="Times New Roman" w:hAnsi="Times New Roman" w:cs="Times New Roman"/>
                <w:sz w:val="24"/>
                <w:szCs w:val="24"/>
              </w:rPr>
              <w:t xml:space="preserve"> </w:t>
            </w:r>
            <w:r w:rsidR="007B1B0F">
              <w:rPr>
                <w:rFonts w:ascii="Times New Roman" w:hAnsi="Times New Roman" w:cs="Times New Roman"/>
                <w:sz w:val="24"/>
                <w:szCs w:val="24"/>
              </w:rPr>
              <w:br/>
            </w:r>
            <w:r w:rsidR="00751074" w:rsidRPr="00751074">
              <w:rPr>
                <w:rFonts w:ascii="Times New Roman" w:hAnsi="Times New Roman" w:cs="Times New Roman"/>
                <w:sz w:val="24"/>
                <w:szCs w:val="24"/>
              </w:rPr>
              <w:t>на право заключения догов</w:t>
            </w:r>
            <w:r w:rsidR="00F94A54">
              <w:rPr>
                <w:rFonts w:ascii="Times New Roman" w:hAnsi="Times New Roman" w:cs="Times New Roman"/>
                <w:sz w:val="24"/>
                <w:szCs w:val="24"/>
              </w:rPr>
              <w:t>оров аренды земельных участков,</w:t>
            </w:r>
            <w:r w:rsidR="00F94A54">
              <w:t xml:space="preserve"> </w:t>
            </w:r>
            <w:r w:rsidR="00F94A54">
              <w:rPr>
                <w:rFonts w:ascii="Times New Roman" w:hAnsi="Times New Roman" w:cs="Times New Roman"/>
                <w:sz w:val="24"/>
                <w:szCs w:val="24"/>
              </w:rPr>
              <w:t xml:space="preserve">находящихся </w:t>
            </w:r>
            <w:r w:rsidR="007B1B0F">
              <w:rPr>
                <w:rFonts w:ascii="Times New Roman" w:hAnsi="Times New Roman" w:cs="Times New Roman"/>
                <w:sz w:val="24"/>
                <w:szCs w:val="24"/>
              </w:rPr>
              <w:br/>
            </w:r>
            <w:r w:rsidR="00F94A54">
              <w:rPr>
                <w:rFonts w:ascii="Times New Roman" w:hAnsi="Times New Roman" w:cs="Times New Roman"/>
                <w:sz w:val="24"/>
                <w:szCs w:val="24"/>
              </w:rPr>
              <w:t xml:space="preserve">на территории </w:t>
            </w:r>
            <w:r w:rsidR="00F94A54" w:rsidRPr="00F94A54">
              <w:rPr>
                <w:rFonts w:ascii="Times New Roman" w:hAnsi="Times New Roman" w:cs="Times New Roman"/>
                <w:sz w:val="24"/>
                <w:szCs w:val="24"/>
              </w:rPr>
              <w:t>город</w:t>
            </w:r>
            <w:r w:rsidR="00F94A54">
              <w:rPr>
                <w:rFonts w:ascii="Times New Roman" w:hAnsi="Times New Roman" w:cs="Times New Roman"/>
                <w:sz w:val="24"/>
                <w:szCs w:val="24"/>
              </w:rPr>
              <w:t>ского округа "Город Архангельск</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w:t>
            </w:r>
            <w:r w:rsidR="00751074">
              <w:rPr>
                <w:rFonts w:ascii="Times New Roman" w:eastAsia="Times New Roman" w:hAnsi="Times New Roman" w:cs="Times New Roman"/>
                <w:sz w:val="24"/>
                <w:szCs w:val="24"/>
                <w:lang w:eastAsia="ru-RU"/>
              </w:rPr>
              <w:t xml:space="preserve"> </w:t>
            </w:r>
            <w:r w:rsidRPr="00751074">
              <w:rPr>
                <w:rFonts w:ascii="Times New Roman" w:eastAsia="Times New Roman" w:hAnsi="Times New Roman" w:cs="Times New Roman"/>
                <w:sz w:val="24"/>
                <w:szCs w:val="24"/>
                <w:lang w:eastAsia="ru-RU"/>
              </w:rPr>
              <w:t xml:space="preserve">Официальный сайт организатора: </w:t>
            </w:r>
            <w:r w:rsidRPr="00751074">
              <w:rPr>
                <w:rFonts w:ascii="Times New Roman" w:eastAsia="Times New Roman" w:hAnsi="Times New Roman" w:cs="Times New Roman"/>
                <w:sz w:val="24"/>
                <w:szCs w:val="24"/>
                <w:lang w:val="en-US" w:eastAsia="ru-RU"/>
              </w:rPr>
              <w:t>www</w:t>
            </w:r>
            <w:r w:rsidRPr="00751074">
              <w:rPr>
                <w:rFonts w:ascii="Times New Roman" w:eastAsia="Times New Roman" w:hAnsi="Times New Roman" w:cs="Times New Roman"/>
                <w:sz w:val="24"/>
                <w:szCs w:val="24"/>
                <w:lang w:eastAsia="ru-RU"/>
              </w:rPr>
              <w:t>.</w:t>
            </w:r>
            <w:proofErr w:type="spellStart"/>
            <w:r w:rsidRPr="00751074">
              <w:rPr>
                <w:rFonts w:ascii="Times New Roman" w:eastAsia="Times New Roman" w:hAnsi="Times New Roman" w:cs="Times New Roman"/>
                <w:sz w:val="24"/>
                <w:szCs w:val="24"/>
                <w:lang w:val="en-US" w:eastAsia="ru-RU"/>
              </w:rPr>
              <w:t>arhcity</w:t>
            </w:r>
            <w:proofErr w:type="spellEnd"/>
            <w:r w:rsidRPr="00751074">
              <w:rPr>
                <w:rFonts w:ascii="Times New Roman" w:eastAsia="Times New Roman" w:hAnsi="Times New Roman" w:cs="Times New Roman"/>
                <w:sz w:val="24"/>
                <w:szCs w:val="24"/>
                <w:lang w:eastAsia="ru-RU"/>
              </w:rPr>
              <w:t>.</w:t>
            </w:r>
            <w:proofErr w:type="spellStart"/>
            <w:r w:rsidRPr="00751074">
              <w:rPr>
                <w:rFonts w:ascii="Times New Roman" w:eastAsia="Times New Roman" w:hAnsi="Times New Roman" w:cs="Times New Roman"/>
                <w:sz w:val="24"/>
                <w:szCs w:val="24"/>
                <w:lang w:val="en-US" w:eastAsia="ru-RU"/>
              </w:rPr>
              <w:t>ru</w:t>
            </w:r>
            <w:proofErr w:type="spellEnd"/>
          </w:p>
        </w:tc>
      </w:tr>
      <w:tr w:rsidR="00E018D9" w:rsidRPr="00866F21" w:rsidTr="002A318D">
        <w:tc>
          <w:tcPr>
            <w:tcW w:w="534" w:type="dxa"/>
          </w:tcPr>
          <w:p w:rsidR="00E018D9" w:rsidRPr="00AA07A6" w:rsidRDefault="00E018D9" w:rsidP="00E018D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355" w:type="dxa"/>
          </w:tcPr>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Наименование организатора аукциона: Администрация городского округа "Город Архангельск".</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адрес электронной почты: pastorinams@arhcity.ru.</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Контактные телефоны организатора аукциона: тел. (8182) 607-290, (8182) 607-299 (каб.434); тел. (8182) 607-279 (каб. 439); тел. (8182) 607-287 (каб. 417).</w:t>
            </w:r>
          </w:p>
        </w:tc>
      </w:tr>
      <w:tr w:rsidR="00E018D9" w:rsidRPr="00866F21" w:rsidTr="002A318D">
        <w:tc>
          <w:tcPr>
            <w:tcW w:w="534" w:type="dxa"/>
          </w:tcPr>
          <w:p w:rsidR="00E018D9" w:rsidRPr="00AA07A6" w:rsidRDefault="00E018D9" w:rsidP="00E018D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355" w:type="dxa"/>
          </w:tcPr>
          <w:p w:rsidR="00E018D9" w:rsidRPr="00AA07A6" w:rsidRDefault="00E018D9" w:rsidP="00E018D9">
            <w:pPr>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Адрес для представления заявок: Универсальная торговая платформа АО "Сбербанк – АСТ" (далее – УТП), торговая секция "Приватизация, аренда и продажа прав" (http://utp.sberbank-ast.ru) (далее – торговая секция), в соответствии с регламентом торговой секции "Приватизация, аренда и продажа прав" УТП.</w:t>
            </w:r>
          </w:p>
        </w:tc>
      </w:tr>
      <w:tr w:rsidR="00E018D9" w:rsidRPr="00866F21" w:rsidTr="002A318D">
        <w:tc>
          <w:tcPr>
            <w:tcW w:w="534" w:type="dxa"/>
          </w:tcPr>
          <w:p w:rsidR="00E018D9" w:rsidRPr="00AA07A6" w:rsidRDefault="00E018D9" w:rsidP="00E018D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355" w:type="dxa"/>
          </w:tcPr>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Порядок регистрации Пользователей в торговой секции</w:t>
            </w:r>
            <w:r>
              <w:rPr>
                <w:rFonts w:ascii="Times New Roman" w:eastAsia="Times New Roman" w:hAnsi="Times New Roman" w:cs="Times New Roman"/>
                <w:sz w:val="24"/>
                <w:szCs w:val="24"/>
                <w:lang w:eastAsia="ru-RU"/>
              </w:rPr>
              <w:t>:</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Для регистрации в торговой секции "Приватизация, аренда и продажа прав" (далее – ТС) пользователь должен быть зарегистрирован на универсальной торговой платформе АО "Сбербанк – АСТ" (далее – УТП) в соответствии с регламентом УТП http://utp.sberbank-ast.ru.</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Регистрация </w:t>
            </w:r>
            <w:proofErr w:type="gramStart"/>
            <w:r w:rsidRPr="00AA07A6">
              <w:rPr>
                <w:rFonts w:ascii="Times New Roman" w:eastAsia="Times New Roman" w:hAnsi="Times New Roman" w:cs="Times New Roman"/>
                <w:sz w:val="24"/>
                <w:szCs w:val="24"/>
                <w:lang w:eastAsia="ru-RU"/>
              </w:rPr>
              <w:t>в</w:t>
            </w:r>
            <w:proofErr w:type="gramEnd"/>
            <w:r w:rsidRPr="00AA07A6">
              <w:rPr>
                <w:rFonts w:ascii="Times New Roman" w:eastAsia="Times New Roman" w:hAnsi="Times New Roman" w:cs="Times New Roman"/>
                <w:sz w:val="24"/>
                <w:szCs w:val="24"/>
                <w:lang w:eastAsia="ru-RU"/>
              </w:rPr>
              <w:t xml:space="preserve"> ТС осуществляется </w:t>
            </w:r>
            <w:proofErr w:type="gramStart"/>
            <w:r w:rsidRPr="00AA07A6">
              <w:rPr>
                <w:rFonts w:ascii="Times New Roman" w:eastAsia="Times New Roman" w:hAnsi="Times New Roman" w:cs="Times New Roman"/>
                <w:sz w:val="24"/>
                <w:szCs w:val="24"/>
                <w:lang w:eastAsia="ru-RU"/>
              </w:rPr>
              <w:t>с</w:t>
            </w:r>
            <w:proofErr w:type="gramEnd"/>
            <w:r w:rsidRPr="00AA07A6">
              <w:rPr>
                <w:rFonts w:ascii="Times New Roman" w:eastAsia="Times New Roman" w:hAnsi="Times New Roman" w:cs="Times New Roman"/>
                <w:sz w:val="24"/>
                <w:szCs w:val="24"/>
                <w:lang w:eastAsia="ru-RU"/>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5D1969" w:rsidRPr="00AA07A6" w:rsidRDefault="00E018D9" w:rsidP="00E018D9">
            <w:pPr>
              <w:jc w:val="both"/>
              <w:rPr>
                <w:rFonts w:ascii="Times New Roman" w:eastAsia="Times New Roman" w:hAnsi="Times New Roman" w:cs="Times New Roman"/>
                <w:sz w:val="24"/>
                <w:szCs w:val="24"/>
                <w:lang w:eastAsia="ru-RU"/>
              </w:rPr>
            </w:pPr>
            <w:proofErr w:type="gramStart"/>
            <w:r w:rsidRPr="00AA07A6">
              <w:rPr>
                <w:rFonts w:ascii="Times New Roman" w:eastAsia="Times New Roman" w:hAnsi="Times New Roman" w:cs="Times New Roman"/>
                <w:sz w:val="24"/>
                <w:szCs w:val="24"/>
                <w:lang w:eastAsia="ru-RU"/>
              </w:rPr>
              <w:t>Регистрация пользователей и обеспечение доступа к размещенной в ТС информации производится Оператором без взимания платы.</w:t>
            </w:r>
            <w:proofErr w:type="gramEnd"/>
          </w:p>
        </w:tc>
      </w:tr>
      <w:tr w:rsidR="00E018D9" w:rsidRPr="00866F21" w:rsidTr="002A318D">
        <w:tc>
          <w:tcPr>
            <w:tcW w:w="534" w:type="dxa"/>
          </w:tcPr>
          <w:p w:rsidR="00E018D9" w:rsidRPr="00AA07A6" w:rsidRDefault="00E018D9" w:rsidP="00E018D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355" w:type="dxa"/>
          </w:tcPr>
          <w:p w:rsidR="00E018D9" w:rsidRPr="002E6EA5" w:rsidRDefault="00E018D9" w:rsidP="00E018D9">
            <w:pPr>
              <w:tabs>
                <w:tab w:val="left" w:pos="0"/>
              </w:tabs>
              <w:jc w:val="both"/>
              <w:rPr>
                <w:rFonts w:ascii="Times New Roman" w:eastAsia="Times New Roman" w:hAnsi="Times New Roman" w:cs="Times New Roman"/>
                <w:sz w:val="24"/>
                <w:szCs w:val="24"/>
                <w:lang w:eastAsia="ru-RU"/>
              </w:rPr>
            </w:pPr>
            <w:r w:rsidRPr="002E6EA5">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E018D9" w:rsidRPr="002E6EA5" w:rsidRDefault="008A2635" w:rsidP="00CA6B0B">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июля </w:t>
            </w:r>
            <w:r w:rsidR="002E6EA5" w:rsidRPr="002E6EA5">
              <w:rPr>
                <w:rFonts w:ascii="Times New Roman" w:eastAsia="Times New Roman" w:hAnsi="Times New Roman" w:cs="Times New Roman"/>
                <w:sz w:val="24"/>
                <w:szCs w:val="24"/>
                <w:lang w:eastAsia="ru-RU"/>
              </w:rPr>
              <w:t>2024</w:t>
            </w:r>
            <w:r w:rsidR="00E018D9" w:rsidRPr="002E6EA5">
              <w:rPr>
                <w:rFonts w:ascii="Times New Roman" w:eastAsia="Times New Roman" w:hAnsi="Times New Roman" w:cs="Times New Roman"/>
                <w:sz w:val="24"/>
                <w:szCs w:val="24"/>
                <w:lang w:eastAsia="ru-RU"/>
              </w:rPr>
              <w:t xml:space="preserve"> года в </w:t>
            </w:r>
            <w:r w:rsidR="00CA6B0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w:t>
            </w:r>
            <w:r w:rsidR="00CA6B0B">
              <w:rPr>
                <w:rFonts w:ascii="Times New Roman" w:eastAsia="Times New Roman" w:hAnsi="Times New Roman" w:cs="Times New Roman"/>
                <w:sz w:val="24"/>
                <w:szCs w:val="24"/>
                <w:lang w:eastAsia="ru-RU"/>
              </w:rPr>
              <w:t xml:space="preserve"> </w:t>
            </w:r>
            <w:r w:rsidR="00E018D9" w:rsidRPr="002E6EA5">
              <w:rPr>
                <w:rFonts w:ascii="Times New Roman" w:eastAsia="Times New Roman" w:hAnsi="Times New Roman" w:cs="Times New Roman"/>
                <w:sz w:val="24"/>
                <w:szCs w:val="24"/>
                <w:lang w:eastAsia="ru-RU"/>
              </w:rPr>
              <w:t xml:space="preserve"> часов 00 минут (время московское)</w:t>
            </w:r>
          </w:p>
        </w:tc>
      </w:tr>
      <w:tr w:rsidR="00E018D9" w:rsidRPr="00866F21" w:rsidTr="002A318D">
        <w:tc>
          <w:tcPr>
            <w:tcW w:w="534" w:type="dxa"/>
          </w:tcPr>
          <w:p w:rsidR="00E018D9" w:rsidRPr="00AA07A6" w:rsidRDefault="00E018D9" w:rsidP="00E018D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355" w:type="dxa"/>
          </w:tcPr>
          <w:p w:rsidR="00E018D9" w:rsidRPr="002E6EA5" w:rsidRDefault="00E018D9" w:rsidP="00E018D9">
            <w:pPr>
              <w:tabs>
                <w:tab w:val="left" w:pos="0"/>
              </w:tabs>
              <w:jc w:val="both"/>
              <w:rPr>
                <w:rFonts w:ascii="Times New Roman" w:eastAsia="Times New Roman" w:hAnsi="Times New Roman" w:cs="Times New Roman"/>
                <w:sz w:val="24"/>
                <w:szCs w:val="24"/>
                <w:lang w:eastAsia="ru-RU"/>
              </w:rPr>
            </w:pPr>
            <w:r w:rsidRPr="002E6EA5">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E018D9" w:rsidRPr="002E6EA5" w:rsidRDefault="008A2635" w:rsidP="00CA6B0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августа </w:t>
            </w:r>
            <w:r w:rsidR="002E6EA5" w:rsidRPr="002E6EA5">
              <w:rPr>
                <w:rFonts w:ascii="Times New Roman" w:eastAsia="Times New Roman" w:hAnsi="Times New Roman" w:cs="Times New Roman"/>
                <w:sz w:val="24"/>
                <w:szCs w:val="24"/>
                <w:lang w:eastAsia="ru-RU"/>
              </w:rPr>
              <w:t>2024</w:t>
            </w:r>
            <w:r w:rsidR="00E018D9" w:rsidRPr="002E6EA5">
              <w:rPr>
                <w:rFonts w:ascii="Times New Roman" w:eastAsia="Times New Roman" w:hAnsi="Times New Roman" w:cs="Times New Roman"/>
                <w:sz w:val="24"/>
                <w:szCs w:val="24"/>
                <w:lang w:eastAsia="ru-RU"/>
              </w:rPr>
              <w:t xml:space="preserve"> года в </w:t>
            </w:r>
            <w:r w:rsidR="00CA6B0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w:t>
            </w:r>
            <w:r w:rsidR="00CA6B0B">
              <w:rPr>
                <w:rFonts w:ascii="Times New Roman" w:eastAsia="Times New Roman" w:hAnsi="Times New Roman" w:cs="Times New Roman"/>
                <w:sz w:val="24"/>
                <w:szCs w:val="24"/>
                <w:lang w:eastAsia="ru-RU"/>
              </w:rPr>
              <w:t xml:space="preserve">  </w:t>
            </w:r>
            <w:r w:rsidR="00E018D9" w:rsidRPr="002E6EA5">
              <w:rPr>
                <w:rFonts w:ascii="Times New Roman" w:eastAsia="Times New Roman" w:hAnsi="Times New Roman" w:cs="Times New Roman"/>
                <w:sz w:val="24"/>
                <w:szCs w:val="24"/>
                <w:lang w:eastAsia="ru-RU"/>
              </w:rPr>
              <w:t>часов 00 минут (время московское)</w:t>
            </w:r>
          </w:p>
        </w:tc>
      </w:tr>
      <w:tr w:rsidR="00E018D9" w:rsidRPr="00866F21" w:rsidTr="002A318D">
        <w:tc>
          <w:tcPr>
            <w:tcW w:w="534" w:type="dxa"/>
          </w:tcPr>
          <w:p w:rsidR="00E018D9" w:rsidRPr="00AA07A6" w:rsidRDefault="00E018D9" w:rsidP="00E018D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9355" w:type="dxa"/>
          </w:tcPr>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Порядок приема заявки на участие в аукционе:</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proofErr w:type="gramStart"/>
            <w:r w:rsidRPr="00AA07A6">
              <w:rPr>
                <w:rFonts w:ascii="Times New Roman" w:eastAsia="Times New Roman" w:hAnsi="Times New Roman" w:cs="Times New Roman"/>
                <w:sz w:val="24"/>
                <w:szCs w:val="24"/>
                <w:lang w:eastAsia="ru-RU"/>
              </w:rPr>
              <w:lastRenderedPageBreak/>
              <w:t xml:space="preserve">Заявка на участие в торгах (далее – заявка) подается лично Претендентом в торговой секции (далее – ТС), либо представителем Претендента, зарегистрированным в ТС, </w:t>
            </w:r>
            <w:r>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 путем заполнения ее электронной формы, с приложением электронных образов необходимых документов (заявка на участие в электронном аукционе по форме, утвержденной</w:t>
            </w:r>
            <w:proofErr w:type="gramEnd"/>
            <w:r w:rsidRPr="00AA07A6">
              <w:rPr>
                <w:rFonts w:ascii="Times New Roman" w:eastAsia="Times New Roman" w:hAnsi="Times New Roman" w:cs="Times New Roman"/>
                <w:sz w:val="24"/>
                <w:szCs w:val="24"/>
                <w:lang w:eastAsia="ru-RU"/>
              </w:rPr>
              <w:t xml:space="preserve"> </w:t>
            </w:r>
            <w:proofErr w:type="gramStart"/>
            <w:r w:rsidRPr="00AA07A6">
              <w:rPr>
                <w:rFonts w:ascii="Times New Roman" w:eastAsia="Times New Roman" w:hAnsi="Times New Roman" w:cs="Times New Roman"/>
                <w:sz w:val="24"/>
                <w:szCs w:val="24"/>
                <w:lang w:eastAsia="ru-RU"/>
              </w:rPr>
              <w:t>Администрацией городского округа "Город Архангельск", и приложения к ней на бумажном носителе, преобразованные в электронно-цифровую форму путем сканирования с сохранением их реквизитов).</w:t>
            </w:r>
            <w:proofErr w:type="gramEnd"/>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До окончания срока подачи заявок Претендент, подавший заявку, вправе изменить или отозвать ее. Отзыв и изменение заявки осуществляется Претендентом из Личного кабинета посредством штатного интерфейса ТС. Изменение заявки осуществляется путем отзыва ранее поданной и подачи новой заявки.</w:t>
            </w:r>
          </w:p>
          <w:p w:rsidR="00693758" w:rsidRPr="00693758" w:rsidRDefault="00E018D9" w:rsidP="00693758">
            <w:pPr>
              <w:autoSpaceDE w:val="0"/>
              <w:autoSpaceDN w:val="0"/>
              <w:adjustRightInd w:val="0"/>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В случае</w:t>
            </w:r>
            <w:proofErr w:type="gramStart"/>
            <w:r w:rsidRPr="00AA07A6">
              <w:rPr>
                <w:rFonts w:ascii="Times New Roman" w:eastAsia="Times New Roman" w:hAnsi="Times New Roman" w:cs="Times New Roman"/>
                <w:sz w:val="24"/>
                <w:szCs w:val="24"/>
                <w:lang w:eastAsia="ru-RU"/>
              </w:rPr>
              <w:t>,</w:t>
            </w:r>
            <w:proofErr w:type="gramEnd"/>
            <w:r w:rsidRPr="00AA07A6">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r>
              <w:rPr>
                <w:rFonts w:ascii="Times New Roman" w:eastAsia="Times New Roman" w:hAnsi="Times New Roman" w:cs="Times New Roman"/>
                <w:sz w:val="24"/>
                <w:szCs w:val="24"/>
                <w:lang w:eastAsia="ru-RU"/>
              </w:rPr>
              <w:br/>
            </w:r>
            <w:proofErr w:type="gramStart"/>
            <w:r w:rsidRPr="00AA07A6">
              <w:rPr>
                <w:rFonts w:ascii="Times New Roman" w:eastAsia="Times New Roman" w:hAnsi="Times New Roman" w:cs="Times New Roman"/>
                <w:sz w:val="24"/>
                <w:szCs w:val="24"/>
                <w:lang w:eastAsia="ru-RU"/>
              </w:rPr>
              <w:t xml:space="preserve">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w:t>
            </w:r>
            <w:r w:rsidR="00693758">
              <w:t xml:space="preserve"> </w:t>
            </w:r>
            <w:r w:rsidR="00693758">
              <w:rPr>
                <w:rFonts w:ascii="Times New Roman" w:eastAsia="Times New Roman" w:hAnsi="Times New Roman" w:cs="Times New Roman"/>
                <w:sz w:val="24"/>
                <w:szCs w:val="24"/>
                <w:lang w:eastAsia="ru-RU"/>
              </w:rPr>
              <w:t>у</w:t>
            </w:r>
            <w:r w:rsidR="00693758" w:rsidRPr="00693758">
              <w:rPr>
                <w:rFonts w:ascii="Times New Roman" w:eastAsia="Times New Roman" w:hAnsi="Times New Roman" w:cs="Times New Roman"/>
                <w:sz w:val="24"/>
                <w:szCs w:val="24"/>
                <w:lang w:eastAsia="ru-RU"/>
              </w:rPr>
              <w:t xml:space="preserve">полномоченный орган обязан в течение пяти дней </w:t>
            </w:r>
            <w:r w:rsidR="00724E77">
              <w:rPr>
                <w:rFonts w:ascii="Times New Roman" w:eastAsia="Times New Roman" w:hAnsi="Times New Roman" w:cs="Times New Roman"/>
                <w:sz w:val="24"/>
                <w:szCs w:val="24"/>
                <w:lang w:eastAsia="ru-RU"/>
              </w:rPr>
              <w:br/>
            </w:r>
            <w:r w:rsidR="00693758" w:rsidRPr="00693758">
              <w:rPr>
                <w:rFonts w:ascii="Times New Roman" w:eastAsia="Times New Roman" w:hAnsi="Times New Roman" w:cs="Times New Roman"/>
                <w:sz w:val="24"/>
                <w:szCs w:val="24"/>
                <w:lang w:eastAsia="ru-RU"/>
              </w:rPr>
              <w:t xml:space="preserve">со дня истечения десятидневного срока, направить лицам, с которыми заключается договор аренды такого участка, подписанный проект договора аренды такого участка. </w:t>
            </w:r>
            <w:proofErr w:type="gramEnd"/>
          </w:p>
          <w:p w:rsidR="00E018D9" w:rsidRPr="00AA07A6" w:rsidRDefault="00693758" w:rsidP="00693758">
            <w:pPr>
              <w:autoSpaceDE w:val="0"/>
              <w:autoSpaceDN w:val="0"/>
              <w:adjustRightInd w:val="0"/>
              <w:jc w:val="both"/>
              <w:rPr>
                <w:rFonts w:ascii="Times New Roman" w:eastAsia="Times New Roman" w:hAnsi="Times New Roman" w:cs="Times New Roman"/>
                <w:sz w:val="24"/>
                <w:szCs w:val="24"/>
                <w:lang w:eastAsia="ru-RU"/>
              </w:rPr>
            </w:pPr>
            <w:r w:rsidRPr="00693758">
              <w:rPr>
                <w:rFonts w:ascii="Times New Roman" w:eastAsia="Times New Roman" w:hAnsi="Times New Roman" w:cs="Times New Roman"/>
                <w:sz w:val="24"/>
                <w:szCs w:val="24"/>
                <w:lang w:eastAsia="ru-RU"/>
              </w:rPr>
              <w:t>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посредством штатного интерфейса ТС.</w:t>
            </w:r>
            <w:r>
              <w:rPr>
                <w:rFonts w:ascii="Times New Roman" w:eastAsia="Times New Roman" w:hAnsi="Times New Roman" w:cs="Times New Roman"/>
                <w:sz w:val="24"/>
                <w:szCs w:val="24"/>
                <w:lang w:eastAsia="ru-RU"/>
              </w:rPr>
              <w:t xml:space="preserve"> </w:t>
            </w:r>
            <w:r w:rsidR="00E018D9" w:rsidRPr="00AA07A6">
              <w:rPr>
                <w:rFonts w:ascii="Times New Roman" w:eastAsia="Times New Roman" w:hAnsi="Times New Roman" w:cs="Times New Roman"/>
                <w:sz w:val="24"/>
                <w:szCs w:val="24"/>
                <w:lang w:eastAsia="ru-RU"/>
              </w:rPr>
              <w:t>При этом цена аренды земельного участка определяется в размере, равном начальной цене</w:t>
            </w:r>
            <w:r w:rsidR="002A3702">
              <w:rPr>
                <w:rFonts w:ascii="Times New Roman" w:eastAsia="Times New Roman" w:hAnsi="Times New Roman" w:cs="Times New Roman"/>
                <w:sz w:val="24"/>
                <w:szCs w:val="24"/>
                <w:lang w:eastAsia="ru-RU"/>
              </w:rPr>
              <w:t xml:space="preserve"> предмета аукциона</w:t>
            </w:r>
          </w:p>
        </w:tc>
      </w:tr>
      <w:tr w:rsidR="00E018D9" w:rsidRPr="00866F21" w:rsidTr="002A318D">
        <w:tc>
          <w:tcPr>
            <w:tcW w:w="534" w:type="dxa"/>
          </w:tcPr>
          <w:p w:rsidR="00E018D9" w:rsidRPr="00AA07A6" w:rsidRDefault="00E018D9" w:rsidP="00E018D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p>
        </w:tc>
        <w:tc>
          <w:tcPr>
            <w:tcW w:w="9355" w:type="dxa"/>
          </w:tcPr>
          <w:p w:rsidR="00E018D9"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Перечень документов на участие в аукционе:</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AD2E05">
              <w:rPr>
                <w:rFonts w:ascii="Times New Roman" w:eastAsia="Times New Roman" w:hAnsi="Times New Roman" w:cs="Times New Roman"/>
                <w:sz w:val="24"/>
                <w:szCs w:val="24"/>
                <w:lang w:eastAsia="ru-RU"/>
              </w:rPr>
              <w:t xml:space="preserve">заявка на участие в аукционе </w:t>
            </w:r>
            <w:r>
              <w:t xml:space="preserve"> </w:t>
            </w:r>
            <w:r w:rsidRPr="00AD2E05">
              <w:rPr>
                <w:rFonts w:ascii="Times New Roman" w:eastAsia="Times New Roman" w:hAnsi="Times New Roman" w:cs="Times New Roman"/>
                <w:sz w:val="24"/>
                <w:szCs w:val="24"/>
                <w:lang w:eastAsia="ru-RU"/>
              </w:rPr>
              <w:t xml:space="preserve">с описью документов </w:t>
            </w:r>
            <w:r>
              <w:rPr>
                <w:rFonts w:ascii="Times New Roman" w:eastAsia="Times New Roman" w:hAnsi="Times New Roman" w:cs="Times New Roman"/>
                <w:sz w:val="24"/>
                <w:szCs w:val="24"/>
                <w:lang w:eastAsia="ru-RU"/>
              </w:rPr>
              <w:t>по установленным</w:t>
            </w:r>
            <w:r w:rsidRPr="00AD2E05">
              <w:rPr>
                <w:rFonts w:ascii="Times New Roman" w:eastAsia="Times New Roman" w:hAnsi="Times New Roman" w:cs="Times New Roman"/>
                <w:sz w:val="24"/>
                <w:szCs w:val="24"/>
                <w:lang w:eastAsia="ru-RU"/>
              </w:rPr>
              <w:t xml:space="preserve"> в извещ</w:t>
            </w:r>
            <w:r>
              <w:rPr>
                <w:rFonts w:ascii="Times New Roman" w:eastAsia="Times New Roman" w:hAnsi="Times New Roman" w:cs="Times New Roman"/>
                <w:sz w:val="24"/>
                <w:szCs w:val="24"/>
                <w:lang w:eastAsia="ru-RU"/>
              </w:rPr>
              <w:t xml:space="preserve">ении </w:t>
            </w:r>
            <w:r>
              <w:rPr>
                <w:rFonts w:ascii="Times New Roman" w:eastAsia="Times New Roman" w:hAnsi="Times New Roman" w:cs="Times New Roman"/>
                <w:sz w:val="24"/>
                <w:szCs w:val="24"/>
                <w:lang w:eastAsia="ru-RU"/>
              </w:rPr>
              <w:br/>
              <w:t>о проведен</w:t>
            </w:r>
            <w:proofErr w:type="gramStart"/>
            <w:r>
              <w:rPr>
                <w:rFonts w:ascii="Times New Roman" w:eastAsia="Times New Roman" w:hAnsi="Times New Roman" w:cs="Times New Roman"/>
                <w:sz w:val="24"/>
                <w:szCs w:val="24"/>
                <w:lang w:eastAsia="ru-RU"/>
              </w:rPr>
              <w:t>ии ау</w:t>
            </w:r>
            <w:proofErr w:type="gramEnd"/>
            <w:r>
              <w:rPr>
                <w:rFonts w:ascii="Times New Roman" w:eastAsia="Times New Roman" w:hAnsi="Times New Roman" w:cs="Times New Roman"/>
                <w:sz w:val="24"/>
                <w:szCs w:val="24"/>
                <w:lang w:eastAsia="ru-RU"/>
              </w:rPr>
              <w:t>кциона формам</w:t>
            </w:r>
            <w:r w:rsidRPr="00AD2E05">
              <w:rPr>
                <w:rFonts w:ascii="Times New Roman" w:eastAsia="Times New Roman" w:hAnsi="Times New Roman" w:cs="Times New Roman"/>
                <w:sz w:val="24"/>
                <w:szCs w:val="24"/>
                <w:lang w:eastAsia="ru-RU"/>
              </w:rPr>
              <w:t xml:space="preserve"> с указанием банковских реквизитов счета для возврата задатка</w:t>
            </w:r>
            <w:r>
              <w:rPr>
                <w:rFonts w:ascii="Times New Roman" w:eastAsia="Times New Roman" w:hAnsi="Times New Roman" w:cs="Times New Roman"/>
                <w:sz w:val="24"/>
                <w:szCs w:val="24"/>
                <w:lang w:eastAsia="ru-RU"/>
              </w:rPr>
              <w:t>;</w:t>
            </w:r>
          </w:p>
          <w:p w:rsidR="00E018D9" w:rsidRPr="00AD2E05" w:rsidRDefault="00E018D9" w:rsidP="00E018D9">
            <w:pPr>
              <w:tabs>
                <w:tab w:val="left" w:pos="0"/>
              </w:tabs>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E018D9" w:rsidRPr="00AD2E05" w:rsidRDefault="00E018D9" w:rsidP="00E018D9">
            <w:pPr>
              <w:tabs>
                <w:tab w:val="left" w:pos="0"/>
              </w:tabs>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 xml:space="preserve">3) надлежащим образом заверенный перевод на русский язык документов </w:t>
            </w:r>
            <w:r>
              <w:rPr>
                <w:rFonts w:ascii="Times New Roman" w:eastAsia="Times New Roman" w:hAnsi="Times New Roman" w:cs="Times New Roman"/>
                <w:sz w:val="24"/>
                <w:szCs w:val="24"/>
                <w:lang w:eastAsia="ru-RU"/>
              </w:rPr>
              <w:br/>
            </w:r>
            <w:r w:rsidRPr="00AD2E05">
              <w:rPr>
                <w:rFonts w:ascii="Times New Roman" w:eastAsia="Times New Roman" w:hAnsi="Times New Roman" w:cs="Times New Roman"/>
                <w:sz w:val="24"/>
                <w:szCs w:val="24"/>
                <w:lang w:eastAsia="ru-RU"/>
              </w:rPr>
              <w:t>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018D9" w:rsidRPr="00AA07A6" w:rsidRDefault="00E018D9" w:rsidP="00E018D9">
            <w:pPr>
              <w:autoSpaceDE w:val="0"/>
              <w:autoSpaceDN w:val="0"/>
              <w:adjustRightInd w:val="0"/>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 xml:space="preserve">4) документы, </w:t>
            </w:r>
            <w:r w:rsidR="002A3702">
              <w:rPr>
                <w:rFonts w:ascii="Times New Roman" w:eastAsia="Times New Roman" w:hAnsi="Times New Roman" w:cs="Times New Roman"/>
                <w:sz w:val="24"/>
                <w:szCs w:val="24"/>
                <w:lang w:eastAsia="ru-RU"/>
              </w:rPr>
              <w:t>подтверждающие внесение задатка</w:t>
            </w:r>
          </w:p>
        </w:tc>
      </w:tr>
      <w:tr w:rsidR="00E018D9" w:rsidRPr="00866F21" w:rsidTr="002A318D">
        <w:tc>
          <w:tcPr>
            <w:tcW w:w="534" w:type="dxa"/>
          </w:tcPr>
          <w:p w:rsidR="00E018D9" w:rsidRPr="00AA07A6" w:rsidRDefault="00E018D9" w:rsidP="00E018D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355" w:type="dxa"/>
          </w:tcPr>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Реквизиты счета для перечисления задатка: </w:t>
            </w:r>
          </w:p>
          <w:p w:rsidR="00A65235" w:rsidRPr="00A65235" w:rsidRDefault="00A65235" w:rsidP="00A65235">
            <w:pPr>
              <w:tabs>
                <w:tab w:val="left" w:pos="0"/>
              </w:tabs>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ПОЛУЧАТЕЛЬ:</w:t>
            </w:r>
          </w:p>
          <w:p w:rsidR="00A65235" w:rsidRPr="00A65235" w:rsidRDefault="00A65235" w:rsidP="00A65235">
            <w:pPr>
              <w:tabs>
                <w:tab w:val="left" w:pos="0"/>
              </w:tabs>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Наименование: АО "Сбербанк-АСТ"</w:t>
            </w:r>
          </w:p>
          <w:p w:rsidR="00A65235" w:rsidRPr="00A65235" w:rsidRDefault="00A65235" w:rsidP="00A65235">
            <w:pPr>
              <w:tabs>
                <w:tab w:val="left" w:pos="0"/>
              </w:tabs>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ИНН: 7707308480</w:t>
            </w:r>
          </w:p>
          <w:p w:rsidR="00A65235" w:rsidRPr="00A65235" w:rsidRDefault="00A65235" w:rsidP="00A65235">
            <w:pPr>
              <w:tabs>
                <w:tab w:val="left" w:pos="0"/>
              </w:tabs>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КПП: 770401001</w:t>
            </w:r>
          </w:p>
          <w:p w:rsidR="00A65235" w:rsidRPr="00A65235" w:rsidRDefault="00A65235" w:rsidP="00A65235">
            <w:pPr>
              <w:tabs>
                <w:tab w:val="left" w:pos="0"/>
              </w:tabs>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Расчетный счет: 40702810300020038047</w:t>
            </w:r>
          </w:p>
          <w:p w:rsidR="00A65235" w:rsidRPr="00A65235" w:rsidRDefault="00A65235" w:rsidP="00A65235">
            <w:pPr>
              <w:tabs>
                <w:tab w:val="left" w:pos="0"/>
              </w:tabs>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БАНК ПОЛУЧАТЕЛЯ:</w:t>
            </w:r>
          </w:p>
          <w:p w:rsidR="00A65235" w:rsidRPr="00A65235" w:rsidRDefault="00A65235" w:rsidP="00A65235">
            <w:pPr>
              <w:tabs>
                <w:tab w:val="left" w:pos="0"/>
              </w:tabs>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Наименование банка: ПАО "СБЕРБАНК РОССИИ" Г. МОСКВА</w:t>
            </w:r>
          </w:p>
          <w:p w:rsidR="00A65235" w:rsidRPr="00A65235" w:rsidRDefault="00A65235" w:rsidP="00A65235">
            <w:pPr>
              <w:tabs>
                <w:tab w:val="left" w:pos="0"/>
              </w:tabs>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БИК: 044525225</w:t>
            </w:r>
          </w:p>
          <w:p w:rsidR="00A65235" w:rsidRPr="00A65235" w:rsidRDefault="00A65235" w:rsidP="00A65235">
            <w:pPr>
              <w:tabs>
                <w:tab w:val="left" w:pos="0"/>
              </w:tabs>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Корреспондентский счет: 30101810400000000225</w:t>
            </w:r>
          </w:p>
          <w:p w:rsidR="00A65235" w:rsidRPr="00A65235" w:rsidRDefault="00A65235" w:rsidP="00A65235">
            <w:pPr>
              <w:tabs>
                <w:tab w:val="left" w:pos="0"/>
              </w:tabs>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 xml:space="preserve">ВАЖНО! В назначении платежа обязательно указывать цель перечисления: "Задаток"; "без НДС" либо "НДС не облагается". В случае оплаты физическим лицом, </w:t>
            </w:r>
            <w:r w:rsidR="00724E77">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t>в  назначении платежа необходимо обязательно указывать ИНН плательщика.</w:t>
            </w:r>
          </w:p>
          <w:p w:rsidR="00A65235" w:rsidRPr="00A65235" w:rsidRDefault="00A65235" w:rsidP="00A65235">
            <w:pPr>
              <w:tabs>
                <w:tab w:val="left" w:pos="0"/>
              </w:tabs>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Денежные средства автоматически зачислятся на лицевой счет пользователя, предназначенного для блокирования денежных сре</w:t>
            </w:r>
            <w:proofErr w:type="gramStart"/>
            <w:r w:rsidRPr="00A65235">
              <w:rPr>
                <w:rFonts w:ascii="Times New Roman" w:eastAsia="Times New Roman" w:hAnsi="Times New Roman" w:cs="Times New Roman"/>
                <w:sz w:val="24"/>
                <w:szCs w:val="24"/>
                <w:lang w:eastAsia="ru-RU"/>
              </w:rPr>
              <w:t>дств в к</w:t>
            </w:r>
            <w:proofErr w:type="gramEnd"/>
            <w:r w:rsidRPr="00A65235">
              <w:rPr>
                <w:rFonts w:ascii="Times New Roman" w:eastAsia="Times New Roman" w:hAnsi="Times New Roman" w:cs="Times New Roman"/>
                <w:sz w:val="24"/>
                <w:szCs w:val="24"/>
                <w:lang w:eastAsia="ru-RU"/>
              </w:rPr>
              <w:t>ачестве задатка (лицевой счет 101). Денежные средства, поступившие от третьих лиц, не зачисляются.</w:t>
            </w:r>
          </w:p>
          <w:p w:rsidR="00A65235" w:rsidRPr="00A65235" w:rsidRDefault="00A65235" w:rsidP="00A65235">
            <w:pPr>
              <w:tabs>
                <w:tab w:val="left" w:pos="0"/>
              </w:tabs>
              <w:jc w:val="both"/>
              <w:rPr>
                <w:rFonts w:ascii="Times New Roman" w:eastAsia="Times New Roman" w:hAnsi="Times New Roman" w:cs="Times New Roman"/>
                <w:sz w:val="24"/>
                <w:szCs w:val="24"/>
                <w:lang w:eastAsia="ru-RU"/>
              </w:rPr>
            </w:pPr>
            <w:proofErr w:type="gramStart"/>
            <w:r w:rsidRPr="00A65235">
              <w:rPr>
                <w:rFonts w:ascii="Times New Roman" w:eastAsia="Times New Roman" w:hAnsi="Times New Roman" w:cs="Times New Roman"/>
                <w:sz w:val="24"/>
                <w:szCs w:val="24"/>
                <w:lang w:eastAsia="ru-RU"/>
              </w:rPr>
              <w:lastRenderedPageBreak/>
              <w:t>Платежи разносятся по лицевым счетам каждый рабочий день по факту поступления средств по банковским выписками.</w:t>
            </w:r>
            <w:proofErr w:type="gramEnd"/>
            <w:r w:rsidRPr="00A65235">
              <w:rPr>
                <w:rFonts w:ascii="Times New Roman" w:eastAsia="Times New Roman" w:hAnsi="Times New Roman" w:cs="Times New Roman"/>
                <w:sz w:val="24"/>
                <w:szCs w:val="24"/>
                <w:lang w:eastAsia="ru-RU"/>
              </w:rPr>
              <w:t xml:space="preserve"> Если выписки были получены до 10 часов 00 минут текущего рабочего дня, либо после 18 часов 00 минут предыдущего рабочего дня, </w:t>
            </w:r>
            <w:r w:rsidR="00724E77">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t>то платежи разносятся по</w:t>
            </w:r>
            <w:r>
              <w:rPr>
                <w:rFonts w:ascii="Times New Roman" w:eastAsia="Times New Roman" w:hAnsi="Times New Roman" w:cs="Times New Roman"/>
                <w:sz w:val="24"/>
                <w:szCs w:val="24"/>
                <w:lang w:eastAsia="ru-RU"/>
              </w:rPr>
              <w:t xml:space="preserve"> лицевым счетам </w:t>
            </w:r>
            <w:r w:rsidRPr="00A65235">
              <w:rPr>
                <w:rFonts w:ascii="Times New Roman" w:eastAsia="Times New Roman" w:hAnsi="Times New Roman" w:cs="Times New Roman"/>
                <w:sz w:val="24"/>
                <w:szCs w:val="24"/>
                <w:lang w:eastAsia="ru-RU"/>
              </w:rPr>
              <w:t xml:space="preserve">не позднее 11 часов 00 минут текущего рабочего дня. Зачисление на лицевой счет осуществляется автоматически </w:t>
            </w:r>
            <w:r w:rsidR="00724E77">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t>по совпадению ИНН и КПП участника с учетом требований к назначению платежа.</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Окончательный срок поступления задатка на расчетный счет </w:t>
            </w:r>
            <w:r w:rsidRPr="002E6EA5">
              <w:rPr>
                <w:rFonts w:ascii="Times New Roman" w:eastAsia="Times New Roman" w:hAnsi="Times New Roman" w:cs="Times New Roman"/>
                <w:sz w:val="24"/>
                <w:szCs w:val="24"/>
                <w:lang w:eastAsia="ru-RU"/>
              </w:rPr>
              <w:t>–</w:t>
            </w:r>
            <w:r w:rsidR="008A2635">
              <w:rPr>
                <w:rFonts w:ascii="Times New Roman" w:eastAsia="Times New Roman" w:hAnsi="Times New Roman" w:cs="Times New Roman"/>
                <w:sz w:val="24"/>
                <w:szCs w:val="24"/>
                <w:lang w:eastAsia="ru-RU"/>
              </w:rPr>
              <w:t xml:space="preserve"> 1 августа </w:t>
            </w:r>
            <w:r w:rsidR="002E6EA5" w:rsidRPr="002E6EA5">
              <w:rPr>
                <w:rFonts w:ascii="Times New Roman" w:eastAsia="Times New Roman" w:hAnsi="Times New Roman" w:cs="Times New Roman"/>
                <w:sz w:val="24"/>
                <w:szCs w:val="24"/>
                <w:lang w:eastAsia="ru-RU"/>
              </w:rPr>
              <w:t>2024</w:t>
            </w:r>
            <w:r w:rsidRPr="002E6EA5">
              <w:rPr>
                <w:rFonts w:ascii="Times New Roman" w:eastAsia="Times New Roman" w:hAnsi="Times New Roman" w:cs="Times New Roman"/>
                <w:sz w:val="24"/>
                <w:szCs w:val="24"/>
                <w:lang w:eastAsia="ru-RU"/>
              </w:rPr>
              <w:t xml:space="preserve"> года.</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proofErr w:type="gramStart"/>
            <w:r w:rsidRPr="00AA07A6">
              <w:rPr>
                <w:rFonts w:ascii="Times New Roman" w:eastAsia="Times New Roman" w:hAnsi="Times New Roman" w:cs="Times New Roman"/>
                <w:sz w:val="24"/>
                <w:szCs w:val="24"/>
                <w:lang w:eastAsia="ru-RU"/>
              </w:rPr>
              <w:t>В случае отказа в допуске к участию в торгах по лоту</w:t>
            </w:r>
            <w:proofErr w:type="gramEnd"/>
            <w:r w:rsidRPr="00AA07A6">
              <w:rPr>
                <w:rFonts w:ascii="Times New Roman" w:eastAsia="Times New Roman" w:hAnsi="Times New Roman" w:cs="Times New Roman"/>
                <w:sz w:val="24"/>
                <w:szCs w:val="24"/>
                <w:lang w:eastAsia="ru-RU"/>
              </w:rPr>
              <w:t xml:space="preserve">,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и/или депозита на лицевом счете претендентов. </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Оператор прекращает блокирование в отношении денежных средств Участников,  участвовавших в аукционе, но не победивших в нем, заблокированных в размере задатка и/или депозита на лицевом счете на площадке не позднее одного дня, следующего за днем завершения торговой сессии.</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Задаток, внесенный лицом, признанным победителем аукциона, засчитываются в счет арендной платы за него.</w:t>
            </w:r>
          </w:p>
          <w:p w:rsidR="00E018D9" w:rsidRPr="00AA07A6" w:rsidRDefault="00E018D9" w:rsidP="00E018D9">
            <w:pPr>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Лицу, признанному победителем аукциона и отказавшемуся от подписания договора аренды, задаток не возвращается. Указанное лицо обязано </w:t>
            </w:r>
            <w:proofErr w:type="gramStart"/>
            <w:r w:rsidRPr="00AA07A6">
              <w:rPr>
                <w:rFonts w:ascii="Times New Roman" w:eastAsia="Times New Roman" w:hAnsi="Times New Roman" w:cs="Times New Roman"/>
                <w:sz w:val="24"/>
                <w:szCs w:val="24"/>
                <w:lang w:eastAsia="ru-RU"/>
              </w:rPr>
              <w:t>оплатить штраф в</w:t>
            </w:r>
            <w:proofErr w:type="gramEnd"/>
            <w:r w:rsidRPr="00AA07A6">
              <w:rPr>
                <w:rFonts w:ascii="Times New Roman" w:eastAsia="Times New Roman" w:hAnsi="Times New Roman" w:cs="Times New Roman"/>
                <w:sz w:val="24"/>
                <w:szCs w:val="24"/>
                <w:lang w:eastAsia="ru-RU"/>
              </w:rPr>
              <w:t xml:space="preserve"> размере </w:t>
            </w:r>
            <w:r w:rsidRPr="00AA07A6">
              <w:rPr>
                <w:rFonts w:ascii="Times New Roman" w:eastAsia="Times New Roman" w:hAnsi="Times New Roman" w:cs="Times New Roman"/>
                <w:sz w:val="24"/>
                <w:szCs w:val="24"/>
                <w:lang w:eastAsia="ru-RU"/>
              </w:rPr>
              <w:br/>
              <w:t>20 процентов от цены аренды земельного участка, сл</w:t>
            </w:r>
            <w:r>
              <w:rPr>
                <w:rFonts w:ascii="Times New Roman" w:eastAsia="Times New Roman" w:hAnsi="Times New Roman" w:cs="Times New Roman"/>
                <w:sz w:val="24"/>
                <w:szCs w:val="24"/>
                <w:lang w:eastAsia="ru-RU"/>
              </w:rPr>
              <w:t>ожившейся по результатам торгов</w:t>
            </w:r>
          </w:p>
        </w:tc>
      </w:tr>
      <w:tr w:rsidR="00E018D9" w:rsidRPr="00866F21" w:rsidTr="002A318D">
        <w:tc>
          <w:tcPr>
            <w:tcW w:w="534" w:type="dxa"/>
          </w:tcPr>
          <w:p w:rsidR="00E018D9" w:rsidRPr="00AA07A6" w:rsidRDefault="00E018D9" w:rsidP="00E018D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w:t>
            </w:r>
          </w:p>
        </w:tc>
        <w:tc>
          <w:tcPr>
            <w:tcW w:w="9355" w:type="dxa"/>
          </w:tcPr>
          <w:p w:rsidR="008A2635"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E018D9" w:rsidRPr="00731183" w:rsidRDefault="008A2635" w:rsidP="00E018D9">
            <w:pPr>
              <w:tabs>
                <w:tab w:val="left" w:pos="0"/>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августа </w:t>
            </w:r>
            <w:r w:rsidR="002E6EA5" w:rsidRPr="002E6EA5">
              <w:rPr>
                <w:rFonts w:ascii="Times New Roman" w:eastAsia="Times New Roman" w:hAnsi="Times New Roman" w:cs="Times New Roman"/>
                <w:sz w:val="24"/>
                <w:szCs w:val="24"/>
                <w:lang w:eastAsia="ru-RU"/>
              </w:rPr>
              <w:t>2024</w:t>
            </w:r>
            <w:r w:rsidR="00E018D9" w:rsidRPr="002E6EA5">
              <w:rPr>
                <w:rFonts w:ascii="Times New Roman" w:eastAsia="Times New Roman" w:hAnsi="Times New Roman" w:cs="Times New Roman"/>
                <w:sz w:val="24"/>
                <w:szCs w:val="24"/>
                <w:lang w:eastAsia="ru-RU"/>
              </w:rPr>
              <w:t xml:space="preserve"> года, г</w:t>
            </w:r>
            <w:r w:rsidR="00E018D9" w:rsidRPr="00F10E9D">
              <w:rPr>
                <w:rFonts w:ascii="Times New Roman" w:eastAsia="Times New Roman" w:hAnsi="Times New Roman" w:cs="Times New Roman"/>
                <w:sz w:val="24"/>
                <w:szCs w:val="24"/>
                <w:lang w:eastAsia="ru-RU"/>
              </w:rPr>
              <w:t>. Архангельск, пл. В.И. Ленина, д. 5, каб. 436 в 12 часов 00 минут (время московское).</w:t>
            </w:r>
            <w:r w:rsidR="00E018D9" w:rsidRPr="00731183">
              <w:rPr>
                <w:rFonts w:ascii="Times New Roman" w:eastAsia="Times New Roman" w:hAnsi="Times New Roman" w:cs="Times New Roman"/>
                <w:sz w:val="24"/>
                <w:szCs w:val="24"/>
                <w:lang w:eastAsia="ru-RU"/>
              </w:rPr>
              <w:t xml:space="preserve"> </w:t>
            </w:r>
          </w:p>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w:t>
            </w:r>
            <w:r>
              <w:rPr>
                <w:rFonts w:ascii="Times New Roman" w:eastAsia="Times New Roman" w:hAnsi="Times New Roman" w:cs="Times New Roman"/>
                <w:sz w:val="24"/>
                <w:szCs w:val="24"/>
                <w:lang w:eastAsia="ru-RU"/>
              </w:rPr>
              <w:t xml:space="preserve">на основании выписки (выписок)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w:t>
            </w:r>
          </w:p>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об отказе в допуске претендентов к участию в аукционе, к</w:t>
            </w:r>
            <w:r>
              <w:rPr>
                <w:rFonts w:ascii="Times New Roman" w:eastAsia="Times New Roman" w:hAnsi="Times New Roman" w:cs="Times New Roman"/>
                <w:sz w:val="24"/>
                <w:szCs w:val="24"/>
                <w:lang w:eastAsia="ru-RU"/>
              </w:rPr>
              <w:t xml:space="preserve">оторое оформляется протоколом. </w:t>
            </w:r>
            <w:r w:rsidRPr="00731183">
              <w:rPr>
                <w:rFonts w:ascii="Times New Roman" w:eastAsia="Times New Roman" w:hAnsi="Times New Roman" w:cs="Times New Roman"/>
                <w:sz w:val="24"/>
                <w:szCs w:val="24"/>
                <w:lang w:eastAsia="ru-RU"/>
              </w:rPr>
              <w:t xml:space="preserve">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w:t>
            </w:r>
            <w:r w:rsidR="00724E77">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о претендентах, не допущенных к участию в аукционе, с указанием причин отказа </w:t>
            </w:r>
            <w:r w:rsidR="00724E77">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в допуске к уч</w:t>
            </w:r>
            <w:r>
              <w:rPr>
                <w:rFonts w:ascii="Times New Roman" w:eastAsia="Times New Roman" w:hAnsi="Times New Roman" w:cs="Times New Roman"/>
                <w:sz w:val="24"/>
                <w:szCs w:val="24"/>
                <w:lang w:eastAsia="ru-RU"/>
              </w:rPr>
              <w:t xml:space="preserve">астию </w:t>
            </w:r>
            <w:r w:rsidRPr="00731183">
              <w:rPr>
                <w:rFonts w:ascii="Times New Roman" w:eastAsia="Times New Roman" w:hAnsi="Times New Roman" w:cs="Times New Roman"/>
                <w:sz w:val="24"/>
                <w:szCs w:val="24"/>
                <w:lang w:eastAsia="ru-RU"/>
              </w:rPr>
              <w:t>в нем.</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proofErr w:type="gramStart"/>
            <w:r w:rsidRPr="00731183">
              <w:rPr>
                <w:rFonts w:ascii="Times New Roman" w:eastAsia="Times New Roman" w:hAnsi="Times New Roman" w:cs="Times New Roman"/>
                <w:sz w:val="24"/>
                <w:szCs w:val="24"/>
                <w:lang w:eastAsia="ru-RU"/>
              </w:rPr>
              <w:t>Заявителям, признанным участниками электр</w:t>
            </w:r>
            <w:r>
              <w:rPr>
                <w:rFonts w:ascii="Times New Roman" w:eastAsia="Times New Roman" w:hAnsi="Times New Roman" w:cs="Times New Roman"/>
                <w:sz w:val="24"/>
                <w:szCs w:val="24"/>
                <w:lang w:eastAsia="ru-RU"/>
              </w:rPr>
              <w:t xml:space="preserve">онного аукциона, и заявителям,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не допущенным к участию в электронном аукционе, оператор электронной площадки направляет в электронной форме уведомления о пр</w:t>
            </w:r>
            <w:r>
              <w:rPr>
                <w:rFonts w:ascii="Times New Roman" w:eastAsia="Times New Roman" w:hAnsi="Times New Roman" w:cs="Times New Roman"/>
                <w:sz w:val="24"/>
                <w:szCs w:val="24"/>
                <w:lang w:eastAsia="ru-RU"/>
              </w:rPr>
              <w:t xml:space="preserve">инятых в отношении их решениях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не позднее дня, следующего после дня подписания протокола</w:t>
            </w:r>
            <w:proofErr w:type="gramEnd"/>
          </w:p>
        </w:tc>
      </w:tr>
      <w:tr w:rsidR="00E018D9" w:rsidRPr="00866F21" w:rsidTr="002A318D">
        <w:tc>
          <w:tcPr>
            <w:tcW w:w="534" w:type="dxa"/>
          </w:tcPr>
          <w:p w:rsidR="00E018D9" w:rsidRPr="00AA07A6" w:rsidRDefault="00E018D9" w:rsidP="00E018D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9355" w:type="dxa"/>
          </w:tcPr>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определения победителя аукциона:</w:t>
            </w:r>
          </w:p>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Универсальная торговая платформа АО "Сбербанк – АСТ" (далее – УТП), торговая секция "Приватизация, аренда и продажа прав" (http://utp.sberbank-</w:t>
            </w:r>
            <w:r w:rsidR="008A2635">
              <w:rPr>
                <w:rFonts w:ascii="Times New Roman" w:eastAsia="Times New Roman" w:hAnsi="Times New Roman" w:cs="Times New Roman"/>
                <w:sz w:val="24"/>
                <w:szCs w:val="24"/>
                <w:lang w:eastAsia="ru-RU"/>
              </w:rPr>
              <w:t xml:space="preserve">ast.ru), начало торговой сессии </w:t>
            </w:r>
            <w:r w:rsidR="00B21199">
              <w:rPr>
                <w:rFonts w:ascii="Times New Roman" w:eastAsia="Times New Roman" w:hAnsi="Times New Roman" w:cs="Times New Roman"/>
                <w:sz w:val="24"/>
                <w:szCs w:val="24"/>
                <w:lang w:eastAsia="ru-RU"/>
              </w:rPr>
              <w:t>5</w:t>
            </w:r>
            <w:bookmarkStart w:id="1" w:name="_GoBack"/>
            <w:bookmarkEnd w:id="1"/>
            <w:r w:rsidR="008A2635">
              <w:rPr>
                <w:rFonts w:ascii="Times New Roman" w:eastAsia="Times New Roman" w:hAnsi="Times New Roman" w:cs="Times New Roman"/>
                <w:sz w:val="24"/>
                <w:szCs w:val="24"/>
                <w:lang w:eastAsia="ru-RU"/>
              </w:rPr>
              <w:t xml:space="preserve"> августа</w:t>
            </w:r>
            <w:r w:rsidR="00CA6B0B">
              <w:rPr>
                <w:rFonts w:ascii="Times New Roman" w:eastAsia="Times New Roman" w:hAnsi="Times New Roman" w:cs="Times New Roman"/>
                <w:sz w:val="24"/>
                <w:szCs w:val="24"/>
                <w:lang w:eastAsia="ru-RU"/>
              </w:rPr>
              <w:t xml:space="preserve"> </w:t>
            </w:r>
            <w:r w:rsidR="002E6EA5" w:rsidRPr="002E6EA5">
              <w:rPr>
                <w:rFonts w:ascii="Times New Roman" w:eastAsia="Times New Roman" w:hAnsi="Times New Roman" w:cs="Times New Roman"/>
                <w:sz w:val="24"/>
                <w:szCs w:val="24"/>
                <w:lang w:eastAsia="ru-RU"/>
              </w:rPr>
              <w:t>2024</w:t>
            </w:r>
            <w:r w:rsidR="00CA6B0B">
              <w:rPr>
                <w:rFonts w:ascii="Times New Roman" w:eastAsia="Times New Roman" w:hAnsi="Times New Roman" w:cs="Times New Roman"/>
                <w:sz w:val="24"/>
                <w:szCs w:val="24"/>
                <w:lang w:eastAsia="ru-RU"/>
              </w:rPr>
              <w:t xml:space="preserve"> года в </w:t>
            </w:r>
            <w:r w:rsidR="008A2635">
              <w:rPr>
                <w:rFonts w:ascii="Times New Roman" w:eastAsia="Times New Roman" w:hAnsi="Times New Roman" w:cs="Times New Roman"/>
                <w:sz w:val="24"/>
                <w:szCs w:val="24"/>
                <w:lang w:eastAsia="ru-RU"/>
              </w:rPr>
              <w:t xml:space="preserve">10 </w:t>
            </w:r>
            <w:r w:rsidRPr="00731183">
              <w:rPr>
                <w:rFonts w:ascii="Times New Roman" w:eastAsia="Times New Roman" w:hAnsi="Times New Roman" w:cs="Times New Roman"/>
                <w:sz w:val="24"/>
                <w:szCs w:val="24"/>
                <w:lang w:eastAsia="ru-RU"/>
              </w:rPr>
              <w:t>часов 00 минут (время московское).</w:t>
            </w:r>
          </w:p>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В ходе проведения электронного аукциона участники аукциона подают предложения </w:t>
            </w:r>
          </w:p>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о цене предмета аукциона в соответствии со следующими требованиями:</w:t>
            </w:r>
          </w:p>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1) предложение о цене предмета аукциона увеличивает текущее максимальное предложение о цене предмета аукциона на величину "шага аукциона";</w:t>
            </w:r>
          </w:p>
          <w:p w:rsidR="00E018D9"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Время ожидания предложения участника аукциона о цене предмета аукциона составляет десять минут. При поступлении </w:t>
            </w:r>
            <w:r>
              <w:rPr>
                <w:rFonts w:ascii="Times New Roman" w:eastAsia="Times New Roman" w:hAnsi="Times New Roman" w:cs="Times New Roman"/>
                <w:sz w:val="24"/>
                <w:szCs w:val="24"/>
                <w:lang w:eastAsia="ru-RU"/>
              </w:rPr>
              <w:t xml:space="preserve">предложения участника аукциона </w:t>
            </w:r>
            <w:r w:rsidR="00724E77">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w:t>
            </w:r>
            <w:r w:rsidRPr="00731183">
              <w:rPr>
                <w:rFonts w:ascii="Times New Roman" w:eastAsia="Times New Roman" w:hAnsi="Times New Roman" w:cs="Times New Roman"/>
                <w:sz w:val="24"/>
                <w:szCs w:val="24"/>
                <w:lang w:eastAsia="ru-RU"/>
              </w:rPr>
              <w:lastRenderedPageBreak/>
              <w:t>предложения о более высокой цене предмета аукциона не поступило, аукцион завершается.</w:t>
            </w:r>
          </w:p>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Победителем аукциона признается участник аукциона, предложивший наибольший размер ежегодной арендной платы за земельный участок.</w:t>
            </w:r>
          </w:p>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Плата оператору электронной площадки за </w:t>
            </w:r>
            <w:r>
              <w:rPr>
                <w:rFonts w:ascii="Times New Roman" w:eastAsia="Times New Roman" w:hAnsi="Times New Roman" w:cs="Times New Roman"/>
                <w:sz w:val="24"/>
                <w:szCs w:val="24"/>
                <w:lang w:eastAsia="ru-RU"/>
              </w:rPr>
              <w:t xml:space="preserve">участие в электронном аукционе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с победителя аукциона не взимается</w:t>
            </w:r>
          </w:p>
        </w:tc>
      </w:tr>
      <w:tr w:rsidR="00E018D9" w:rsidRPr="00866F21" w:rsidTr="002A318D">
        <w:tc>
          <w:tcPr>
            <w:tcW w:w="534" w:type="dxa"/>
          </w:tcPr>
          <w:p w:rsidR="00E018D9" w:rsidRPr="00AA07A6" w:rsidRDefault="00E018D9" w:rsidP="00E018D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w:t>
            </w:r>
          </w:p>
        </w:tc>
        <w:tc>
          <w:tcPr>
            <w:tcW w:w="9355" w:type="dxa"/>
          </w:tcPr>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Срок заключения договора аренды земельного участка:</w:t>
            </w:r>
          </w:p>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По результатам проведения электронного аукциона не допускается заключение договора аренды такого участка </w:t>
            </w:r>
            <w:proofErr w:type="gramStart"/>
            <w:r w:rsidRPr="00731183">
              <w:rPr>
                <w:rFonts w:ascii="Times New Roman" w:eastAsia="Times New Roman" w:hAnsi="Times New Roman" w:cs="Times New Roman"/>
                <w:sz w:val="24"/>
                <w:szCs w:val="24"/>
                <w:lang w:eastAsia="ru-RU"/>
              </w:rPr>
              <w:t>ранее</w:t>
            </w:r>
            <w:proofErr w:type="gramEnd"/>
            <w:r w:rsidRPr="00731183">
              <w:rPr>
                <w:rFonts w:ascii="Times New Roman" w:eastAsia="Times New Roman" w:hAnsi="Times New Roman" w:cs="Times New Roman"/>
                <w:sz w:val="24"/>
                <w:szCs w:val="24"/>
                <w:lang w:eastAsia="ru-RU"/>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Уполномоченный орган обязан в течение пяти дней со дня истечения вышеуказанного десятидневного срока, направить победителю электронного аукциона или иным лицам, с которыми заключается договор аренды такого участка, подписанный проект договора аренды такого участка. </w:t>
            </w:r>
          </w:p>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посредством штатного интерфейса ТС.</w:t>
            </w:r>
          </w:p>
          <w:p w:rsidR="00E018D9" w:rsidRPr="00731183" w:rsidRDefault="00E018D9" w:rsidP="00E018D9">
            <w:pPr>
              <w:tabs>
                <w:tab w:val="left" w:pos="0"/>
              </w:tabs>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w:t>
            </w:r>
          </w:p>
          <w:p w:rsidR="00E018D9" w:rsidRPr="00AA07A6" w:rsidRDefault="00E018D9" w:rsidP="00E018D9">
            <w:pPr>
              <w:spacing w:line="260" w:lineRule="exact"/>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tc>
      </w:tr>
      <w:tr w:rsidR="00E018D9" w:rsidRPr="00866F21" w:rsidTr="002A318D">
        <w:tc>
          <w:tcPr>
            <w:tcW w:w="534" w:type="dxa"/>
          </w:tcPr>
          <w:p w:rsidR="00E018D9" w:rsidRPr="00AA07A6" w:rsidRDefault="00E018D9" w:rsidP="00E018D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9355" w:type="dxa"/>
          </w:tcPr>
          <w:p w:rsidR="00E018D9" w:rsidRPr="00AA07A6" w:rsidRDefault="00E018D9" w:rsidP="00E018D9">
            <w:pPr>
              <w:tabs>
                <w:tab w:val="left" w:pos="0"/>
              </w:tabs>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Дата, время и порядок осмотра земельного участка:</w:t>
            </w:r>
          </w:p>
          <w:p w:rsidR="00E018D9" w:rsidRPr="00AA07A6" w:rsidRDefault="00E018D9" w:rsidP="00E018D9">
            <w:pPr>
              <w:widowControl w:val="0"/>
              <w:autoSpaceDE w:val="0"/>
              <w:autoSpaceDN w:val="0"/>
              <w:adjustRightInd w:val="0"/>
              <w:spacing w:line="260" w:lineRule="exact"/>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r w:rsidRPr="00AA07A6">
              <w:rPr>
                <w:rFonts w:ascii="Times New Roman" w:eastAsia="Times New Roman" w:hAnsi="Times New Roman" w:cs="Times New Roman"/>
                <w:sz w:val="24"/>
                <w:szCs w:val="24"/>
                <w:lang w:eastAsia="ru-RU"/>
              </w:rPr>
              <w:br/>
              <w:t>каб. 434. тел. (8182) 60-72-90, (8182) 60-72-99; каб. 439, тел. (8182)60-72-87,</w:t>
            </w:r>
            <w:r w:rsidRPr="00AA07A6">
              <w:rPr>
                <w:rFonts w:ascii="Times New Roman" w:eastAsia="Times New Roman" w:hAnsi="Times New Roman" w:cs="Times New Roman"/>
                <w:sz w:val="24"/>
                <w:szCs w:val="24"/>
                <w:lang w:eastAsia="ru-RU"/>
              </w:rPr>
              <w:br/>
              <w:t>(8182)60-72-79 в рабочие дни с 9 час</w:t>
            </w:r>
            <w:r>
              <w:rPr>
                <w:rFonts w:ascii="Times New Roman" w:eastAsia="Times New Roman" w:hAnsi="Times New Roman" w:cs="Times New Roman"/>
                <w:sz w:val="24"/>
                <w:szCs w:val="24"/>
                <w:lang w:eastAsia="ru-RU"/>
              </w:rPr>
              <w:t>ов</w:t>
            </w:r>
            <w:r w:rsidRPr="00AA07A6">
              <w:rPr>
                <w:rFonts w:ascii="Times New Roman" w:eastAsia="Times New Roman" w:hAnsi="Times New Roman" w:cs="Times New Roman"/>
                <w:sz w:val="24"/>
                <w:szCs w:val="24"/>
                <w:lang w:eastAsia="ru-RU"/>
              </w:rPr>
              <w:t xml:space="preserve"> 00 мин</w:t>
            </w:r>
            <w:r>
              <w:rPr>
                <w:rFonts w:ascii="Times New Roman" w:eastAsia="Times New Roman" w:hAnsi="Times New Roman" w:cs="Times New Roman"/>
                <w:sz w:val="24"/>
                <w:szCs w:val="24"/>
                <w:lang w:eastAsia="ru-RU"/>
              </w:rPr>
              <w:t>ут</w:t>
            </w:r>
            <w:r w:rsidRPr="00AA07A6">
              <w:rPr>
                <w:rFonts w:ascii="Times New Roman" w:eastAsia="Times New Roman" w:hAnsi="Times New Roman" w:cs="Times New Roman"/>
                <w:sz w:val="24"/>
                <w:szCs w:val="24"/>
                <w:lang w:eastAsia="ru-RU"/>
              </w:rPr>
              <w:t xml:space="preserve"> до 12 час</w:t>
            </w:r>
            <w:r>
              <w:rPr>
                <w:rFonts w:ascii="Times New Roman" w:eastAsia="Times New Roman" w:hAnsi="Times New Roman" w:cs="Times New Roman"/>
                <w:sz w:val="24"/>
                <w:szCs w:val="24"/>
                <w:lang w:eastAsia="ru-RU"/>
              </w:rPr>
              <w:t>ов</w:t>
            </w:r>
            <w:r w:rsidRPr="00AA07A6">
              <w:rPr>
                <w:rFonts w:ascii="Times New Roman" w:eastAsia="Times New Roman" w:hAnsi="Times New Roman" w:cs="Times New Roman"/>
                <w:sz w:val="24"/>
                <w:szCs w:val="24"/>
                <w:lang w:eastAsia="ru-RU"/>
              </w:rPr>
              <w:t xml:space="preserve"> 00 мин</w:t>
            </w:r>
            <w:r>
              <w:rPr>
                <w:rFonts w:ascii="Times New Roman" w:eastAsia="Times New Roman" w:hAnsi="Times New Roman" w:cs="Times New Roman"/>
                <w:sz w:val="24"/>
                <w:szCs w:val="24"/>
                <w:lang w:eastAsia="ru-RU"/>
              </w:rPr>
              <w:t>ут</w:t>
            </w:r>
            <w:r w:rsidRPr="00AA07A6">
              <w:rPr>
                <w:rFonts w:ascii="Times New Roman" w:eastAsia="Times New Roman" w:hAnsi="Times New Roman" w:cs="Times New Roman"/>
                <w:sz w:val="24"/>
                <w:szCs w:val="24"/>
                <w:lang w:eastAsia="ru-RU"/>
              </w:rPr>
              <w:t xml:space="preserve"> и с</w:t>
            </w:r>
            <w:r>
              <w:rPr>
                <w:rFonts w:ascii="Times New Roman" w:eastAsia="Times New Roman" w:hAnsi="Times New Roman" w:cs="Times New Roman"/>
                <w:sz w:val="24"/>
                <w:szCs w:val="24"/>
                <w:lang w:eastAsia="ru-RU"/>
              </w:rPr>
              <w:t xml:space="preserve"> 14 часов</w:t>
            </w:r>
            <w:r w:rsidRPr="00AA07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00 мин</w:t>
            </w:r>
            <w:r>
              <w:rPr>
                <w:rFonts w:ascii="Times New Roman" w:eastAsia="Times New Roman" w:hAnsi="Times New Roman" w:cs="Times New Roman"/>
                <w:sz w:val="24"/>
                <w:szCs w:val="24"/>
                <w:lang w:eastAsia="ru-RU"/>
              </w:rPr>
              <w:t xml:space="preserve">ут </w:t>
            </w:r>
            <w:r w:rsidRPr="00AA07A6">
              <w:rPr>
                <w:rFonts w:ascii="Times New Roman" w:eastAsia="Times New Roman" w:hAnsi="Times New Roman" w:cs="Times New Roman"/>
                <w:sz w:val="24"/>
                <w:szCs w:val="24"/>
                <w:lang w:eastAsia="ru-RU"/>
              </w:rPr>
              <w:t xml:space="preserve">до 16 </w:t>
            </w:r>
            <w:r>
              <w:rPr>
                <w:rFonts w:ascii="Times New Roman" w:eastAsia="Times New Roman" w:hAnsi="Times New Roman" w:cs="Times New Roman"/>
                <w:sz w:val="24"/>
                <w:szCs w:val="24"/>
                <w:lang w:eastAsia="ru-RU"/>
              </w:rPr>
              <w:t>часов 00 минут (время московское)</w:t>
            </w:r>
          </w:p>
        </w:tc>
      </w:tr>
    </w:tbl>
    <w:p w:rsidR="00E36253" w:rsidRDefault="00E36253" w:rsidP="00FE700E">
      <w:pPr>
        <w:rPr>
          <w:rFonts w:ascii="Times New Roman" w:eastAsia="Times New Roman" w:hAnsi="Times New Roman" w:cs="Times New Roman"/>
          <w:sz w:val="24"/>
          <w:lang w:eastAsia="ru-RU"/>
        </w:rPr>
      </w:pPr>
    </w:p>
    <w:p w:rsidR="005209C3" w:rsidRDefault="005209C3" w:rsidP="00085F54">
      <w:pPr>
        <w:jc w:val="center"/>
        <w:rPr>
          <w:rFonts w:ascii="Times New Roman" w:eastAsia="Times New Roman" w:hAnsi="Times New Roman" w:cs="Times New Roman"/>
          <w:color w:val="FFFFFF" w:themeColor="background1"/>
          <w:sz w:val="24"/>
          <w:szCs w:val="24"/>
          <w:lang w:eastAsia="ru-RU"/>
        </w:rPr>
      </w:pPr>
    </w:p>
    <w:p w:rsidR="005209C3" w:rsidRPr="000C0AAB" w:rsidRDefault="000C0AAB" w:rsidP="00085F54">
      <w:pPr>
        <w:jc w:val="center"/>
        <w:rPr>
          <w:rFonts w:ascii="Times New Roman" w:eastAsia="Times New Roman" w:hAnsi="Times New Roman" w:cs="Times New Roman"/>
          <w:sz w:val="24"/>
          <w:szCs w:val="24"/>
          <w:lang w:eastAsia="ru-RU"/>
        </w:rPr>
      </w:pPr>
      <w:r w:rsidRPr="000C0AAB">
        <w:rPr>
          <w:rFonts w:ascii="Times New Roman" w:eastAsia="Times New Roman" w:hAnsi="Times New Roman" w:cs="Times New Roman"/>
          <w:sz w:val="24"/>
          <w:szCs w:val="24"/>
          <w:lang w:eastAsia="ru-RU"/>
        </w:rPr>
        <w:t>___________</w:t>
      </w:r>
    </w:p>
    <w:p w:rsidR="005209C3" w:rsidRDefault="005209C3" w:rsidP="00085F54">
      <w:pPr>
        <w:jc w:val="center"/>
        <w:rPr>
          <w:rFonts w:ascii="Times New Roman" w:eastAsia="Times New Roman" w:hAnsi="Times New Roman" w:cs="Times New Roman"/>
          <w:color w:val="FFFFFF" w:themeColor="background1"/>
          <w:sz w:val="24"/>
          <w:szCs w:val="24"/>
          <w:lang w:eastAsia="ru-RU"/>
        </w:rPr>
      </w:pPr>
    </w:p>
    <w:sectPr w:rsidR="005209C3" w:rsidSect="005209C3">
      <w:headerReference w:type="default" r:id="rId38"/>
      <w:pgSz w:w="11906" w:h="16838"/>
      <w:pgMar w:top="992" w:right="567"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7E4" w:rsidRDefault="00A147E4">
      <w:r>
        <w:separator/>
      </w:r>
    </w:p>
  </w:endnote>
  <w:endnote w:type="continuationSeparator" w:id="0">
    <w:p w:rsidR="00A147E4" w:rsidRDefault="00A14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7E4" w:rsidRDefault="00A147E4">
      <w:r>
        <w:separator/>
      </w:r>
    </w:p>
  </w:footnote>
  <w:footnote w:type="continuationSeparator" w:id="0">
    <w:p w:rsidR="00A147E4" w:rsidRDefault="00A14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061E7D" w:rsidRDefault="00061E7D" w:rsidP="00875247">
        <w:pPr>
          <w:pStyle w:val="a3"/>
          <w:jc w:val="center"/>
        </w:pPr>
        <w:r w:rsidRPr="00062A58">
          <w:fldChar w:fldCharType="begin"/>
        </w:r>
        <w:r w:rsidRPr="00062A58">
          <w:instrText>PAGE   \* MERGEFORMAT</w:instrText>
        </w:r>
        <w:r w:rsidRPr="00062A58">
          <w:fldChar w:fldCharType="separate"/>
        </w:r>
        <w:r w:rsidR="00B21199">
          <w:rPr>
            <w:noProof/>
          </w:rPr>
          <w:t>78</w:t>
        </w:r>
        <w:r w:rsidRPr="00062A58">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C3B7D"/>
    <w:multiLevelType w:val="multilevel"/>
    <w:tmpl w:val="E876A90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E11D5B"/>
    <w:multiLevelType w:val="multilevel"/>
    <w:tmpl w:val="CFCC569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043AAD"/>
    <w:multiLevelType w:val="multilevel"/>
    <w:tmpl w:val="64B291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4E427F"/>
    <w:multiLevelType w:val="multilevel"/>
    <w:tmpl w:val="6F4ADB40"/>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76444"/>
    <w:multiLevelType w:val="multilevel"/>
    <w:tmpl w:val="89DE88E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CD40E0"/>
    <w:multiLevelType w:val="multilevel"/>
    <w:tmpl w:val="0196135E"/>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061EBD"/>
    <w:multiLevelType w:val="multilevel"/>
    <w:tmpl w:val="EDA0C614"/>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402D11"/>
    <w:multiLevelType w:val="multilevel"/>
    <w:tmpl w:val="330CBEDA"/>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2E4A24"/>
    <w:multiLevelType w:val="multilevel"/>
    <w:tmpl w:val="F5C4FB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831F92"/>
    <w:multiLevelType w:val="multilevel"/>
    <w:tmpl w:val="AC9C5F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AA44AD"/>
    <w:multiLevelType w:val="multilevel"/>
    <w:tmpl w:val="BC443370"/>
    <w:lvl w:ilvl="0">
      <w:start w:val="9"/>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AFC5F41"/>
    <w:multiLevelType w:val="multilevel"/>
    <w:tmpl w:val="1E90D550"/>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5B75F2"/>
    <w:multiLevelType w:val="multilevel"/>
    <w:tmpl w:val="3BA8EA3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0E4FAB"/>
    <w:multiLevelType w:val="multilevel"/>
    <w:tmpl w:val="257E99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A8113A"/>
    <w:multiLevelType w:val="multilevel"/>
    <w:tmpl w:val="45C27542"/>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642D56"/>
    <w:multiLevelType w:val="multilevel"/>
    <w:tmpl w:val="D6C877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AA0EED"/>
    <w:multiLevelType w:val="multilevel"/>
    <w:tmpl w:val="B330C4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A5375BA"/>
    <w:multiLevelType w:val="multilevel"/>
    <w:tmpl w:val="4B823C6A"/>
    <w:lvl w:ilvl="0">
      <w:start w:val="2"/>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F5233D"/>
    <w:multiLevelType w:val="multilevel"/>
    <w:tmpl w:val="197C1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033449D"/>
    <w:multiLevelType w:val="multilevel"/>
    <w:tmpl w:val="FF727E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62301B"/>
    <w:multiLevelType w:val="multilevel"/>
    <w:tmpl w:val="7F9AA9A8"/>
    <w:lvl w:ilvl="0">
      <w:start w:val="3"/>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715DA9"/>
    <w:multiLevelType w:val="multilevel"/>
    <w:tmpl w:val="D30CFE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9386B6A"/>
    <w:multiLevelType w:val="hybridMultilevel"/>
    <w:tmpl w:val="3D403650"/>
    <w:lvl w:ilvl="0" w:tplc="13D06AA2">
      <w:start w:val="1"/>
      <w:numFmt w:val="decimal"/>
      <w:lvlText w:val="%1."/>
      <w:lvlJc w:val="left"/>
      <w:pPr>
        <w:ind w:left="411" w:hanging="360"/>
      </w:pPr>
      <w:rPr>
        <w:rFonts w:hint="default"/>
      </w:rPr>
    </w:lvl>
    <w:lvl w:ilvl="1" w:tplc="04190019" w:tentative="1">
      <w:start w:val="1"/>
      <w:numFmt w:val="lowerLetter"/>
      <w:lvlText w:val="%2."/>
      <w:lvlJc w:val="left"/>
      <w:pPr>
        <w:ind w:left="1131" w:hanging="360"/>
      </w:pPr>
    </w:lvl>
    <w:lvl w:ilvl="2" w:tplc="0419001B" w:tentative="1">
      <w:start w:val="1"/>
      <w:numFmt w:val="lowerRoman"/>
      <w:lvlText w:val="%3."/>
      <w:lvlJc w:val="right"/>
      <w:pPr>
        <w:ind w:left="1851" w:hanging="180"/>
      </w:pPr>
    </w:lvl>
    <w:lvl w:ilvl="3" w:tplc="0419000F" w:tentative="1">
      <w:start w:val="1"/>
      <w:numFmt w:val="decimal"/>
      <w:lvlText w:val="%4."/>
      <w:lvlJc w:val="left"/>
      <w:pPr>
        <w:ind w:left="2571" w:hanging="360"/>
      </w:pPr>
    </w:lvl>
    <w:lvl w:ilvl="4" w:tplc="04190019" w:tentative="1">
      <w:start w:val="1"/>
      <w:numFmt w:val="lowerLetter"/>
      <w:lvlText w:val="%5."/>
      <w:lvlJc w:val="left"/>
      <w:pPr>
        <w:ind w:left="3291" w:hanging="360"/>
      </w:pPr>
    </w:lvl>
    <w:lvl w:ilvl="5" w:tplc="0419001B" w:tentative="1">
      <w:start w:val="1"/>
      <w:numFmt w:val="lowerRoman"/>
      <w:lvlText w:val="%6."/>
      <w:lvlJc w:val="right"/>
      <w:pPr>
        <w:ind w:left="4011" w:hanging="180"/>
      </w:pPr>
    </w:lvl>
    <w:lvl w:ilvl="6" w:tplc="0419000F" w:tentative="1">
      <w:start w:val="1"/>
      <w:numFmt w:val="decimal"/>
      <w:lvlText w:val="%7."/>
      <w:lvlJc w:val="left"/>
      <w:pPr>
        <w:ind w:left="4731" w:hanging="360"/>
      </w:pPr>
    </w:lvl>
    <w:lvl w:ilvl="7" w:tplc="04190019" w:tentative="1">
      <w:start w:val="1"/>
      <w:numFmt w:val="lowerLetter"/>
      <w:lvlText w:val="%8."/>
      <w:lvlJc w:val="left"/>
      <w:pPr>
        <w:ind w:left="5451" w:hanging="360"/>
      </w:pPr>
    </w:lvl>
    <w:lvl w:ilvl="8" w:tplc="0419001B" w:tentative="1">
      <w:start w:val="1"/>
      <w:numFmt w:val="lowerRoman"/>
      <w:lvlText w:val="%9."/>
      <w:lvlJc w:val="right"/>
      <w:pPr>
        <w:ind w:left="6171" w:hanging="180"/>
      </w:pPr>
    </w:lvl>
  </w:abstractNum>
  <w:abstractNum w:abstractNumId="23">
    <w:nsid w:val="39E258BC"/>
    <w:multiLevelType w:val="multilevel"/>
    <w:tmpl w:val="DCAC5F66"/>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DD7D07"/>
    <w:multiLevelType w:val="multilevel"/>
    <w:tmpl w:val="BB809A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C177DA8"/>
    <w:multiLevelType w:val="multilevel"/>
    <w:tmpl w:val="F2008A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C485DE3"/>
    <w:multiLevelType w:val="multilevel"/>
    <w:tmpl w:val="2066714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0AF4837"/>
    <w:multiLevelType w:val="multilevel"/>
    <w:tmpl w:val="3A683902"/>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9910D9E"/>
    <w:multiLevelType w:val="multilevel"/>
    <w:tmpl w:val="1B90A6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9EC3370"/>
    <w:multiLevelType w:val="multilevel"/>
    <w:tmpl w:val="0240A8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1D3DE3"/>
    <w:multiLevelType w:val="multilevel"/>
    <w:tmpl w:val="D0A877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FC4FB0"/>
    <w:multiLevelType w:val="multilevel"/>
    <w:tmpl w:val="9AFE6C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E331CD0"/>
    <w:multiLevelType w:val="multilevel"/>
    <w:tmpl w:val="250A55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5F70014"/>
    <w:multiLevelType w:val="hybridMultilevel"/>
    <w:tmpl w:val="5AE0AD28"/>
    <w:lvl w:ilvl="0" w:tplc="0548F2A6">
      <w:start w:val="4"/>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6F4280"/>
    <w:multiLevelType w:val="multilevel"/>
    <w:tmpl w:val="B6043EB2"/>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D2B5244"/>
    <w:multiLevelType w:val="multilevel"/>
    <w:tmpl w:val="A1E459A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3FF3E9B"/>
    <w:multiLevelType w:val="hybridMultilevel"/>
    <w:tmpl w:val="F6F2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873137F"/>
    <w:multiLevelType w:val="multilevel"/>
    <w:tmpl w:val="32E4D8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22"/>
  </w:num>
  <w:num w:numId="3">
    <w:abstractNumId w:val="30"/>
  </w:num>
  <w:num w:numId="4">
    <w:abstractNumId w:val="33"/>
  </w:num>
  <w:num w:numId="5">
    <w:abstractNumId w:val="28"/>
  </w:num>
  <w:num w:numId="6">
    <w:abstractNumId w:val="3"/>
  </w:num>
  <w:num w:numId="7">
    <w:abstractNumId w:val="25"/>
  </w:num>
  <w:num w:numId="8">
    <w:abstractNumId w:val="6"/>
  </w:num>
  <w:num w:numId="9">
    <w:abstractNumId w:val="14"/>
  </w:num>
  <w:num w:numId="10">
    <w:abstractNumId w:val="2"/>
  </w:num>
  <w:num w:numId="11">
    <w:abstractNumId w:val="37"/>
  </w:num>
  <w:num w:numId="12">
    <w:abstractNumId w:val="15"/>
  </w:num>
  <w:num w:numId="13">
    <w:abstractNumId w:val="19"/>
  </w:num>
  <w:num w:numId="14">
    <w:abstractNumId w:val="31"/>
  </w:num>
  <w:num w:numId="15">
    <w:abstractNumId w:val="23"/>
  </w:num>
  <w:num w:numId="16">
    <w:abstractNumId w:val="24"/>
  </w:num>
  <w:num w:numId="17">
    <w:abstractNumId w:val="21"/>
  </w:num>
  <w:num w:numId="18">
    <w:abstractNumId w:val="16"/>
  </w:num>
  <w:num w:numId="19">
    <w:abstractNumId w:val="18"/>
  </w:num>
  <w:num w:numId="20">
    <w:abstractNumId w:val="26"/>
  </w:num>
  <w:num w:numId="21">
    <w:abstractNumId w:val="29"/>
  </w:num>
  <w:num w:numId="22">
    <w:abstractNumId w:val="0"/>
  </w:num>
  <w:num w:numId="23">
    <w:abstractNumId w:val="8"/>
  </w:num>
  <w:num w:numId="24">
    <w:abstractNumId w:val="1"/>
  </w:num>
  <w:num w:numId="25">
    <w:abstractNumId w:val="11"/>
  </w:num>
  <w:num w:numId="26">
    <w:abstractNumId w:val="4"/>
  </w:num>
  <w:num w:numId="27">
    <w:abstractNumId w:val="9"/>
  </w:num>
  <w:num w:numId="28">
    <w:abstractNumId w:val="35"/>
  </w:num>
  <w:num w:numId="29">
    <w:abstractNumId w:val="34"/>
  </w:num>
  <w:num w:numId="30">
    <w:abstractNumId w:val="17"/>
  </w:num>
  <w:num w:numId="31">
    <w:abstractNumId w:val="5"/>
  </w:num>
  <w:num w:numId="32">
    <w:abstractNumId w:val="27"/>
  </w:num>
  <w:num w:numId="33">
    <w:abstractNumId w:val="20"/>
  </w:num>
  <w:num w:numId="34">
    <w:abstractNumId w:val="12"/>
  </w:num>
  <w:num w:numId="35">
    <w:abstractNumId w:val="7"/>
  </w:num>
  <w:num w:numId="36">
    <w:abstractNumId w:val="10"/>
  </w:num>
  <w:num w:numId="37">
    <w:abstractNumId w:val="3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CA"/>
    <w:rsid w:val="0000584A"/>
    <w:rsid w:val="00005EFD"/>
    <w:rsid w:val="00005EFF"/>
    <w:rsid w:val="00013E1E"/>
    <w:rsid w:val="000178C5"/>
    <w:rsid w:val="00020103"/>
    <w:rsid w:val="000208CA"/>
    <w:rsid w:val="00024B20"/>
    <w:rsid w:val="000306E3"/>
    <w:rsid w:val="00034984"/>
    <w:rsid w:val="00040611"/>
    <w:rsid w:val="000406D5"/>
    <w:rsid w:val="00047F62"/>
    <w:rsid w:val="00052B06"/>
    <w:rsid w:val="00061E7D"/>
    <w:rsid w:val="000746F8"/>
    <w:rsid w:val="00084AE3"/>
    <w:rsid w:val="00085F54"/>
    <w:rsid w:val="000916B4"/>
    <w:rsid w:val="00092F2E"/>
    <w:rsid w:val="00095C36"/>
    <w:rsid w:val="000A11E0"/>
    <w:rsid w:val="000A319A"/>
    <w:rsid w:val="000A34A4"/>
    <w:rsid w:val="000A3BF0"/>
    <w:rsid w:val="000B3A61"/>
    <w:rsid w:val="000B6E56"/>
    <w:rsid w:val="000C0AAB"/>
    <w:rsid w:val="000C2DC9"/>
    <w:rsid w:val="000D472F"/>
    <w:rsid w:val="000E1EF1"/>
    <w:rsid w:val="000E2F0A"/>
    <w:rsid w:val="000E3107"/>
    <w:rsid w:val="000E73B5"/>
    <w:rsid w:val="000F2B09"/>
    <w:rsid w:val="000F5B6E"/>
    <w:rsid w:val="00101B15"/>
    <w:rsid w:val="0010263E"/>
    <w:rsid w:val="0011173F"/>
    <w:rsid w:val="00112C67"/>
    <w:rsid w:val="00130350"/>
    <w:rsid w:val="00132A18"/>
    <w:rsid w:val="00133984"/>
    <w:rsid w:val="001453F4"/>
    <w:rsid w:val="0014738E"/>
    <w:rsid w:val="001519C9"/>
    <w:rsid w:val="00155C15"/>
    <w:rsid w:val="00163193"/>
    <w:rsid w:val="0016370F"/>
    <w:rsid w:val="00171733"/>
    <w:rsid w:val="00175459"/>
    <w:rsid w:val="0018757C"/>
    <w:rsid w:val="00197689"/>
    <w:rsid w:val="001A7E22"/>
    <w:rsid w:val="001C277A"/>
    <w:rsid w:val="001D1434"/>
    <w:rsid w:val="001E6883"/>
    <w:rsid w:val="001F0600"/>
    <w:rsid w:val="001F07FB"/>
    <w:rsid w:val="001F565A"/>
    <w:rsid w:val="002001A6"/>
    <w:rsid w:val="002004B3"/>
    <w:rsid w:val="00202504"/>
    <w:rsid w:val="00204A35"/>
    <w:rsid w:val="002060BC"/>
    <w:rsid w:val="00214FE1"/>
    <w:rsid w:val="00216D3B"/>
    <w:rsid w:val="00223961"/>
    <w:rsid w:val="00223D60"/>
    <w:rsid w:val="00231395"/>
    <w:rsid w:val="00236BB3"/>
    <w:rsid w:val="00242730"/>
    <w:rsid w:val="0025187B"/>
    <w:rsid w:val="002565B0"/>
    <w:rsid w:val="002619A2"/>
    <w:rsid w:val="00263177"/>
    <w:rsid w:val="00270EE4"/>
    <w:rsid w:val="00277BAB"/>
    <w:rsid w:val="00277F0D"/>
    <w:rsid w:val="00281647"/>
    <w:rsid w:val="0028349B"/>
    <w:rsid w:val="00286548"/>
    <w:rsid w:val="00286949"/>
    <w:rsid w:val="00287057"/>
    <w:rsid w:val="00293544"/>
    <w:rsid w:val="00293935"/>
    <w:rsid w:val="002957AD"/>
    <w:rsid w:val="002A0ACB"/>
    <w:rsid w:val="002A135D"/>
    <w:rsid w:val="002A1AFF"/>
    <w:rsid w:val="002A318D"/>
    <w:rsid w:val="002A3702"/>
    <w:rsid w:val="002C2468"/>
    <w:rsid w:val="002D20F4"/>
    <w:rsid w:val="002D51D0"/>
    <w:rsid w:val="002E1F03"/>
    <w:rsid w:val="002E6EA5"/>
    <w:rsid w:val="002F11C5"/>
    <w:rsid w:val="002F11DC"/>
    <w:rsid w:val="002F2517"/>
    <w:rsid w:val="002F2FCD"/>
    <w:rsid w:val="003013D2"/>
    <w:rsid w:val="0030686C"/>
    <w:rsid w:val="003119BB"/>
    <w:rsid w:val="00312FFE"/>
    <w:rsid w:val="00321782"/>
    <w:rsid w:val="003278E0"/>
    <w:rsid w:val="00337E39"/>
    <w:rsid w:val="00340AC8"/>
    <w:rsid w:val="00340E23"/>
    <w:rsid w:val="003440AC"/>
    <w:rsid w:val="00345E29"/>
    <w:rsid w:val="00350707"/>
    <w:rsid w:val="00350CD7"/>
    <w:rsid w:val="00355824"/>
    <w:rsid w:val="00355A61"/>
    <w:rsid w:val="0035699F"/>
    <w:rsid w:val="0036410C"/>
    <w:rsid w:val="0036707E"/>
    <w:rsid w:val="003706D7"/>
    <w:rsid w:val="003719D8"/>
    <w:rsid w:val="00377CC4"/>
    <w:rsid w:val="00383646"/>
    <w:rsid w:val="00392108"/>
    <w:rsid w:val="00392B9D"/>
    <w:rsid w:val="003B06C0"/>
    <w:rsid w:val="003B192C"/>
    <w:rsid w:val="003B2440"/>
    <w:rsid w:val="003C29F4"/>
    <w:rsid w:val="003D0BB6"/>
    <w:rsid w:val="003D7664"/>
    <w:rsid w:val="003E00F8"/>
    <w:rsid w:val="003F3214"/>
    <w:rsid w:val="003F4B5E"/>
    <w:rsid w:val="003F7669"/>
    <w:rsid w:val="00403DEB"/>
    <w:rsid w:val="00412A8F"/>
    <w:rsid w:val="00413EC8"/>
    <w:rsid w:val="00415A52"/>
    <w:rsid w:val="004226A2"/>
    <w:rsid w:val="00424475"/>
    <w:rsid w:val="00424F0E"/>
    <w:rsid w:val="00426406"/>
    <w:rsid w:val="00430259"/>
    <w:rsid w:val="0043373D"/>
    <w:rsid w:val="00436DA2"/>
    <w:rsid w:val="0043765C"/>
    <w:rsid w:val="00437B15"/>
    <w:rsid w:val="00441506"/>
    <w:rsid w:val="00464F7B"/>
    <w:rsid w:val="00466F4F"/>
    <w:rsid w:val="004765D3"/>
    <w:rsid w:val="00481C06"/>
    <w:rsid w:val="00481CD0"/>
    <w:rsid w:val="00483472"/>
    <w:rsid w:val="00483D58"/>
    <w:rsid w:val="00486DCB"/>
    <w:rsid w:val="004A6C55"/>
    <w:rsid w:val="004B04EB"/>
    <w:rsid w:val="004B2FEF"/>
    <w:rsid w:val="004B53EE"/>
    <w:rsid w:val="004C205D"/>
    <w:rsid w:val="004D1806"/>
    <w:rsid w:val="004D2F54"/>
    <w:rsid w:val="004D3A42"/>
    <w:rsid w:val="004D49ED"/>
    <w:rsid w:val="004E133B"/>
    <w:rsid w:val="004E27D2"/>
    <w:rsid w:val="004E74C1"/>
    <w:rsid w:val="004F1002"/>
    <w:rsid w:val="004F56D3"/>
    <w:rsid w:val="004F5AB8"/>
    <w:rsid w:val="00506C9A"/>
    <w:rsid w:val="00514E1A"/>
    <w:rsid w:val="005209C3"/>
    <w:rsid w:val="005271AD"/>
    <w:rsid w:val="0053081A"/>
    <w:rsid w:val="00533EF9"/>
    <w:rsid w:val="00535466"/>
    <w:rsid w:val="0053675D"/>
    <w:rsid w:val="005406E9"/>
    <w:rsid w:val="00542C96"/>
    <w:rsid w:val="00543678"/>
    <w:rsid w:val="005509BD"/>
    <w:rsid w:val="005523DD"/>
    <w:rsid w:val="00556BBB"/>
    <w:rsid w:val="00556E95"/>
    <w:rsid w:val="00565CD4"/>
    <w:rsid w:val="00567EB7"/>
    <w:rsid w:val="005700DE"/>
    <w:rsid w:val="0057179B"/>
    <w:rsid w:val="00572419"/>
    <w:rsid w:val="00575217"/>
    <w:rsid w:val="00581D1E"/>
    <w:rsid w:val="00585B58"/>
    <w:rsid w:val="00586197"/>
    <w:rsid w:val="00587356"/>
    <w:rsid w:val="005913E6"/>
    <w:rsid w:val="00591442"/>
    <w:rsid w:val="00596CDE"/>
    <w:rsid w:val="005A3328"/>
    <w:rsid w:val="005C0E3F"/>
    <w:rsid w:val="005C2EEB"/>
    <w:rsid w:val="005C496F"/>
    <w:rsid w:val="005C5145"/>
    <w:rsid w:val="005D058B"/>
    <w:rsid w:val="005D1969"/>
    <w:rsid w:val="005D42F2"/>
    <w:rsid w:val="005E0E28"/>
    <w:rsid w:val="005E5E8C"/>
    <w:rsid w:val="005F26F8"/>
    <w:rsid w:val="00605930"/>
    <w:rsid w:val="00605D43"/>
    <w:rsid w:val="006120F3"/>
    <w:rsid w:val="00612353"/>
    <w:rsid w:val="006221A3"/>
    <w:rsid w:val="00625FC7"/>
    <w:rsid w:val="00632CE8"/>
    <w:rsid w:val="006361B1"/>
    <w:rsid w:val="006401CE"/>
    <w:rsid w:val="00642C5E"/>
    <w:rsid w:val="006432D8"/>
    <w:rsid w:val="0064357E"/>
    <w:rsid w:val="0064727A"/>
    <w:rsid w:val="006477B8"/>
    <w:rsid w:val="00651E17"/>
    <w:rsid w:val="006542DA"/>
    <w:rsid w:val="00661677"/>
    <w:rsid w:val="00672C8F"/>
    <w:rsid w:val="00673B02"/>
    <w:rsid w:val="00675B15"/>
    <w:rsid w:val="00690EBE"/>
    <w:rsid w:val="006921A8"/>
    <w:rsid w:val="00693758"/>
    <w:rsid w:val="00694AB5"/>
    <w:rsid w:val="00695BEA"/>
    <w:rsid w:val="0069712A"/>
    <w:rsid w:val="006A0A9B"/>
    <w:rsid w:val="006A59EE"/>
    <w:rsid w:val="006B21C5"/>
    <w:rsid w:val="006B5B31"/>
    <w:rsid w:val="006B6F40"/>
    <w:rsid w:val="006D3DFA"/>
    <w:rsid w:val="006D4539"/>
    <w:rsid w:val="006D4773"/>
    <w:rsid w:val="006D4DFD"/>
    <w:rsid w:val="006E2DF3"/>
    <w:rsid w:val="006E3706"/>
    <w:rsid w:val="006E4AF6"/>
    <w:rsid w:val="006E6D49"/>
    <w:rsid w:val="006F2978"/>
    <w:rsid w:val="00700BC3"/>
    <w:rsid w:val="00702D32"/>
    <w:rsid w:val="00703553"/>
    <w:rsid w:val="007048FE"/>
    <w:rsid w:val="00704912"/>
    <w:rsid w:val="007101B8"/>
    <w:rsid w:val="0071252B"/>
    <w:rsid w:val="0071487F"/>
    <w:rsid w:val="007173E9"/>
    <w:rsid w:val="00717976"/>
    <w:rsid w:val="00721BEC"/>
    <w:rsid w:val="00721CDF"/>
    <w:rsid w:val="007224FD"/>
    <w:rsid w:val="00724E77"/>
    <w:rsid w:val="00726178"/>
    <w:rsid w:val="00727704"/>
    <w:rsid w:val="007331A8"/>
    <w:rsid w:val="00742833"/>
    <w:rsid w:val="00744DF6"/>
    <w:rsid w:val="00751074"/>
    <w:rsid w:val="00760202"/>
    <w:rsid w:val="007648ED"/>
    <w:rsid w:val="0076655A"/>
    <w:rsid w:val="007671B4"/>
    <w:rsid w:val="0077002C"/>
    <w:rsid w:val="007721AE"/>
    <w:rsid w:val="00772BB9"/>
    <w:rsid w:val="00777754"/>
    <w:rsid w:val="00781D86"/>
    <w:rsid w:val="00781EF6"/>
    <w:rsid w:val="00785F8E"/>
    <w:rsid w:val="007879EB"/>
    <w:rsid w:val="0079353F"/>
    <w:rsid w:val="00794643"/>
    <w:rsid w:val="007A19BB"/>
    <w:rsid w:val="007A1B9A"/>
    <w:rsid w:val="007B1B0F"/>
    <w:rsid w:val="007B7C1D"/>
    <w:rsid w:val="007D49AC"/>
    <w:rsid w:val="007D4DC2"/>
    <w:rsid w:val="007D5D9C"/>
    <w:rsid w:val="007E5D4E"/>
    <w:rsid w:val="007F0454"/>
    <w:rsid w:val="007F1296"/>
    <w:rsid w:val="007F1902"/>
    <w:rsid w:val="007F2123"/>
    <w:rsid w:val="007F5BCF"/>
    <w:rsid w:val="007F6B3D"/>
    <w:rsid w:val="00802FCE"/>
    <w:rsid w:val="008038CC"/>
    <w:rsid w:val="00813254"/>
    <w:rsid w:val="00816FDF"/>
    <w:rsid w:val="00817304"/>
    <w:rsid w:val="00817809"/>
    <w:rsid w:val="00820966"/>
    <w:rsid w:val="008234AC"/>
    <w:rsid w:val="00824087"/>
    <w:rsid w:val="00827B98"/>
    <w:rsid w:val="00835B1E"/>
    <w:rsid w:val="0084718A"/>
    <w:rsid w:val="008472FB"/>
    <w:rsid w:val="00860259"/>
    <w:rsid w:val="00860A85"/>
    <w:rsid w:val="0086244F"/>
    <w:rsid w:val="0086264A"/>
    <w:rsid w:val="00866682"/>
    <w:rsid w:val="00871A1F"/>
    <w:rsid w:val="00871D05"/>
    <w:rsid w:val="00873209"/>
    <w:rsid w:val="00874FC1"/>
    <w:rsid w:val="00875001"/>
    <w:rsid w:val="00875247"/>
    <w:rsid w:val="00875F8C"/>
    <w:rsid w:val="00877A60"/>
    <w:rsid w:val="008810E0"/>
    <w:rsid w:val="00885F97"/>
    <w:rsid w:val="00893B61"/>
    <w:rsid w:val="008A08D5"/>
    <w:rsid w:val="008A1E7B"/>
    <w:rsid w:val="008A2635"/>
    <w:rsid w:val="008A3D98"/>
    <w:rsid w:val="008A4DEE"/>
    <w:rsid w:val="008B2E5A"/>
    <w:rsid w:val="008B304F"/>
    <w:rsid w:val="008B63E0"/>
    <w:rsid w:val="008C3F55"/>
    <w:rsid w:val="008C5F18"/>
    <w:rsid w:val="008D6177"/>
    <w:rsid w:val="008E21A9"/>
    <w:rsid w:val="008E24A3"/>
    <w:rsid w:val="008F0720"/>
    <w:rsid w:val="008F07BD"/>
    <w:rsid w:val="008F74BD"/>
    <w:rsid w:val="008F7F43"/>
    <w:rsid w:val="00903932"/>
    <w:rsid w:val="00906567"/>
    <w:rsid w:val="00913299"/>
    <w:rsid w:val="00915AB7"/>
    <w:rsid w:val="00916CC5"/>
    <w:rsid w:val="00923606"/>
    <w:rsid w:val="00925AD6"/>
    <w:rsid w:val="00936CED"/>
    <w:rsid w:val="00945F13"/>
    <w:rsid w:val="00946542"/>
    <w:rsid w:val="00946984"/>
    <w:rsid w:val="009473DD"/>
    <w:rsid w:val="00951597"/>
    <w:rsid w:val="009520A6"/>
    <w:rsid w:val="009520FD"/>
    <w:rsid w:val="009535A8"/>
    <w:rsid w:val="00953BB5"/>
    <w:rsid w:val="009600CA"/>
    <w:rsid w:val="00965052"/>
    <w:rsid w:val="0097546F"/>
    <w:rsid w:val="00977A84"/>
    <w:rsid w:val="00977C37"/>
    <w:rsid w:val="00990170"/>
    <w:rsid w:val="0099280F"/>
    <w:rsid w:val="009A4B26"/>
    <w:rsid w:val="009B4AE7"/>
    <w:rsid w:val="009C3CEA"/>
    <w:rsid w:val="009C532A"/>
    <w:rsid w:val="009C541B"/>
    <w:rsid w:val="009C6A5B"/>
    <w:rsid w:val="009E0569"/>
    <w:rsid w:val="009F2BEC"/>
    <w:rsid w:val="009F2F21"/>
    <w:rsid w:val="009F2F8E"/>
    <w:rsid w:val="00A003E8"/>
    <w:rsid w:val="00A05F14"/>
    <w:rsid w:val="00A147E4"/>
    <w:rsid w:val="00A1551B"/>
    <w:rsid w:val="00A1558B"/>
    <w:rsid w:val="00A23C67"/>
    <w:rsid w:val="00A244A5"/>
    <w:rsid w:val="00A318C6"/>
    <w:rsid w:val="00A41B56"/>
    <w:rsid w:val="00A51D5F"/>
    <w:rsid w:val="00A53FFB"/>
    <w:rsid w:val="00A6049E"/>
    <w:rsid w:val="00A647B8"/>
    <w:rsid w:val="00A65235"/>
    <w:rsid w:val="00A71C2D"/>
    <w:rsid w:val="00A863A0"/>
    <w:rsid w:val="00A9191B"/>
    <w:rsid w:val="00AB08DA"/>
    <w:rsid w:val="00AB38DD"/>
    <w:rsid w:val="00AC1D4A"/>
    <w:rsid w:val="00AC2240"/>
    <w:rsid w:val="00AC5EEF"/>
    <w:rsid w:val="00AC6E54"/>
    <w:rsid w:val="00AD1511"/>
    <w:rsid w:val="00AE6315"/>
    <w:rsid w:val="00AF38AD"/>
    <w:rsid w:val="00AF78FD"/>
    <w:rsid w:val="00B0488C"/>
    <w:rsid w:val="00B05151"/>
    <w:rsid w:val="00B21199"/>
    <w:rsid w:val="00B232BB"/>
    <w:rsid w:val="00B274B1"/>
    <w:rsid w:val="00B31840"/>
    <w:rsid w:val="00B325C5"/>
    <w:rsid w:val="00B361DA"/>
    <w:rsid w:val="00B41DA5"/>
    <w:rsid w:val="00B446F2"/>
    <w:rsid w:val="00B44CC1"/>
    <w:rsid w:val="00B47A3D"/>
    <w:rsid w:val="00B520DB"/>
    <w:rsid w:val="00B61194"/>
    <w:rsid w:val="00B66886"/>
    <w:rsid w:val="00B701AD"/>
    <w:rsid w:val="00B72A5E"/>
    <w:rsid w:val="00B821CE"/>
    <w:rsid w:val="00B913F8"/>
    <w:rsid w:val="00B917DF"/>
    <w:rsid w:val="00BA1950"/>
    <w:rsid w:val="00BA5D6A"/>
    <w:rsid w:val="00BA7228"/>
    <w:rsid w:val="00BB5387"/>
    <w:rsid w:val="00BC285B"/>
    <w:rsid w:val="00BC2D6F"/>
    <w:rsid w:val="00BC711B"/>
    <w:rsid w:val="00BE5015"/>
    <w:rsid w:val="00BF0E45"/>
    <w:rsid w:val="00BF238B"/>
    <w:rsid w:val="00BF287A"/>
    <w:rsid w:val="00BF39D9"/>
    <w:rsid w:val="00BF3F8A"/>
    <w:rsid w:val="00C025C6"/>
    <w:rsid w:val="00C05F6C"/>
    <w:rsid w:val="00C10803"/>
    <w:rsid w:val="00C162E7"/>
    <w:rsid w:val="00C166E6"/>
    <w:rsid w:val="00C17F67"/>
    <w:rsid w:val="00C23A9E"/>
    <w:rsid w:val="00C23BB2"/>
    <w:rsid w:val="00C3064A"/>
    <w:rsid w:val="00C31386"/>
    <w:rsid w:val="00C31518"/>
    <w:rsid w:val="00C37E8A"/>
    <w:rsid w:val="00C4762C"/>
    <w:rsid w:val="00C55C6E"/>
    <w:rsid w:val="00C5708A"/>
    <w:rsid w:val="00C62B5D"/>
    <w:rsid w:val="00C63D76"/>
    <w:rsid w:val="00C71966"/>
    <w:rsid w:val="00C80488"/>
    <w:rsid w:val="00C96FCE"/>
    <w:rsid w:val="00CA03AE"/>
    <w:rsid w:val="00CA154D"/>
    <w:rsid w:val="00CA2BEB"/>
    <w:rsid w:val="00CA53BC"/>
    <w:rsid w:val="00CA59EB"/>
    <w:rsid w:val="00CA6B0B"/>
    <w:rsid w:val="00CB61D0"/>
    <w:rsid w:val="00CC431C"/>
    <w:rsid w:val="00CD213E"/>
    <w:rsid w:val="00CD7C67"/>
    <w:rsid w:val="00CF3FC5"/>
    <w:rsid w:val="00CF6680"/>
    <w:rsid w:val="00D0014E"/>
    <w:rsid w:val="00D02752"/>
    <w:rsid w:val="00D07F8B"/>
    <w:rsid w:val="00D128D3"/>
    <w:rsid w:val="00D20DC5"/>
    <w:rsid w:val="00D2463A"/>
    <w:rsid w:val="00D26427"/>
    <w:rsid w:val="00D41D3E"/>
    <w:rsid w:val="00D46D51"/>
    <w:rsid w:val="00D47D46"/>
    <w:rsid w:val="00D57559"/>
    <w:rsid w:val="00D61BCF"/>
    <w:rsid w:val="00D64C92"/>
    <w:rsid w:val="00D73449"/>
    <w:rsid w:val="00D7425D"/>
    <w:rsid w:val="00D84B78"/>
    <w:rsid w:val="00D93FE2"/>
    <w:rsid w:val="00D940EA"/>
    <w:rsid w:val="00D97BD4"/>
    <w:rsid w:val="00DA0336"/>
    <w:rsid w:val="00DA19A1"/>
    <w:rsid w:val="00DA2CDB"/>
    <w:rsid w:val="00DA42B4"/>
    <w:rsid w:val="00DA63A1"/>
    <w:rsid w:val="00DA7E88"/>
    <w:rsid w:val="00DB07C8"/>
    <w:rsid w:val="00DB1F33"/>
    <w:rsid w:val="00DB4BAF"/>
    <w:rsid w:val="00DC0DD7"/>
    <w:rsid w:val="00DC2B0D"/>
    <w:rsid w:val="00DE4C17"/>
    <w:rsid w:val="00DE6162"/>
    <w:rsid w:val="00DE650F"/>
    <w:rsid w:val="00DF6DDB"/>
    <w:rsid w:val="00DF752F"/>
    <w:rsid w:val="00E018D9"/>
    <w:rsid w:val="00E0467B"/>
    <w:rsid w:val="00E0532E"/>
    <w:rsid w:val="00E108C9"/>
    <w:rsid w:val="00E12333"/>
    <w:rsid w:val="00E13B9D"/>
    <w:rsid w:val="00E141BF"/>
    <w:rsid w:val="00E14EE6"/>
    <w:rsid w:val="00E15A3F"/>
    <w:rsid w:val="00E166C4"/>
    <w:rsid w:val="00E229DA"/>
    <w:rsid w:val="00E309FE"/>
    <w:rsid w:val="00E34246"/>
    <w:rsid w:val="00E347ED"/>
    <w:rsid w:val="00E36253"/>
    <w:rsid w:val="00E375B3"/>
    <w:rsid w:val="00E532C6"/>
    <w:rsid w:val="00E558B0"/>
    <w:rsid w:val="00E55B7A"/>
    <w:rsid w:val="00E574AD"/>
    <w:rsid w:val="00E57C3A"/>
    <w:rsid w:val="00E60BBD"/>
    <w:rsid w:val="00E62933"/>
    <w:rsid w:val="00E641E8"/>
    <w:rsid w:val="00E94A07"/>
    <w:rsid w:val="00EA3B99"/>
    <w:rsid w:val="00EC70BB"/>
    <w:rsid w:val="00EC7D0A"/>
    <w:rsid w:val="00ED0EE1"/>
    <w:rsid w:val="00ED594F"/>
    <w:rsid w:val="00ED5EBC"/>
    <w:rsid w:val="00ED6EEF"/>
    <w:rsid w:val="00EE4B6B"/>
    <w:rsid w:val="00EE4EBB"/>
    <w:rsid w:val="00EF09CE"/>
    <w:rsid w:val="00EF21CC"/>
    <w:rsid w:val="00EF3F23"/>
    <w:rsid w:val="00EF6B22"/>
    <w:rsid w:val="00F0709E"/>
    <w:rsid w:val="00F145A6"/>
    <w:rsid w:val="00F227C3"/>
    <w:rsid w:val="00F25577"/>
    <w:rsid w:val="00F265D6"/>
    <w:rsid w:val="00F30146"/>
    <w:rsid w:val="00F3603D"/>
    <w:rsid w:val="00F36902"/>
    <w:rsid w:val="00F46E44"/>
    <w:rsid w:val="00F477D8"/>
    <w:rsid w:val="00F53E54"/>
    <w:rsid w:val="00F577C4"/>
    <w:rsid w:val="00F640C7"/>
    <w:rsid w:val="00F70381"/>
    <w:rsid w:val="00F87FD5"/>
    <w:rsid w:val="00F94A54"/>
    <w:rsid w:val="00F95794"/>
    <w:rsid w:val="00FC1694"/>
    <w:rsid w:val="00FC224F"/>
    <w:rsid w:val="00FC5E1C"/>
    <w:rsid w:val="00FD4894"/>
    <w:rsid w:val="00FD5555"/>
    <w:rsid w:val="00FD67E7"/>
    <w:rsid w:val="00FE700E"/>
    <w:rsid w:val="00FF3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A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 w:type="character" w:customStyle="1" w:styleId="ab">
    <w:name w:val="Основной текст_"/>
    <w:basedOn w:val="a0"/>
    <w:link w:val="1"/>
    <w:rsid w:val="006D4773"/>
    <w:rPr>
      <w:rFonts w:ascii="Times New Roman" w:eastAsia="Times New Roman" w:hAnsi="Times New Roman" w:cs="Times New Roman"/>
      <w:shd w:val="clear" w:color="auto" w:fill="FFFFFF"/>
    </w:rPr>
  </w:style>
  <w:style w:type="paragraph" w:customStyle="1" w:styleId="1">
    <w:name w:val="Основной текст1"/>
    <w:basedOn w:val="a"/>
    <w:link w:val="ab"/>
    <w:rsid w:val="006D4773"/>
    <w:pPr>
      <w:widowControl w:val="0"/>
      <w:shd w:val="clear" w:color="auto" w:fill="FFFFFF"/>
      <w:spacing w:after="180" w:line="0" w:lineRule="atLeast"/>
    </w:pPr>
    <w:rPr>
      <w:rFonts w:ascii="Times New Roman" w:eastAsia="Times New Roman" w:hAnsi="Times New Roman" w:cs="Times New Roman"/>
    </w:rPr>
  </w:style>
  <w:style w:type="table" w:styleId="ac">
    <w:name w:val="Table Grid"/>
    <w:basedOn w:val="a1"/>
    <w:uiPriority w:val="59"/>
    <w:rsid w:val="00D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 + 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customStyle="1" w:styleId="7">
    <w:name w:val="Основной текст7"/>
    <w:basedOn w:val="a"/>
    <w:rsid w:val="00D93FE2"/>
    <w:pPr>
      <w:widowControl w:val="0"/>
      <w:shd w:val="clear" w:color="auto" w:fill="FFFFFF"/>
      <w:spacing w:before="180" w:after="540" w:line="274" w:lineRule="exact"/>
      <w:ind w:hanging="140"/>
      <w:jc w:val="center"/>
    </w:pPr>
    <w:rPr>
      <w:rFonts w:ascii="Times New Roman" w:eastAsia="Times New Roman" w:hAnsi="Times New Roman" w:cs="Times New Roman"/>
      <w:b/>
      <w:bCs/>
      <w:color w:val="000000"/>
      <w:lang w:eastAsia="ru-RU"/>
    </w:rPr>
  </w:style>
  <w:style w:type="character" w:customStyle="1" w:styleId="75pt">
    <w:name w:val="Основной текст + 7;5 pt;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rPr>
  </w:style>
  <w:style w:type="character" w:customStyle="1" w:styleId="7pt">
    <w:name w:val="Основной текст + 7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rPr>
  </w:style>
  <w:style w:type="character" w:customStyle="1" w:styleId="85pt">
    <w:name w:val="Основной текст + 8;5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Candara9pt">
    <w:name w:val="Основной текст + Candara;9 pt;Не полужирный"/>
    <w:basedOn w:val="ab"/>
    <w:rsid w:val="00F25577"/>
    <w:rPr>
      <w:rFonts w:ascii="Candara" w:eastAsia="Candara" w:hAnsi="Candara" w:cs="Candara"/>
      <w:b/>
      <w:bCs/>
      <w:i w:val="0"/>
      <w:iCs w:val="0"/>
      <w:smallCaps w:val="0"/>
      <w:strike w:val="0"/>
      <w:color w:val="000000"/>
      <w:spacing w:val="0"/>
      <w:w w:val="100"/>
      <w:position w:val="0"/>
      <w:sz w:val="18"/>
      <w:szCs w:val="18"/>
      <w:u w:val="none"/>
      <w:shd w:val="clear" w:color="auto" w:fill="FFFFFF"/>
    </w:rPr>
  </w:style>
  <w:style w:type="character" w:customStyle="1" w:styleId="Arial85pt">
    <w:name w:val="Основной текст + Arial;8;5 pt;Не полужирный"/>
    <w:basedOn w:val="ab"/>
    <w:rsid w:val="00F25577"/>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Arial7pt">
    <w:name w:val="Основной текст + Arial;7 pt;Не полужирный"/>
    <w:basedOn w:val="ab"/>
    <w:rsid w:val="00F25577"/>
    <w:rPr>
      <w:rFonts w:ascii="Arial" w:eastAsia="Arial" w:hAnsi="Arial" w:cs="Arial"/>
      <w:b/>
      <w:bCs/>
      <w:i w:val="0"/>
      <w:iCs w:val="0"/>
      <w:smallCaps w:val="0"/>
      <w:strike w:val="0"/>
      <w:color w:val="000000"/>
      <w:spacing w:val="0"/>
      <w:w w:val="100"/>
      <w:position w:val="0"/>
      <w:sz w:val="14"/>
      <w:szCs w:val="14"/>
      <w:u w:val="none"/>
      <w:shd w:val="clear" w:color="auto" w:fill="FFFFFF"/>
      <w:lang w:val="ru-RU"/>
    </w:rPr>
  </w:style>
  <w:style w:type="character" w:customStyle="1" w:styleId="10pt">
    <w:name w:val="Основной текст + 10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style>
  <w:style w:type="character" w:customStyle="1" w:styleId="6">
    <w:name w:val="Основной текст (6)"/>
    <w:basedOn w:val="a0"/>
    <w:rsid w:val="00ED6EE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character" w:customStyle="1" w:styleId="60">
    <w:name w:val="Основной текст (6)_"/>
    <w:basedOn w:val="a0"/>
    <w:rsid w:val="00ED6EEF"/>
    <w:rPr>
      <w:rFonts w:ascii="Times New Roman" w:eastAsia="Times New Roman" w:hAnsi="Times New Roman" w:cs="Times New Roman"/>
      <w:b w:val="0"/>
      <w:bCs w:val="0"/>
      <w:i w:val="0"/>
      <w:iCs w:val="0"/>
      <w:smallCaps w:val="0"/>
      <w:strike w:val="0"/>
      <w:sz w:val="22"/>
      <w:szCs w:val="22"/>
      <w:u w:val="none"/>
    </w:rPr>
  </w:style>
  <w:style w:type="paragraph" w:customStyle="1" w:styleId="2">
    <w:name w:val="Основной текст2"/>
    <w:basedOn w:val="a"/>
    <w:rsid w:val="00E12333"/>
    <w:pPr>
      <w:widowControl w:val="0"/>
      <w:shd w:val="clear" w:color="auto" w:fill="FFFFFF"/>
      <w:spacing w:after="60" w:line="0" w:lineRule="atLeast"/>
    </w:pPr>
    <w:rPr>
      <w:rFonts w:ascii="Palatino Linotype" w:eastAsia="Palatino Linotype" w:hAnsi="Palatino Linotype" w:cs="Palatino Linotype"/>
      <w:color w:val="000000"/>
      <w:lang w:eastAsia="ru-RU"/>
    </w:rPr>
  </w:style>
  <w:style w:type="character" w:customStyle="1" w:styleId="7Exact">
    <w:name w:val="Основной текст (7) Exact"/>
    <w:basedOn w:val="a0"/>
    <w:link w:val="70"/>
    <w:rsid w:val="00340E23"/>
    <w:rPr>
      <w:rFonts w:ascii="Gulim" w:eastAsia="Gulim" w:hAnsi="Gulim" w:cs="Gulim"/>
      <w:spacing w:val="13"/>
      <w:sz w:val="19"/>
      <w:szCs w:val="19"/>
      <w:shd w:val="clear" w:color="auto" w:fill="FFFFFF"/>
    </w:rPr>
  </w:style>
  <w:style w:type="character" w:customStyle="1" w:styleId="77pt0ptExact">
    <w:name w:val="Основной текст (7) + 7 pt;Интервал 0 pt Exact"/>
    <w:basedOn w:val="7Exact"/>
    <w:rsid w:val="00340E23"/>
    <w:rPr>
      <w:rFonts w:ascii="Gulim" w:eastAsia="Gulim" w:hAnsi="Gulim" w:cs="Gulim"/>
      <w:color w:val="000000"/>
      <w:spacing w:val="0"/>
      <w:w w:val="100"/>
      <w:position w:val="0"/>
      <w:sz w:val="14"/>
      <w:szCs w:val="14"/>
      <w:shd w:val="clear" w:color="auto" w:fill="FFFFFF"/>
    </w:rPr>
  </w:style>
  <w:style w:type="character" w:customStyle="1" w:styleId="Exact">
    <w:name w:val="Основной текст Exact"/>
    <w:basedOn w:val="ab"/>
    <w:rsid w:val="00340E23"/>
    <w:rPr>
      <w:rFonts w:ascii="Times New Roman" w:eastAsia="Times New Roman" w:hAnsi="Times New Roman" w:cs="Times New Roman"/>
      <w:b w:val="0"/>
      <w:bCs w:val="0"/>
      <w:i w:val="0"/>
      <w:iCs w:val="0"/>
      <w:smallCaps w:val="0"/>
      <w:strike w:val="0"/>
      <w:color w:val="000000"/>
      <w:spacing w:val="9"/>
      <w:w w:val="100"/>
      <w:position w:val="0"/>
      <w:sz w:val="22"/>
      <w:szCs w:val="22"/>
      <w:u w:val="none"/>
      <w:shd w:val="clear" w:color="auto" w:fill="FFFFFF"/>
      <w:lang w:val="ru-RU"/>
    </w:rPr>
  </w:style>
  <w:style w:type="paragraph" w:customStyle="1" w:styleId="70">
    <w:name w:val="Основной текст (7)"/>
    <w:basedOn w:val="a"/>
    <w:link w:val="7Exact"/>
    <w:rsid w:val="00340E23"/>
    <w:pPr>
      <w:widowControl w:val="0"/>
      <w:shd w:val="clear" w:color="auto" w:fill="FFFFFF"/>
      <w:spacing w:line="0" w:lineRule="atLeast"/>
    </w:pPr>
    <w:rPr>
      <w:rFonts w:ascii="Gulim" w:eastAsia="Gulim" w:hAnsi="Gulim" w:cs="Gulim"/>
      <w:spacing w:val="13"/>
      <w:sz w:val="19"/>
      <w:szCs w:val="19"/>
    </w:rPr>
  </w:style>
  <w:style w:type="character" w:customStyle="1" w:styleId="TimesNewRoman12pt">
    <w:name w:val="Основной текст + Times New Roman;12 pt;Курсив"/>
    <w:basedOn w:val="ab"/>
    <w:rsid w:val="00E94A07"/>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rPr>
  </w:style>
  <w:style w:type="character" w:customStyle="1" w:styleId="95pt">
    <w:name w:val="Основной текст + 9;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ru-RU"/>
    </w:rPr>
  </w:style>
  <w:style w:type="character" w:customStyle="1" w:styleId="115pt">
    <w:name w:val="Основной текст + 11;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3">
    <w:name w:val="Основной текст (3)_"/>
    <w:basedOn w:val="a0"/>
    <w:link w:val="30"/>
    <w:rsid w:val="00E94A07"/>
    <w:rPr>
      <w:rFonts w:ascii="Times New Roman" w:eastAsia="Times New Roman" w:hAnsi="Times New Roman" w:cs="Times New Roman"/>
      <w:spacing w:val="10"/>
      <w:sz w:val="17"/>
      <w:szCs w:val="17"/>
      <w:shd w:val="clear" w:color="auto" w:fill="FFFFFF"/>
    </w:rPr>
  </w:style>
  <w:style w:type="character" w:customStyle="1" w:styleId="4">
    <w:name w:val="Основной текст (4)_"/>
    <w:basedOn w:val="a0"/>
    <w:link w:val="40"/>
    <w:rsid w:val="00E94A07"/>
    <w:rPr>
      <w:rFonts w:ascii="Times New Roman" w:eastAsia="Times New Roman" w:hAnsi="Times New Roman" w:cs="Times New Roman"/>
      <w:spacing w:val="10"/>
      <w:shd w:val="clear" w:color="auto" w:fill="FFFFFF"/>
    </w:rPr>
  </w:style>
  <w:style w:type="character" w:customStyle="1" w:styleId="4Exact">
    <w:name w:val="Основной текст (4) Exact"/>
    <w:basedOn w:val="a0"/>
    <w:rsid w:val="00E94A07"/>
    <w:rPr>
      <w:rFonts w:ascii="Times New Roman" w:eastAsia="Times New Roman" w:hAnsi="Times New Roman" w:cs="Times New Roman"/>
      <w:b w:val="0"/>
      <w:bCs w:val="0"/>
      <w:i w:val="0"/>
      <w:iCs w:val="0"/>
      <w:smallCaps w:val="0"/>
      <w:strike w:val="0"/>
      <w:spacing w:val="11"/>
      <w:sz w:val="23"/>
      <w:szCs w:val="23"/>
      <w:u w:val="none"/>
    </w:rPr>
  </w:style>
  <w:style w:type="character" w:customStyle="1" w:styleId="4165pt0pt60Exact">
    <w:name w:val="Основной текст (4) + 16;5 pt;Полужирный;Курсив;Интервал 0 pt;Масштаб 60% Exact"/>
    <w:basedOn w:val="4"/>
    <w:rsid w:val="00E94A07"/>
    <w:rPr>
      <w:rFonts w:ascii="Times New Roman" w:eastAsia="Times New Roman" w:hAnsi="Times New Roman" w:cs="Times New Roman"/>
      <w:b/>
      <w:bCs/>
      <w:i/>
      <w:iCs/>
      <w:color w:val="000000"/>
      <w:spacing w:val="0"/>
      <w:w w:val="60"/>
      <w:position w:val="0"/>
      <w:sz w:val="33"/>
      <w:szCs w:val="33"/>
      <w:shd w:val="clear" w:color="auto" w:fill="FFFFFF"/>
    </w:rPr>
  </w:style>
  <w:style w:type="character" w:customStyle="1" w:styleId="4165pt0ptExact">
    <w:name w:val="Основной текст (4) + 16;5 pt;Интервал 0 pt Exact"/>
    <w:basedOn w:val="4"/>
    <w:rsid w:val="00E94A07"/>
    <w:rPr>
      <w:rFonts w:ascii="Times New Roman" w:eastAsia="Times New Roman" w:hAnsi="Times New Roman" w:cs="Times New Roman"/>
      <w:color w:val="000000"/>
      <w:spacing w:val="0"/>
      <w:w w:val="100"/>
      <w:position w:val="0"/>
      <w:sz w:val="33"/>
      <w:szCs w:val="33"/>
      <w:shd w:val="clear" w:color="auto" w:fill="FFFFFF"/>
    </w:rPr>
  </w:style>
  <w:style w:type="character" w:customStyle="1" w:styleId="5Exact">
    <w:name w:val="Основной текст (5) Exact"/>
    <w:basedOn w:val="a0"/>
    <w:link w:val="5"/>
    <w:rsid w:val="00E94A07"/>
    <w:rPr>
      <w:rFonts w:ascii="Candara" w:eastAsia="Candara" w:hAnsi="Candara" w:cs="Candara"/>
      <w:spacing w:val="3"/>
      <w:sz w:val="16"/>
      <w:szCs w:val="16"/>
      <w:shd w:val="clear" w:color="auto" w:fill="FFFFFF"/>
    </w:rPr>
  </w:style>
  <w:style w:type="character" w:customStyle="1" w:styleId="6Exact">
    <w:name w:val="Основной текст (6) Exact"/>
    <w:basedOn w:val="a0"/>
    <w:rsid w:val="00E94A07"/>
    <w:rPr>
      <w:rFonts w:ascii="Times New Roman" w:eastAsia="Times New Roman" w:hAnsi="Times New Roman" w:cs="Times New Roman"/>
      <w:b w:val="0"/>
      <w:bCs w:val="0"/>
      <w:i w:val="0"/>
      <w:iCs w:val="0"/>
      <w:smallCaps w:val="0"/>
      <w:strike w:val="0"/>
      <w:spacing w:val="2"/>
      <w:sz w:val="12"/>
      <w:szCs w:val="12"/>
      <w:u w:val="none"/>
      <w:lang w:val="en-US"/>
    </w:rPr>
  </w:style>
  <w:style w:type="character" w:customStyle="1" w:styleId="3Exact">
    <w:name w:val="Основной текст (3) Exact"/>
    <w:basedOn w:val="a0"/>
    <w:rsid w:val="00E94A07"/>
    <w:rPr>
      <w:rFonts w:ascii="Times New Roman" w:eastAsia="Times New Roman" w:hAnsi="Times New Roman" w:cs="Times New Roman"/>
      <w:b w:val="0"/>
      <w:bCs w:val="0"/>
      <w:i w:val="0"/>
      <w:iCs w:val="0"/>
      <w:smallCaps w:val="0"/>
      <w:strike w:val="0"/>
      <w:spacing w:val="11"/>
      <w:sz w:val="16"/>
      <w:szCs w:val="16"/>
      <w:u w:val="none"/>
    </w:rPr>
  </w:style>
  <w:style w:type="paragraph" w:customStyle="1" w:styleId="30">
    <w:name w:val="Основной текст (3)"/>
    <w:basedOn w:val="a"/>
    <w:link w:val="3"/>
    <w:rsid w:val="00E94A07"/>
    <w:pPr>
      <w:widowControl w:val="0"/>
      <w:shd w:val="clear" w:color="auto" w:fill="FFFFFF"/>
      <w:spacing w:after="60" w:line="220" w:lineRule="exact"/>
      <w:jc w:val="center"/>
    </w:pPr>
    <w:rPr>
      <w:rFonts w:ascii="Times New Roman" w:eastAsia="Times New Roman" w:hAnsi="Times New Roman" w:cs="Times New Roman"/>
      <w:spacing w:val="10"/>
      <w:sz w:val="17"/>
      <w:szCs w:val="17"/>
    </w:rPr>
  </w:style>
  <w:style w:type="paragraph" w:customStyle="1" w:styleId="40">
    <w:name w:val="Основной текст (4)"/>
    <w:basedOn w:val="a"/>
    <w:link w:val="4"/>
    <w:rsid w:val="00E94A07"/>
    <w:pPr>
      <w:widowControl w:val="0"/>
      <w:shd w:val="clear" w:color="auto" w:fill="FFFFFF"/>
      <w:spacing w:line="461" w:lineRule="exact"/>
    </w:pPr>
    <w:rPr>
      <w:rFonts w:ascii="Times New Roman" w:eastAsia="Times New Roman" w:hAnsi="Times New Roman" w:cs="Times New Roman"/>
      <w:spacing w:val="10"/>
    </w:rPr>
  </w:style>
  <w:style w:type="paragraph" w:customStyle="1" w:styleId="5">
    <w:name w:val="Основной текст (5)"/>
    <w:basedOn w:val="a"/>
    <w:link w:val="5Exact"/>
    <w:rsid w:val="00E94A07"/>
    <w:pPr>
      <w:widowControl w:val="0"/>
      <w:shd w:val="clear" w:color="auto" w:fill="FFFFFF"/>
      <w:spacing w:line="180" w:lineRule="exact"/>
      <w:jc w:val="center"/>
    </w:pPr>
    <w:rPr>
      <w:rFonts w:ascii="Candara" w:eastAsia="Candara" w:hAnsi="Candara" w:cs="Candara"/>
      <w:spacing w:val="3"/>
      <w:sz w:val="16"/>
      <w:szCs w:val="16"/>
    </w:rPr>
  </w:style>
  <w:style w:type="character" w:customStyle="1" w:styleId="8">
    <w:name w:val="Основной текст (8)_"/>
    <w:basedOn w:val="a0"/>
    <w:link w:val="80"/>
    <w:rsid w:val="00794643"/>
    <w:rPr>
      <w:rFonts w:ascii="Times New Roman" w:eastAsia="Times New Roman" w:hAnsi="Times New Roman" w:cs="Times New Roman"/>
      <w:sz w:val="17"/>
      <w:szCs w:val="17"/>
      <w:shd w:val="clear" w:color="auto" w:fill="FFFFFF"/>
    </w:rPr>
  </w:style>
  <w:style w:type="paragraph" w:customStyle="1" w:styleId="80">
    <w:name w:val="Основной текст (8)"/>
    <w:basedOn w:val="a"/>
    <w:link w:val="8"/>
    <w:rsid w:val="00794643"/>
    <w:pPr>
      <w:widowControl w:val="0"/>
      <w:shd w:val="clear" w:color="auto" w:fill="FFFFFF"/>
      <w:spacing w:line="226" w:lineRule="exact"/>
    </w:pPr>
    <w:rPr>
      <w:rFonts w:ascii="Times New Roman" w:eastAsia="Times New Roman" w:hAnsi="Times New Roman" w:cs="Times New Roman"/>
      <w:sz w:val="17"/>
      <w:szCs w:val="17"/>
    </w:rPr>
  </w:style>
  <w:style w:type="paragraph" w:customStyle="1" w:styleId="ConsPlusNonformat">
    <w:name w:val="ConsPlusNonformat"/>
    <w:rsid w:val="004E133B"/>
    <w:pPr>
      <w:widowControl w:val="0"/>
      <w:autoSpaceDE w:val="0"/>
      <w:autoSpaceDN w:val="0"/>
    </w:pPr>
    <w:rPr>
      <w:rFonts w:ascii="Courier New" w:eastAsia="Times New Roman" w:hAnsi="Courier New" w:cs="Courier New"/>
      <w:sz w:val="20"/>
      <w:szCs w:val="20"/>
      <w:lang w:eastAsia="ru-RU"/>
    </w:rPr>
  </w:style>
  <w:style w:type="paragraph" w:styleId="ae">
    <w:name w:val="No Spacing"/>
    <w:link w:val="af"/>
    <w:uiPriority w:val="1"/>
    <w:qFormat/>
    <w:rsid w:val="00A71C2D"/>
    <w:rPr>
      <w:rFonts w:ascii="Times New Roman" w:eastAsia="Times New Roman" w:hAnsi="Times New Roman" w:cs="Times New Roman"/>
      <w:sz w:val="24"/>
      <w:szCs w:val="20"/>
    </w:rPr>
  </w:style>
  <w:style w:type="character" w:customStyle="1" w:styleId="af">
    <w:name w:val="Без интервала Знак"/>
    <w:link w:val="ae"/>
    <w:uiPriority w:val="1"/>
    <w:locked/>
    <w:rsid w:val="00A71C2D"/>
    <w:rPr>
      <w:rFonts w:ascii="Times New Roman" w:eastAsia="Times New Roman" w:hAnsi="Times New Roman" w:cs="Times New Roman"/>
      <w:sz w:val="24"/>
      <w:szCs w:val="20"/>
    </w:rPr>
  </w:style>
  <w:style w:type="paragraph" w:customStyle="1" w:styleId="31">
    <w:name w:val="Основной текст3"/>
    <w:basedOn w:val="a"/>
    <w:rsid w:val="00A1558B"/>
    <w:pPr>
      <w:widowControl w:val="0"/>
      <w:shd w:val="clear" w:color="auto" w:fill="FFFFFF"/>
      <w:spacing w:before="60" w:line="298" w:lineRule="exact"/>
    </w:pPr>
    <w:rPr>
      <w:rFonts w:ascii="Times New Roman" w:eastAsia="Times New Roman" w:hAnsi="Times New Roman" w:cs="Times New Roman"/>
      <w:color w:val="000000"/>
      <w:sz w:val="25"/>
      <w:szCs w:val="25"/>
      <w:lang w:eastAsia="ru-RU"/>
    </w:rPr>
  </w:style>
  <w:style w:type="character" w:customStyle="1" w:styleId="ArialNarrow125pt">
    <w:name w:val="Основной текст + Arial Narrow;12;5 pt"/>
    <w:basedOn w:val="ab"/>
    <w:rsid w:val="00A1558B"/>
    <w:rPr>
      <w:rFonts w:ascii="Arial Narrow" w:eastAsia="Arial Narrow" w:hAnsi="Arial Narrow" w:cs="Arial Narrow"/>
      <w:b w:val="0"/>
      <w:bCs w:val="0"/>
      <w:i w:val="0"/>
      <w:iCs w:val="0"/>
      <w:smallCaps w:val="0"/>
      <w:strike w:val="0"/>
      <w:color w:val="000000"/>
      <w:spacing w:val="0"/>
      <w:w w:val="100"/>
      <w:position w:val="0"/>
      <w:sz w:val="25"/>
      <w:szCs w:val="25"/>
      <w:u w:val="none"/>
      <w:shd w:val="clear" w:color="auto" w:fill="FFFFFF"/>
      <w:lang w:val="ru-RU"/>
    </w:rPr>
  </w:style>
  <w:style w:type="character" w:customStyle="1" w:styleId="125pt">
    <w:name w:val="Основной текст + 12;5 pt"/>
    <w:basedOn w:val="ab"/>
    <w:rsid w:val="00CA6B0B"/>
    <w:rPr>
      <w:rFonts w:ascii="Sylfaen" w:eastAsia="Sylfaen" w:hAnsi="Sylfaen" w:cs="Sylfaen"/>
      <w:b w:val="0"/>
      <w:bCs w:val="0"/>
      <w:i w:val="0"/>
      <w:iCs w:val="0"/>
      <w:smallCaps w:val="0"/>
      <w:strike w:val="0"/>
      <w:color w:val="000000"/>
      <w:spacing w:val="0"/>
      <w:w w:val="100"/>
      <w:position w:val="0"/>
      <w:sz w:val="25"/>
      <w:szCs w:val="25"/>
      <w:u w:val="none"/>
      <w:shd w:val="clear" w:color="auto" w:fill="FFFFFF"/>
      <w:lang w:val="ru-RU"/>
    </w:rPr>
  </w:style>
  <w:style w:type="character" w:customStyle="1" w:styleId="95pt0pt">
    <w:name w:val="Основной текст + 9;5 pt;Интервал 0 pt"/>
    <w:basedOn w:val="ab"/>
    <w:rsid w:val="00CA6B0B"/>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en-US"/>
    </w:rPr>
  </w:style>
  <w:style w:type="character" w:customStyle="1" w:styleId="85pt0">
    <w:name w:val="Основной текст + 8;5 pt"/>
    <w:basedOn w:val="ab"/>
    <w:rsid w:val="00CA6B0B"/>
    <w:rPr>
      <w:rFonts w:ascii="Lucida Sans Unicode" w:eastAsia="Lucida Sans Unicode" w:hAnsi="Lucida Sans Unicode" w:cs="Lucida Sans Unicode"/>
      <w:b w:val="0"/>
      <w:bCs w:val="0"/>
      <w:i w:val="0"/>
      <w:iCs w:val="0"/>
      <w:smallCaps w:val="0"/>
      <w:strike w:val="0"/>
      <w:color w:val="000000"/>
      <w:spacing w:val="0"/>
      <w:w w:val="100"/>
      <w:position w:val="0"/>
      <w:sz w:val="17"/>
      <w:szCs w:val="17"/>
      <w:u w:val="none"/>
      <w:shd w:val="clear" w:color="auto" w:fill="FFFFFF"/>
      <w:lang w:val="ru-RU"/>
    </w:rPr>
  </w:style>
  <w:style w:type="character" w:customStyle="1" w:styleId="105pt">
    <w:name w:val="Основной текст + 10;5 pt"/>
    <w:basedOn w:val="ab"/>
    <w:rsid w:val="00E57C3A"/>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15pt80">
    <w:name w:val="Основной текст + 15 pt;Полужирный;Масштаб 80%"/>
    <w:basedOn w:val="ab"/>
    <w:rsid w:val="00D97BD4"/>
    <w:rPr>
      <w:rFonts w:ascii="Times New Roman" w:eastAsia="Times New Roman" w:hAnsi="Times New Roman" w:cs="Times New Roman"/>
      <w:b/>
      <w:bCs/>
      <w:i w:val="0"/>
      <w:iCs w:val="0"/>
      <w:smallCaps w:val="0"/>
      <w:strike w:val="0"/>
      <w:color w:val="000000"/>
      <w:spacing w:val="0"/>
      <w:w w:val="80"/>
      <w:position w:val="0"/>
      <w:sz w:val="30"/>
      <w:szCs w:val="30"/>
      <w:u w:val="none"/>
      <w:shd w:val="clear" w:color="auto" w:fill="FFFFFF"/>
      <w:lang w:val="ru-RU"/>
    </w:rPr>
  </w:style>
  <w:style w:type="character" w:customStyle="1" w:styleId="Exact0">
    <w:name w:val="Подпись к картинке Exact"/>
    <w:basedOn w:val="a0"/>
    <w:link w:val="af0"/>
    <w:rsid w:val="00813254"/>
    <w:rPr>
      <w:rFonts w:ascii="Microsoft Sans Serif" w:eastAsia="Microsoft Sans Serif" w:hAnsi="Microsoft Sans Serif" w:cs="Microsoft Sans Serif"/>
      <w:sz w:val="16"/>
      <w:szCs w:val="16"/>
      <w:shd w:val="clear" w:color="auto" w:fill="FFFFFF"/>
    </w:rPr>
  </w:style>
  <w:style w:type="paragraph" w:customStyle="1" w:styleId="af0">
    <w:name w:val="Подпись к картинке"/>
    <w:basedOn w:val="a"/>
    <w:link w:val="Exact0"/>
    <w:rsid w:val="00813254"/>
    <w:pPr>
      <w:widowControl w:val="0"/>
      <w:shd w:val="clear" w:color="auto" w:fill="FFFFFF"/>
      <w:spacing w:line="180" w:lineRule="exact"/>
      <w:jc w:val="center"/>
    </w:pPr>
    <w:rPr>
      <w:rFonts w:ascii="Microsoft Sans Serif" w:eastAsia="Microsoft Sans Serif" w:hAnsi="Microsoft Sans Serif" w:cs="Microsoft Sans Serif"/>
      <w:sz w:val="16"/>
      <w:szCs w:val="16"/>
    </w:rPr>
  </w:style>
  <w:style w:type="character" w:customStyle="1" w:styleId="6115pt">
    <w:name w:val="Основной текст (6) + 11;5 pt"/>
    <w:basedOn w:val="60"/>
    <w:rsid w:val="0081325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Exact">
    <w:name w:val="Подпись к картинке (2) Exact"/>
    <w:basedOn w:val="a0"/>
    <w:link w:val="20"/>
    <w:rsid w:val="00F577C4"/>
    <w:rPr>
      <w:rFonts w:ascii="Times New Roman" w:eastAsia="Times New Roman" w:hAnsi="Times New Roman" w:cs="Times New Roman"/>
      <w:spacing w:val="8"/>
      <w:shd w:val="clear" w:color="auto" w:fill="FFFFFF"/>
    </w:rPr>
  </w:style>
  <w:style w:type="paragraph" w:customStyle="1" w:styleId="20">
    <w:name w:val="Подпись к картинке (2)"/>
    <w:basedOn w:val="a"/>
    <w:link w:val="2Exact"/>
    <w:rsid w:val="00F577C4"/>
    <w:pPr>
      <w:widowControl w:val="0"/>
      <w:shd w:val="clear" w:color="auto" w:fill="FFFFFF"/>
      <w:spacing w:line="0" w:lineRule="atLeast"/>
    </w:pPr>
    <w:rPr>
      <w:rFonts w:ascii="Times New Roman" w:eastAsia="Times New Roman" w:hAnsi="Times New Roman" w:cs="Times New Roman"/>
      <w:spacing w:val="8"/>
    </w:rPr>
  </w:style>
  <w:style w:type="character" w:customStyle="1" w:styleId="SimSun">
    <w:name w:val="Основной текст + SimSun;Курсив"/>
    <w:basedOn w:val="ab"/>
    <w:rsid w:val="00B44CC1"/>
    <w:rPr>
      <w:rFonts w:ascii="SimSun" w:eastAsia="SimSun" w:hAnsi="SimSun" w:cs="SimSun"/>
      <w:b w:val="0"/>
      <w:bCs w:val="0"/>
      <w:i/>
      <w:iCs/>
      <w:smallCaps w:val="0"/>
      <w:strike w:val="0"/>
      <w:color w:val="000000"/>
      <w:spacing w:val="0"/>
      <w:w w:val="100"/>
      <w:position w:val="0"/>
      <w:sz w:val="23"/>
      <w:szCs w:val="23"/>
      <w:u w:val="none"/>
      <w:shd w:val="clear" w:color="auto" w:fill="FFFFFF"/>
    </w:rPr>
  </w:style>
  <w:style w:type="character" w:customStyle="1" w:styleId="af1">
    <w:name w:val="Основной текст + Курсив"/>
    <w:basedOn w:val="ab"/>
    <w:rsid w:val="00B44CC1"/>
    <w:rPr>
      <w:rFonts w:ascii="Sylfaen" w:eastAsia="Sylfaen" w:hAnsi="Sylfaen" w:cs="Sylfaen"/>
      <w:b w:val="0"/>
      <w:bCs w:val="0"/>
      <w:i/>
      <w:iCs/>
      <w:smallCaps w:val="0"/>
      <w:strike w:val="0"/>
      <w:color w:val="000000"/>
      <w:spacing w:val="0"/>
      <w:w w:val="100"/>
      <w:position w:val="0"/>
      <w:sz w:val="23"/>
      <w:szCs w:val="23"/>
      <w:u w:val="none"/>
      <w:shd w:val="clear" w:color="auto" w:fill="FFFFFF"/>
      <w:lang w:val="ru-RU"/>
    </w:rPr>
  </w:style>
  <w:style w:type="character" w:customStyle="1" w:styleId="ArialUnicodeMS85pt">
    <w:name w:val="Основной текст + Arial Unicode MS;8;5 pt"/>
    <w:basedOn w:val="ab"/>
    <w:rsid w:val="005F26F8"/>
    <w:rPr>
      <w:rFonts w:ascii="Arial Unicode MS" w:eastAsia="Arial Unicode MS" w:hAnsi="Arial Unicode MS" w:cs="Arial Unicode MS"/>
      <w:b w:val="0"/>
      <w:bCs w:val="0"/>
      <w:i w:val="0"/>
      <w:iCs w:val="0"/>
      <w:smallCaps w:val="0"/>
      <w:strike w:val="0"/>
      <w:color w:val="000000"/>
      <w:spacing w:val="0"/>
      <w:w w:val="100"/>
      <w:position w:val="0"/>
      <w:sz w:val="17"/>
      <w:szCs w:val="17"/>
      <w:u w:val="none"/>
      <w:shd w:val="clear" w:color="auto" w:fill="FFFFFF"/>
      <w:lang w:val="ru-RU"/>
    </w:rPr>
  </w:style>
  <w:style w:type="character" w:customStyle="1" w:styleId="9Exact">
    <w:name w:val="Основной текст (9) Exact"/>
    <w:basedOn w:val="a0"/>
    <w:link w:val="9"/>
    <w:rsid w:val="003719D8"/>
    <w:rPr>
      <w:rFonts w:ascii="Tahoma" w:eastAsia="Tahoma" w:hAnsi="Tahoma" w:cs="Tahoma"/>
      <w:spacing w:val="6"/>
      <w:sz w:val="20"/>
      <w:szCs w:val="20"/>
      <w:shd w:val="clear" w:color="auto" w:fill="FFFFFF"/>
    </w:rPr>
  </w:style>
  <w:style w:type="paragraph" w:customStyle="1" w:styleId="9">
    <w:name w:val="Основной текст (9)"/>
    <w:basedOn w:val="a"/>
    <w:link w:val="9Exact"/>
    <w:rsid w:val="003719D8"/>
    <w:pPr>
      <w:widowControl w:val="0"/>
      <w:shd w:val="clear" w:color="auto" w:fill="FFFFFF"/>
      <w:spacing w:line="0" w:lineRule="atLeast"/>
    </w:pPr>
    <w:rPr>
      <w:rFonts w:ascii="Tahoma" w:eastAsia="Tahoma" w:hAnsi="Tahoma" w:cs="Tahoma"/>
      <w:spacing w:val="6"/>
      <w:sz w:val="20"/>
      <w:szCs w:val="20"/>
    </w:rPr>
  </w:style>
  <w:style w:type="character" w:customStyle="1" w:styleId="115pt0">
    <w:name w:val="Основной текст + 11;5 pt;Полужирный"/>
    <w:basedOn w:val="ab"/>
    <w:rsid w:val="003719D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af2">
    <w:name w:val="Основной текст + Полужирный"/>
    <w:basedOn w:val="ab"/>
    <w:rsid w:val="009A4B2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SegoeUI125pt-1pt">
    <w:name w:val="Основной текст + Segoe UI;12;5 pt;Интервал -1 pt"/>
    <w:basedOn w:val="ab"/>
    <w:rsid w:val="009A4B26"/>
    <w:rPr>
      <w:rFonts w:ascii="Segoe UI" w:eastAsia="Segoe UI" w:hAnsi="Segoe UI" w:cs="Segoe UI"/>
      <w:b w:val="0"/>
      <w:bCs w:val="0"/>
      <w:i w:val="0"/>
      <w:iCs w:val="0"/>
      <w:smallCaps w:val="0"/>
      <w:strike w:val="0"/>
      <w:color w:val="000000"/>
      <w:spacing w:val="-20"/>
      <w:w w:val="100"/>
      <w:position w:val="0"/>
      <w:sz w:val="25"/>
      <w:szCs w:val="25"/>
      <w:u w:val="none"/>
      <w:shd w:val="clear" w:color="auto" w:fill="FFFFFF"/>
      <w:lang w:val="ru-RU"/>
    </w:rPr>
  </w:style>
  <w:style w:type="character" w:customStyle="1" w:styleId="11pt0pt">
    <w:name w:val="Основной текст + 11 pt;Интервал 0 pt"/>
    <w:basedOn w:val="ab"/>
    <w:rsid w:val="002001A6"/>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ru-RU"/>
    </w:rPr>
  </w:style>
  <w:style w:type="character" w:customStyle="1" w:styleId="50">
    <w:name w:val="Основной текст (5)_"/>
    <w:basedOn w:val="a0"/>
    <w:rsid w:val="002001A6"/>
    <w:rPr>
      <w:rFonts w:ascii="Times New Roman" w:eastAsia="Times New Roman" w:hAnsi="Times New Roman" w:cs="Times New Roman"/>
      <w:b w:val="0"/>
      <w:bCs w:val="0"/>
      <w:i w:val="0"/>
      <w:iCs w:val="0"/>
      <w:smallCaps w:val="0"/>
      <w:strike w:val="0"/>
      <w:sz w:val="22"/>
      <w:szCs w:val="22"/>
      <w:u w:val="none"/>
    </w:rPr>
  </w:style>
  <w:style w:type="character" w:customStyle="1" w:styleId="71">
    <w:name w:val="Основной текст (7)_"/>
    <w:basedOn w:val="a0"/>
    <w:rsid w:val="00B701AD"/>
    <w:rPr>
      <w:rFonts w:ascii="Times New Roman" w:eastAsia="Times New Roman" w:hAnsi="Times New Roman" w:cs="Times New Roman"/>
      <w:b w:val="0"/>
      <w:bCs w:val="0"/>
      <w:i/>
      <w:iCs/>
      <w:smallCaps w:val="0"/>
      <w:strike w:val="0"/>
      <w:spacing w:val="-30"/>
      <w:sz w:val="18"/>
      <w:szCs w:val="18"/>
      <w:u w:val="none"/>
    </w:rPr>
  </w:style>
  <w:style w:type="character" w:customStyle="1" w:styleId="10">
    <w:name w:val="Заголовок №1_"/>
    <w:basedOn w:val="a0"/>
    <w:link w:val="11"/>
    <w:rsid w:val="00661677"/>
    <w:rPr>
      <w:rFonts w:ascii="Times New Roman" w:eastAsia="Times New Roman" w:hAnsi="Times New Roman" w:cs="Times New Roman"/>
      <w:b/>
      <w:bCs/>
      <w:sz w:val="25"/>
      <w:szCs w:val="25"/>
      <w:shd w:val="clear" w:color="auto" w:fill="FFFFFF"/>
    </w:rPr>
  </w:style>
  <w:style w:type="paragraph" w:customStyle="1" w:styleId="11">
    <w:name w:val="Заголовок №1"/>
    <w:basedOn w:val="a"/>
    <w:link w:val="10"/>
    <w:rsid w:val="00661677"/>
    <w:pPr>
      <w:widowControl w:val="0"/>
      <w:shd w:val="clear" w:color="auto" w:fill="FFFFFF"/>
      <w:spacing w:before="1440" w:line="298" w:lineRule="exact"/>
      <w:jc w:val="center"/>
      <w:outlineLvl w:val="0"/>
    </w:pPr>
    <w:rPr>
      <w:rFonts w:ascii="Times New Roman" w:eastAsia="Times New Roman" w:hAnsi="Times New Roman" w:cs="Times New Roman"/>
      <w:b/>
      <w:bCs/>
      <w:sz w:val="25"/>
      <w:szCs w:val="25"/>
    </w:rPr>
  </w:style>
  <w:style w:type="character" w:customStyle="1" w:styleId="af3">
    <w:name w:val="Колонтитул_"/>
    <w:basedOn w:val="a0"/>
    <w:link w:val="af4"/>
    <w:rsid w:val="00877A60"/>
    <w:rPr>
      <w:rFonts w:ascii="Times New Roman" w:eastAsia="Times New Roman" w:hAnsi="Times New Roman" w:cs="Times New Roman"/>
      <w:sz w:val="25"/>
      <w:szCs w:val="25"/>
      <w:shd w:val="clear" w:color="auto" w:fill="FFFFFF"/>
    </w:rPr>
  </w:style>
  <w:style w:type="paragraph" w:customStyle="1" w:styleId="af4">
    <w:name w:val="Колонтитул"/>
    <w:basedOn w:val="a"/>
    <w:link w:val="af3"/>
    <w:rsid w:val="00877A60"/>
    <w:pPr>
      <w:widowControl w:val="0"/>
      <w:shd w:val="clear" w:color="auto" w:fill="FFFFFF"/>
      <w:spacing w:line="0" w:lineRule="atLeast"/>
    </w:pPr>
    <w:rPr>
      <w:rFonts w:ascii="Times New Roman" w:eastAsia="Times New Roman" w:hAnsi="Times New Roman" w:cs="Times New Roman"/>
      <w:sz w:val="25"/>
      <w:szCs w:val="25"/>
    </w:rPr>
  </w:style>
  <w:style w:type="character" w:customStyle="1" w:styleId="11pt">
    <w:name w:val="Основной текст + 11 pt"/>
    <w:basedOn w:val="ab"/>
    <w:rsid w:val="00893B6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Gungsuh">
    <w:name w:val="Основной текст + Gungsuh;Курсив"/>
    <w:basedOn w:val="ab"/>
    <w:rsid w:val="00893B61"/>
    <w:rPr>
      <w:rFonts w:ascii="Gungsuh" w:eastAsia="Gungsuh" w:hAnsi="Gungsuh" w:cs="Gungsuh"/>
      <w:b w:val="0"/>
      <w:bCs w:val="0"/>
      <w:i/>
      <w:iCs/>
      <w:smallCaps w:val="0"/>
      <w:strike w:val="0"/>
      <w:color w:val="000000"/>
      <w:spacing w:val="0"/>
      <w:w w:val="100"/>
      <w:position w:val="0"/>
      <w:sz w:val="23"/>
      <w:szCs w:val="23"/>
      <w:u w:val="none"/>
      <w:shd w:val="clear" w:color="auto" w:fill="FFFFFF"/>
    </w:rPr>
  </w:style>
  <w:style w:type="paragraph" w:customStyle="1" w:styleId="51">
    <w:name w:val="Основной текст5"/>
    <w:basedOn w:val="a"/>
    <w:rsid w:val="00893B61"/>
    <w:pPr>
      <w:widowControl w:val="0"/>
      <w:shd w:val="clear" w:color="auto" w:fill="FFFFFF"/>
      <w:spacing w:line="254" w:lineRule="exact"/>
      <w:ind w:hanging="240"/>
      <w:jc w:val="both"/>
    </w:pPr>
    <w:rPr>
      <w:rFonts w:ascii="Times New Roman" w:eastAsia="Times New Roman" w:hAnsi="Times New Roman" w:cs="Times New Roman"/>
      <w:color w:val="000000"/>
      <w:sz w:val="20"/>
      <w:szCs w:val="20"/>
      <w:lang w:eastAsia="ru-RU"/>
    </w:rPr>
  </w:style>
  <w:style w:type="character" w:customStyle="1" w:styleId="9pt">
    <w:name w:val="Основной текст + 9 pt;Курсив"/>
    <w:basedOn w:val="ab"/>
    <w:rsid w:val="00605930"/>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A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 w:type="character" w:customStyle="1" w:styleId="ab">
    <w:name w:val="Основной текст_"/>
    <w:basedOn w:val="a0"/>
    <w:link w:val="1"/>
    <w:rsid w:val="006D4773"/>
    <w:rPr>
      <w:rFonts w:ascii="Times New Roman" w:eastAsia="Times New Roman" w:hAnsi="Times New Roman" w:cs="Times New Roman"/>
      <w:shd w:val="clear" w:color="auto" w:fill="FFFFFF"/>
    </w:rPr>
  </w:style>
  <w:style w:type="paragraph" w:customStyle="1" w:styleId="1">
    <w:name w:val="Основной текст1"/>
    <w:basedOn w:val="a"/>
    <w:link w:val="ab"/>
    <w:rsid w:val="006D4773"/>
    <w:pPr>
      <w:widowControl w:val="0"/>
      <w:shd w:val="clear" w:color="auto" w:fill="FFFFFF"/>
      <w:spacing w:after="180" w:line="0" w:lineRule="atLeast"/>
    </w:pPr>
    <w:rPr>
      <w:rFonts w:ascii="Times New Roman" w:eastAsia="Times New Roman" w:hAnsi="Times New Roman" w:cs="Times New Roman"/>
    </w:rPr>
  </w:style>
  <w:style w:type="table" w:styleId="ac">
    <w:name w:val="Table Grid"/>
    <w:basedOn w:val="a1"/>
    <w:uiPriority w:val="59"/>
    <w:rsid w:val="00D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 + 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customStyle="1" w:styleId="7">
    <w:name w:val="Основной текст7"/>
    <w:basedOn w:val="a"/>
    <w:rsid w:val="00D93FE2"/>
    <w:pPr>
      <w:widowControl w:val="0"/>
      <w:shd w:val="clear" w:color="auto" w:fill="FFFFFF"/>
      <w:spacing w:before="180" w:after="540" w:line="274" w:lineRule="exact"/>
      <w:ind w:hanging="140"/>
      <w:jc w:val="center"/>
    </w:pPr>
    <w:rPr>
      <w:rFonts w:ascii="Times New Roman" w:eastAsia="Times New Roman" w:hAnsi="Times New Roman" w:cs="Times New Roman"/>
      <w:b/>
      <w:bCs/>
      <w:color w:val="000000"/>
      <w:lang w:eastAsia="ru-RU"/>
    </w:rPr>
  </w:style>
  <w:style w:type="character" w:customStyle="1" w:styleId="75pt">
    <w:name w:val="Основной текст + 7;5 pt;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rPr>
  </w:style>
  <w:style w:type="character" w:customStyle="1" w:styleId="7pt">
    <w:name w:val="Основной текст + 7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rPr>
  </w:style>
  <w:style w:type="character" w:customStyle="1" w:styleId="85pt">
    <w:name w:val="Основной текст + 8;5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Candara9pt">
    <w:name w:val="Основной текст + Candara;9 pt;Не полужирный"/>
    <w:basedOn w:val="ab"/>
    <w:rsid w:val="00F25577"/>
    <w:rPr>
      <w:rFonts w:ascii="Candara" w:eastAsia="Candara" w:hAnsi="Candara" w:cs="Candara"/>
      <w:b/>
      <w:bCs/>
      <w:i w:val="0"/>
      <w:iCs w:val="0"/>
      <w:smallCaps w:val="0"/>
      <w:strike w:val="0"/>
      <w:color w:val="000000"/>
      <w:spacing w:val="0"/>
      <w:w w:val="100"/>
      <w:position w:val="0"/>
      <w:sz w:val="18"/>
      <w:szCs w:val="18"/>
      <w:u w:val="none"/>
      <w:shd w:val="clear" w:color="auto" w:fill="FFFFFF"/>
    </w:rPr>
  </w:style>
  <w:style w:type="character" w:customStyle="1" w:styleId="Arial85pt">
    <w:name w:val="Основной текст + Arial;8;5 pt;Не полужирный"/>
    <w:basedOn w:val="ab"/>
    <w:rsid w:val="00F25577"/>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Arial7pt">
    <w:name w:val="Основной текст + Arial;7 pt;Не полужирный"/>
    <w:basedOn w:val="ab"/>
    <w:rsid w:val="00F25577"/>
    <w:rPr>
      <w:rFonts w:ascii="Arial" w:eastAsia="Arial" w:hAnsi="Arial" w:cs="Arial"/>
      <w:b/>
      <w:bCs/>
      <w:i w:val="0"/>
      <w:iCs w:val="0"/>
      <w:smallCaps w:val="0"/>
      <w:strike w:val="0"/>
      <w:color w:val="000000"/>
      <w:spacing w:val="0"/>
      <w:w w:val="100"/>
      <w:position w:val="0"/>
      <w:sz w:val="14"/>
      <w:szCs w:val="14"/>
      <w:u w:val="none"/>
      <w:shd w:val="clear" w:color="auto" w:fill="FFFFFF"/>
      <w:lang w:val="ru-RU"/>
    </w:rPr>
  </w:style>
  <w:style w:type="character" w:customStyle="1" w:styleId="10pt">
    <w:name w:val="Основной текст + 10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style>
  <w:style w:type="character" w:customStyle="1" w:styleId="6">
    <w:name w:val="Основной текст (6)"/>
    <w:basedOn w:val="a0"/>
    <w:rsid w:val="00ED6EE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character" w:customStyle="1" w:styleId="60">
    <w:name w:val="Основной текст (6)_"/>
    <w:basedOn w:val="a0"/>
    <w:rsid w:val="00ED6EEF"/>
    <w:rPr>
      <w:rFonts w:ascii="Times New Roman" w:eastAsia="Times New Roman" w:hAnsi="Times New Roman" w:cs="Times New Roman"/>
      <w:b w:val="0"/>
      <w:bCs w:val="0"/>
      <w:i w:val="0"/>
      <w:iCs w:val="0"/>
      <w:smallCaps w:val="0"/>
      <w:strike w:val="0"/>
      <w:sz w:val="22"/>
      <w:szCs w:val="22"/>
      <w:u w:val="none"/>
    </w:rPr>
  </w:style>
  <w:style w:type="paragraph" w:customStyle="1" w:styleId="2">
    <w:name w:val="Основной текст2"/>
    <w:basedOn w:val="a"/>
    <w:rsid w:val="00E12333"/>
    <w:pPr>
      <w:widowControl w:val="0"/>
      <w:shd w:val="clear" w:color="auto" w:fill="FFFFFF"/>
      <w:spacing w:after="60" w:line="0" w:lineRule="atLeast"/>
    </w:pPr>
    <w:rPr>
      <w:rFonts w:ascii="Palatino Linotype" w:eastAsia="Palatino Linotype" w:hAnsi="Palatino Linotype" w:cs="Palatino Linotype"/>
      <w:color w:val="000000"/>
      <w:lang w:eastAsia="ru-RU"/>
    </w:rPr>
  </w:style>
  <w:style w:type="character" w:customStyle="1" w:styleId="7Exact">
    <w:name w:val="Основной текст (7) Exact"/>
    <w:basedOn w:val="a0"/>
    <w:link w:val="70"/>
    <w:rsid w:val="00340E23"/>
    <w:rPr>
      <w:rFonts w:ascii="Gulim" w:eastAsia="Gulim" w:hAnsi="Gulim" w:cs="Gulim"/>
      <w:spacing w:val="13"/>
      <w:sz w:val="19"/>
      <w:szCs w:val="19"/>
      <w:shd w:val="clear" w:color="auto" w:fill="FFFFFF"/>
    </w:rPr>
  </w:style>
  <w:style w:type="character" w:customStyle="1" w:styleId="77pt0ptExact">
    <w:name w:val="Основной текст (7) + 7 pt;Интервал 0 pt Exact"/>
    <w:basedOn w:val="7Exact"/>
    <w:rsid w:val="00340E23"/>
    <w:rPr>
      <w:rFonts w:ascii="Gulim" w:eastAsia="Gulim" w:hAnsi="Gulim" w:cs="Gulim"/>
      <w:color w:val="000000"/>
      <w:spacing w:val="0"/>
      <w:w w:val="100"/>
      <w:position w:val="0"/>
      <w:sz w:val="14"/>
      <w:szCs w:val="14"/>
      <w:shd w:val="clear" w:color="auto" w:fill="FFFFFF"/>
    </w:rPr>
  </w:style>
  <w:style w:type="character" w:customStyle="1" w:styleId="Exact">
    <w:name w:val="Основной текст Exact"/>
    <w:basedOn w:val="ab"/>
    <w:rsid w:val="00340E23"/>
    <w:rPr>
      <w:rFonts w:ascii="Times New Roman" w:eastAsia="Times New Roman" w:hAnsi="Times New Roman" w:cs="Times New Roman"/>
      <w:b w:val="0"/>
      <w:bCs w:val="0"/>
      <w:i w:val="0"/>
      <w:iCs w:val="0"/>
      <w:smallCaps w:val="0"/>
      <w:strike w:val="0"/>
      <w:color w:val="000000"/>
      <w:spacing w:val="9"/>
      <w:w w:val="100"/>
      <w:position w:val="0"/>
      <w:sz w:val="22"/>
      <w:szCs w:val="22"/>
      <w:u w:val="none"/>
      <w:shd w:val="clear" w:color="auto" w:fill="FFFFFF"/>
      <w:lang w:val="ru-RU"/>
    </w:rPr>
  </w:style>
  <w:style w:type="paragraph" w:customStyle="1" w:styleId="70">
    <w:name w:val="Основной текст (7)"/>
    <w:basedOn w:val="a"/>
    <w:link w:val="7Exact"/>
    <w:rsid w:val="00340E23"/>
    <w:pPr>
      <w:widowControl w:val="0"/>
      <w:shd w:val="clear" w:color="auto" w:fill="FFFFFF"/>
      <w:spacing w:line="0" w:lineRule="atLeast"/>
    </w:pPr>
    <w:rPr>
      <w:rFonts w:ascii="Gulim" w:eastAsia="Gulim" w:hAnsi="Gulim" w:cs="Gulim"/>
      <w:spacing w:val="13"/>
      <w:sz w:val="19"/>
      <w:szCs w:val="19"/>
    </w:rPr>
  </w:style>
  <w:style w:type="character" w:customStyle="1" w:styleId="TimesNewRoman12pt">
    <w:name w:val="Основной текст + Times New Roman;12 pt;Курсив"/>
    <w:basedOn w:val="ab"/>
    <w:rsid w:val="00E94A07"/>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rPr>
  </w:style>
  <w:style w:type="character" w:customStyle="1" w:styleId="95pt">
    <w:name w:val="Основной текст + 9;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ru-RU"/>
    </w:rPr>
  </w:style>
  <w:style w:type="character" w:customStyle="1" w:styleId="115pt">
    <w:name w:val="Основной текст + 11;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3">
    <w:name w:val="Основной текст (3)_"/>
    <w:basedOn w:val="a0"/>
    <w:link w:val="30"/>
    <w:rsid w:val="00E94A07"/>
    <w:rPr>
      <w:rFonts w:ascii="Times New Roman" w:eastAsia="Times New Roman" w:hAnsi="Times New Roman" w:cs="Times New Roman"/>
      <w:spacing w:val="10"/>
      <w:sz w:val="17"/>
      <w:szCs w:val="17"/>
      <w:shd w:val="clear" w:color="auto" w:fill="FFFFFF"/>
    </w:rPr>
  </w:style>
  <w:style w:type="character" w:customStyle="1" w:styleId="4">
    <w:name w:val="Основной текст (4)_"/>
    <w:basedOn w:val="a0"/>
    <w:link w:val="40"/>
    <w:rsid w:val="00E94A07"/>
    <w:rPr>
      <w:rFonts w:ascii="Times New Roman" w:eastAsia="Times New Roman" w:hAnsi="Times New Roman" w:cs="Times New Roman"/>
      <w:spacing w:val="10"/>
      <w:shd w:val="clear" w:color="auto" w:fill="FFFFFF"/>
    </w:rPr>
  </w:style>
  <w:style w:type="character" w:customStyle="1" w:styleId="4Exact">
    <w:name w:val="Основной текст (4) Exact"/>
    <w:basedOn w:val="a0"/>
    <w:rsid w:val="00E94A07"/>
    <w:rPr>
      <w:rFonts w:ascii="Times New Roman" w:eastAsia="Times New Roman" w:hAnsi="Times New Roman" w:cs="Times New Roman"/>
      <w:b w:val="0"/>
      <w:bCs w:val="0"/>
      <w:i w:val="0"/>
      <w:iCs w:val="0"/>
      <w:smallCaps w:val="0"/>
      <w:strike w:val="0"/>
      <w:spacing w:val="11"/>
      <w:sz w:val="23"/>
      <w:szCs w:val="23"/>
      <w:u w:val="none"/>
    </w:rPr>
  </w:style>
  <w:style w:type="character" w:customStyle="1" w:styleId="4165pt0pt60Exact">
    <w:name w:val="Основной текст (4) + 16;5 pt;Полужирный;Курсив;Интервал 0 pt;Масштаб 60% Exact"/>
    <w:basedOn w:val="4"/>
    <w:rsid w:val="00E94A07"/>
    <w:rPr>
      <w:rFonts w:ascii="Times New Roman" w:eastAsia="Times New Roman" w:hAnsi="Times New Roman" w:cs="Times New Roman"/>
      <w:b/>
      <w:bCs/>
      <w:i/>
      <w:iCs/>
      <w:color w:val="000000"/>
      <w:spacing w:val="0"/>
      <w:w w:val="60"/>
      <w:position w:val="0"/>
      <w:sz w:val="33"/>
      <w:szCs w:val="33"/>
      <w:shd w:val="clear" w:color="auto" w:fill="FFFFFF"/>
    </w:rPr>
  </w:style>
  <w:style w:type="character" w:customStyle="1" w:styleId="4165pt0ptExact">
    <w:name w:val="Основной текст (4) + 16;5 pt;Интервал 0 pt Exact"/>
    <w:basedOn w:val="4"/>
    <w:rsid w:val="00E94A07"/>
    <w:rPr>
      <w:rFonts w:ascii="Times New Roman" w:eastAsia="Times New Roman" w:hAnsi="Times New Roman" w:cs="Times New Roman"/>
      <w:color w:val="000000"/>
      <w:spacing w:val="0"/>
      <w:w w:val="100"/>
      <w:position w:val="0"/>
      <w:sz w:val="33"/>
      <w:szCs w:val="33"/>
      <w:shd w:val="clear" w:color="auto" w:fill="FFFFFF"/>
    </w:rPr>
  </w:style>
  <w:style w:type="character" w:customStyle="1" w:styleId="5Exact">
    <w:name w:val="Основной текст (5) Exact"/>
    <w:basedOn w:val="a0"/>
    <w:link w:val="5"/>
    <w:rsid w:val="00E94A07"/>
    <w:rPr>
      <w:rFonts w:ascii="Candara" w:eastAsia="Candara" w:hAnsi="Candara" w:cs="Candara"/>
      <w:spacing w:val="3"/>
      <w:sz w:val="16"/>
      <w:szCs w:val="16"/>
      <w:shd w:val="clear" w:color="auto" w:fill="FFFFFF"/>
    </w:rPr>
  </w:style>
  <w:style w:type="character" w:customStyle="1" w:styleId="6Exact">
    <w:name w:val="Основной текст (6) Exact"/>
    <w:basedOn w:val="a0"/>
    <w:rsid w:val="00E94A07"/>
    <w:rPr>
      <w:rFonts w:ascii="Times New Roman" w:eastAsia="Times New Roman" w:hAnsi="Times New Roman" w:cs="Times New Roman"/>
      <w:b w:val="0"/>
      <w:bCs w:val="0"/>
      <w:i w:val="0"/>
      <w:iCs w:val="0"/>
      <w:smallCaps w:val="0"/>
      <w:strike w:val="0"/>
      <w:spacing w:val="2"/>
      <w:sz w:val="12"/>
      <w:szCs w:val="12"/>
      <w:u w:val="none"/>
      <w:lang w:val="en-US"/>
    </w:rPr>
  </w:style>
  <w:style w:type="character" w:customStyle="1" w:styleId="3Exact">
    <w:name w:val="Основной текст (3) Exact"/>
    <w:basedOn w:val="a0"/>
    <w:rsid w:val="00E94A07"/>
    <w:rPr>
      <w:rFonts w:ascii="Times New Roman" w:eastAsia="Times New Roman" w:hAnsi="Times New Roman" w:cs="Times New Roman"/>
      <w:b w:val="0"/>
      <w:bCs w:val="0"/>
      <w:i w:val="0"/>
      <w:iCs w:val="0"/>
      <w:smallCaps w:val="0"/>
      <w:strike w:val="0"/>
      <w:spacing w:val="11"/>
      <w:sz w:val="16"/>
      <w:szCs w:val="16"/>
      <w:u w:val="none"/>
    </w:rPr>
  </w:style>
  <w:style w:type="paragraph" w:customStyle="1" w:styleId="30">
    <w:name w:val="Основной текст (3)"/>
    <w:basedOn w:val="a"/>
    <w:link w:val="3"/>
    <w:rsid w:val="00E94A07"/>
    <w:pPr>
      <w:widowControl w:val="0"/>
      <w:shd w:val="clear" w:color="auto" w:fill="FFFFFF"/>
      <w:spacing w:after="60" w:line="220" w:lineRule="exact"/>
      <w:jc w:val="center"/>
    </w:pPr>
    <w:rPr>
      <w:rFonts w:ascii="Times New Roman" w:eastAsia="Times New Roman" w:hAnsi="Times New Roman" w:cs="Times New Roman"/>
      <w:spacing w:val="10"/>
      <w:sz w:val="17"/>
      <w:szCs w:val="17"/>
    </w:rPr>
  </w:style>
  <w:style w:type="paragraph" w:customStyle="1" w:styleId="40">
    <w:name w:val="Основной текст (4)"/>
    <w:basedOn w:val="a"/>
    <w:link w:val="4"/>
    <w:rsid w:val="00E94A07"/>
    <w:pPr>
      <w:widowControl w:val="0"/>
      <w:shd w:val="clear" w:color="auto" w:fill="FFFFFF"/>
      <w:spacing w:line="461" w:lineRule="exact"/>
    </w:pPr>
    <w:rPr>
      <w:rFonts w:ascii="Times New Roman" w:eastAsia="Times New Roman" w:hAnsi="Times New Roman" w:cs="Times New Roman"/>
      <w:spacing w:val="10"/>
    </w:rPr>
  </w:style>
  <w:style w:type="paragraph" w:customStyle="1" w:styleId="5">
    <w:name w:val="Основной текст (5)"/>
    <w:basedOn w:val="a"/>
    <w:link w:val="5Exact"/>
    <w:rsid w:val="00E94A07"/>
    <w:pPr>
      <w:widowControl w:val="0"/>
      <w:shd w:val="clear" w:color="auto" w:fill="FFFFFF"/>
      <w:spacing w:line="180" w:lineRule="exact"/>
      <w:jc w:val="center"/>
    </w:pPr>
    <w:rPr>
      <w:rFonts w:ascii="Candara" w:eastAsia="Candara" w:hAnsi="Candara" w:cs="Candara"/>
      <w:spacing w:val="3"/>
      <w:sz w:val="16"/>
      <w:szCs w:val="16"/>
    </w:rPr>
  </w:style>
  <w:style w:type="character" w:customStyle="1" w:styleId="8">
    <w:name w:val="Основной текст (8)_"/>
    <w:basedOn w:val="a0"/>
    <w:link w:val="80"/>
    <w:rsid w:val="00794643"/>
    <w:rPr>
      <w:rFonts w:ascii="Times New Roman" w:eastAsia="Times New Roman" w:hAnsi="Times New Roman" w:cs="Times New Roman"/>
      <w:sz w:val="17"/>
      <w:szCs w:val="17"/>
      <w:shd w:val="clear" w:color="auto" w:fill="FFFFFF"/>
    </w:rPr>
  </w:style>
  <w:style w:type="paragraph" w:customStyle="1" w:styleId="80">
    <w:name w:val="Основной текст (8)"/>
    <w:basedOn w:val="a"/>
    <w:link w:val="8"/>
    <w:rsid w:val="00794643"/>
    <w:pPr>
      <w:widowControl w:val="0"/>
      <w:shd w:val="clear" w:color="auto" w:fill="FFFFFF"/>
      <w:spacing w:line="226" w:lineRule="exact"/>
    </w:pPr>
    <w:rPr>
      <w:rFonts w:ascii="Times New Roman" w:eastAsia="Times New Roman" w:hAnsi="Times New Roman" w:cs="Times New Roman"/>
      <w:sz w:val="17"/>
      <w:szCs w:val="17"/>
    </w:rPr>
  </w:style>
  <w:style w:type="paragraph" w:customStyle="1" w:styleId="ConsPlusNonformat">
    <w:name w:val="ConsPlusNonformat"/>
    <w:rsid w:val="004E133B"/>
    <w:pPr>
      <w:widowControl w:val="0"/>
      <w:autoSpaceDE w:val="0"/>
      <w:autoSpaceDN w:val="0"/>
    </w:pPr>
    <w:rPr>
      <w:rFonts w:ascii="Courier New" w:eastAsia="Times New Roman" w:hAnsi="Courier New" w:cs="Courier New"/>
      <w:sz w:val="20"/>
      <w:szCs w:val="20"/>
      <w:lang w:eastAsia="ru-RU"/>
    </w:rPr>
  </w:style>
  <w:style w:type="paragraph" w:styleId="ae">
    <w:name w:val="No Spacing"/>
    <w:link w:val="af"/>
    <w:uiPriority w:val="1"/>
    <w:qFormat/>
    <w:rsid w:val="00A71C2D"/>
    <w:rPr>
      <w:rFonts w:ascii="Times New Roman" w:eastAsia="Times New Roman" w:hAnsi="Times New Roman" w:cs="Times New Roman"/>
      <w:sz w:val="24"/>
      <w:szCs w:val="20"/>
    </w:rPr>
  </w:style>
  <w:style w:type="character" w:customStyle="1" w:styleId="af">
    <w:name w:val="Без интервала Знак"/>
    <w:link w:val="ae"/>
    <w:uiPriority w:val="1"/>
    <w:locked/>
    <w:rsid w:val="00A71C2D"/>
    <w:rPr>
      <w:rFonts w:ascii="Times New Roman" w:eastAsia="Times New Roman" w:hAnsi="Times New Roman" w:cs="Times New Roman"/>
      <w:sz w:val="24"/>
      <w:szCs w:val="20"/>
    </w:rPr>
  </w:style>
  <w:style w:type="paragraph" w:customStyle="1" w:styleId="31">
    <w:name w:val="Основной текст3"/>
    <w:basedOn w:val="a"/>
    <w:rsid w:val="00A1558B"/>
    <w:pPr>
      <w:widowControl w:val="0"/>
      <w:shd w:val="clear" w:color="auto" w:fill="FFFFFF"/>
      <w:spacing w:before="60" w:line="298" w:lineRule="exact"/>
    </w:pPr>
    <w:rPr>
      <w:rFonts w:ascii="Times New Roman" w:eastAsia="Times New Roman" w:hAnsi="Times New Roman" w:cs="Times New Roman"/>
      <w:color w:val="000000"/>
      <w:sz w:val="25"/>
      <w:szCs w:val="25"/>
      <w:lang w:eastAsia="ru-RU"/>
    </w:rPr>
  </w:style>
  <w:style w:type="character" w:customStyle="1" w:styleId="ArialNarrow125pt">
    <w:name w:val="Основной текст + Arial Narrow;12;5 pt"/>
    <w:basedOn w:val="ab"/>
    <w:rsid w:val="00A1558B"/>
    <w:rPr>
      <w:rFonts w:ascii="Arial Narrow" w:eastAsia="Arial Narrow" w:hAnsi="Arial Narrow" w:cs="Arial Narrow"/>
      <w:b w:val="0"/>
      <w:bCs w:val="0"/>
      <w:i w:val="0"/>
      <w:iCs w:val="0"/>
      <w:smallCaps w:val="0"/>
      <w:strike w:val="0"/>
      <w:color w:val="000000"/>
      <w:spacing w:val="0"/>
      <w:w w:val="100"/>
      <w:position w:val="0"/>
      <w:sz w:val="25"/>
      <w:szCs w:val="25"/>
      <w:u w:val="none"/>
      <w:shd w:val="clear" w:color="auto" w:fill="FFFFFF"/>
      <w:lang w:val="ru-RU"/>
    </w:rPr>
  </w:style>
  <w:style w:type="character" w:customStyle="1" w:styleId="125pt">
    <w:name w:val="Основной текст + 12;5 pt"/>
    <w:basedOn w:val="ab"/>
    <w:rsid w:val="00CA6B0B"/>
    <w:rPr>
      <w:rFonts w:ascii="Sylfaen" w:eastAsia="Sylfaen" w:hAnsi="Sylfaen" w:cs="Sylfaen"/>
      <w:b w:val="0"/>
      <w:bCs w:val="0"/>
      <w:i w:val="0"/>
      <w:iCs w:val="0"/>
      <w:smallCaps w:val="0"/>
      <w:strike w:val="0"/>
      <w:color w:val="000000"/>
      <w:spacing w:val="0"/>
      <w:w w:val="100"/>
      <w:position w:val="0"/>
      <w:sz w:val="25"/>
      <w:szCs w:val="25"/>
      <w:u w:val="none"/>
      <w:shd w:val="clear" w:color="auto" w:fill="FFFFFF"/>
      <w:lang w:val="ru-RU"/>
    </w:rPr>
  </w:style>
  <w:style w:type="character" w:customStyle="1" w:styleId="95pt0pt">
    <w:name w:val="Основной текст + 9;5 pt;Интервал 0 pt"/>
    <w:basedOn w:val="ab"/>
    <w:rsid w:val="00CA6B0B"/>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en-US"/>
    </w:rPr>
  </w:style>
  <w:style w:type="character" w:customStyle="1" w:styleId="85pt0">
    <w:name w:val="Основной текст + 8;5 pt"/>
    <w:basedOn w:val="ab"/>
    <w:rsid w:val="00CA6B0B"/>
    <w:rPr>
      <w:rFonts w:ascii="Lucida Sans Unicode" w:eastAsia="Lucida Sans Unicode" w:hAnsi="Lucida Sans Unicode" w:cs="Lucida Sans Unicode"/>
      <w:b w:val="0"/>
      <w:bCs w:val="0"/>
      <w:i w:val="0"/>
      <w:iCs w:val="0"/>
      <w:smallCaps w:val="0"/>
      <w:strike w:val="0"/>
      <w:color w:val="000000"/>
      <w:spacing w:val="0"/>
      <w:w w:val="100"/>
      <w:position w:val="0"/>
      <w:sz w:val="17"/>
      <w:szCs w:val="17"/>
      <w:u w:val="none"/>
      <w:shd w:val="clear" w:color="auto" w:fill="FFFFFF"/>
      <w:lang w:val="ru-RU"/>
    </w:rPr>
  </w:style>
  <w:style w:type="character" w:customStyle="1" w:styleId="105pt">
    <w:name w:val="Основной текст + 10;5 pt"/>
    <w:basedOn w:val="ab"/>
    <w:rsid w:val="00E57C3A"/>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15pt80">
    <w:name w:val="Основной текст + 15 pt;Полужирный;Масштаб 80%"/>
    <w:basedOn w:val="ab"/>
    <w:rsid w:val="00D97BD4"/>
    <w:rPr>
      <w:rFonts w:ascii="Times New Roman" w:eastAsia="Times New Roman" w:hAnsi="Times New Roman" w:cs="Times New Roman"/>
      <w:b/>
      <w:bCs/>
      <w:i w:val="0"/>
      <w:iCs w:val="0"/>
      <w:smallCaps w:val="0"/>
      <w:strike w:val="0"/>
      <w:color w:val="000000"/>
      <w:spacing w:val="0"/>
      <w:w w:val="80"/>
      <w:position w:val="0"/>
      <w:sz w:val="30"/>
      <w:szCs w:val="30"/>
      <w:u w:val="none"/>
      <w:shd w:val="clear" w:color="auto" w:fill="FFFFFF"/>
      <w:lang w:val="ru-RU"/>
    </w:rPr>
  </w:style>
  <w:style w:type="character" w:customStyle="1" w:styleId="Exact0">
    <w:name w:val="Подпись к картинке Exact"/>
    <w:basedOn w:val="a0"/>
    <w:link w:val="af0"/>
    <w:rsid w:val="00813254"/>
    <w:rPr>
      <w:rFonts w:ascii="Microsoft Sans Serif" w:eastAsia="Microsoft Sans Serif" w:hAnsi="Microsoft Sans Serif" w:cs="Microsoft Sans Serif"/>
      <w:sz w:val="16"/>
      <w:szCs w:val="16"/>
      <w:shd w:val="clear" w:color="auto" w:fill="FFFFFF"/>
    </w:rPr>
  </w:style>
  <w:style w:type="paragraph" w:customStyle="1" w:styleId="af0">
    <w:name w:val="Подпись к картинке"/>
    <w:basedOn w:val="a"/>
    <w:link w:val="Exact0"/>
    <w:rsid w:val="00813254"/>
    <w:pPr>
      <w:widowControl w:val="0"/>
      <w:shd w:val="clear" w:color="auto" w:fill="FFFFFF"/>
      <w:spacing w:line="180" w:lineRule="exact"/>
      <w:jc w:val="center"/>
    </w:pPr>
    <w:rPr>
      <w:rFonts w:ascii="Microsoft Sans Serif" w:eastAsia="Microsoft Sans Serif" w:hAnsi="Microsoft Sans Serif" w:cs="Microsoft Sans Serif"/>
      <w:sz w:val="16"/>
      <w:szCs w:val="16"/>
    </w:rPr>
  </w:style>
  <w:style w:type="character" w:customStyle="1" w:styleId="6115pt">
    <w:name w:val="Основной текст (6) + 11;5 pt"/>
    <w:basedOn w:val="60"/>
    <w:rsid w:val="0081325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Exact">
    <w:name w:val="Подпись к картинке (2) Exact"/>
    <w:basedOn w:val="a0"/>
    <w:link w:val="20"/>
    <w:rsid w:val="00F577C4"/>
    <w:rPr>
      <w:rFonts w:ascii="Times New Roman" w:eastAsia="Times New Roman" w:hAnsi="Times New Roman" w:cs="Times New Roman"/>
      <w:spacing w:val="8"/>
      <w:shd w:val="clear" w:color="auto" w:fill="FFFFFF"/>
    </w:rPr>
  </w:style>
  <w:style w:type="paragraph" w:customStyle="1" w:styleId="20">
    <w:name w:val="Подпись к картинке (2)"/>
    <w:basedOn w:val="a"/>
    <w:link w:val="2Exact"/>
    <w:rsid w:val="00F577C4"/>
    <w:pPr>
      <w:widowControl w:val="0"/>
      <w:shd w:val="clear" w:color="auto" w:fill="FFFFFF"/>
      <w:spacing w:line="0" w:lineRule="atLeast"/>
    </w:pPr>
    <w:rPr>
      <w:rFonts w:ascii="Times New Roman" w:eastAsia="Times New Roman" w:hAnsi="Times New Roman" w:cs="Times New Roman"/>
      <w:spacing w:val="8"/>
    </w:rPr>
  </w:style>
  <w:style w:type="character" w:customStyle="1" w:styleId="SimSun">
    <w:name w:val="Основной текст + SimSun;Курсив"/>
    <w:basedOn w:val="ab"/>
    <w:rsid w:val="00B44CC1"/>
    <w:rPr>
      <w:rFonts w:ascii="SimSun" w:eastAsia="SimSun" w:hAnsi="SimSun" w:cs="SimSun"/>
      <w:b w:val="0"/>
      <w:bCs w:val="0"/>
      <w:i/>
      <w:iCs/>
      <w:smallCaps w:val="0"/>
      <w:strike w:val="0"/>
      <w:color w:val="000000"/>
      <w:spacing w:val="0"/>
      <w:w w:val="100"/>
      <w:position w:val="0"/>
      <w:sz w:val="23"/>
      <w:szCs w:val="23"/>
      <w:u w:val="none"/>
      <w:shd w:val="clear" w:color="auto" w:fill="FFFFFF"/>
    </w:rPr>
  </w:style>
  <w:style w:type="character" w:customStyle="1" w:styleId="af1">
    <w:name w:val="Основной текст + Курсив"/>
    <w:basedOn w:val="ab"/>
    <w:rsid w:val="00B44CC1"/>
    <w:rPr>
      <w:rFonts w:ascii="Sylfaen" w:eastAsia="Sylfaen" w:hAnsi="Sylfaen" w:cs="Sylfaen"/>
      <w:b w:val="0"/>
      <w:bCs w:val="0"/>
      <w:i/>
      <w:iCs/>
      <w:smallCaps w:val="0"/>
      <w:strike w:val="0"/>
      <w:color w:val="000000"/>
      <w:spacing w:val="0"/>
      <w:w w:val="100"/>
      <w:position w:val="0"/>
      <w:sz w:val="23"/>
      <w:szCs w:val="23"/>
      <w:u w:val="none"/>
      <w:shd w:val="clear" w:color="auto" w:fill="FFFFFF"/>
      <w:lang w:val="ru-RU"/>
    </w:rPr>
  </w:style>
  <w:style w:type="character" w:customStyle="1" w:styleId="ArialUnicodeMS85pt">
    <w:name w:val="Основной текст + Arial Unicode MS;8;5 pt"/>
    <w:basedOn w:val="ab"/>
    <w:rsid w:val="005F26F8"/>
    <w:rPr>
      <w:rFonts w:ascii="Arial Unicode MS" w:eastAsia="Arial Unicode MS" w:hAnsi="Arial Unicode MS" w:cs="Arial Unicode MS"/>
      <w:b w:val="0"/>
      <w:bCs w:val="0"/>
      <w:i w:val="0"/>
      <w:iCs w:val="0"/>
      <w:smallCaps w:val="0"/>
      <w:strike w:val="0"/>
      <w:color w:val="000000"/>
      <w:spacing w:val="0"/>
      <w:w w:val="100"/>
      <w:position w:val="0"/>
      <w:sz w:val="17"/>
      <w:szCs w:val="17"/>
      <w:u w:val="none"/>
      <w:shd w:val="clear" w:color="auto" w:fill="FFFFFF"/>
      <w:lang w:val="ru-RU"/>
    </w:rPr>
  </w:style>
  <w:style w:type="character" w:customStyle="1" w:styleId="9Exact">
    <w:name w:val="Основной текст (9) Exact"/>
    <w:basedOn w:val="a0"/>
    <w:link w:val="9"/>
    <w:rsid w:val="003719D8"/>
    <w:rPr>
      <w:rFonts w:ascii="Tahoma" w:eastAsia="Tahoma" w:hAnsi="Tahoma" w:cs="Tahoma"/>
      <w:spacing w:val="6"/>
      <w:sz w:val="20"/>
      <w:szCs w:val="20"/>
      <w:shd w:val="clear" w:color="auto" w:fill="FFFFFF"/>
    </w:rPr>
  </w:style>
  <w:style w:type="paragraph" w:customStyle="1" w:styleId="9">
    <w:name w:val="Основной текст (9)"/>
    <w:basedOn w:val="a"/>
    <w:link w:val="9Exact"/>
    <w:rsid w:val="003719D8"/>
    <w:pPr>
      <w:widowControl w:val="0"/>
      <w:shd w:val="clear" w:color="auto" w:fill="FFFFFF"/>
      <w:spacing w:line="0" w:lineRule="atLeast"/>
    </w:pPr>
    <w:rPr>
      <w:rFonts w:ascii="Tahoma" w:eastAsia="Tahoma" w:hAnsi="Tahoma" w:cs="Tahoma"/>
      <w:spacing w:val="6"/>
      <w:sz w:val="20"/>
      <w:szCs w:val="20"/>
    </w:rPr>
  </w:style>
  <w:style w:type="character" w:customStyle="1" w:styleId="115pt0">
    <w:name w:val="Основной текст + 11;5 pt;Полужирный"/>
    <w:basedOn w:val="ab"/>
    <w:rsid w:val="003719D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af2">
    <w:name w:val="Основной текст + Полужирный"/>
    <w:basedOn w:val="ab"/>
    <w:rsid w:val="009A4B2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SegoeUI125pt-1pt">
    <w:name w:val="Основной текст + Segoe UI;12;5 pt;Интервал -1 pt"/>
    <w:basedOn w:val="ab"/>
    <w:rsid w:val="009A4B26"/>
    <w:rPr>
      <w:rFonts w:ascii="Segoe UI" w:eastAsia="Segoe UI" w:hAnsi="Segoe UI" w:cs="Segoe UI"/>
      <w:b w:val="0"/>
      <w:bCs w:val="0"/>
      <w:i w:val="0"/>
      <w:iCs w:val="0"/>
      <w:smallCaps w:val="0"/>
      <w:strike w:val="0"/>
      <w:color w:val="000000"/>
      <w:spacing w:val="-20"/>
      <w:w w:val="100"/>
      <w:position w:val="0"/>
      <w:sz w:val="25"/>
      <w:szCs w:val="25"/>
      <w:u w:val="none"/>
      <w:shd w:val="clear" w:color="auto" w:fill="FFFFFF"/>
      <w:lang w:val="ru-RU"/>
    </w:rPr>
  </w:style>
  <w:style w:type="character" w:customStyle="1" w:styleId="11pt0pt">
    <w:name w:val="Основной текст + 11 pt;Интервал 0 pt"/>
    <w:basedOn w:val="ab"/>
    <w:rsid w:val="002001A6"/>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ru-RU"/>
    </w:rPr>
  </w:style>
  <w:style w:type="character" w:customStyle="1" w:styleId="50">
    <w:name w:val="Основной текст (5)_"/>
    <w:basedOn w:val="a0"/>
    <w:rsid w:val="002001A6"/>
    <w:rPr>
      <w:rFonts w:ascii="Times New Roman" w:eastAsia="Times New Roman" w:hAnsi="Times New Roman" w:cs="Times New Roman"/>
      <w:b w:val="0"/>
      <w:bCs w:val="0"/>
      <w:i w:val="0"/>
      <w:iCs w:val="0"/>
      <w:smallCaps w:val="0"/>
      <w:strike w:val="0"/>
      <w:sz w:val="22"/>
      <w:szCs w:val="22"/>
      <w:u w:val="none"/>
    </w:rPr>
  </w:style>
  <w:style w:type="character" w:customStyle="1" w:styleId="71">
    <w:name w:val="Основной текст (7)_"/>
    <w:basedOn w:val="a0"/>
    <w:rsid w:val="00B701AD"/>
    <w:rPr>
      <w:rFonts w:ascii="Times New Roman" w:eastAsia="Times New Roman" w:hAnsi="Times New Roman" w:cs="Times New Roman"/>
      <w:b w:val="0"/>
      <w:bCs w:val="0"/>
      <w:i/>
      <w:iCs/>
      <w:smallCaps w:val="0"/>
      <w:strike w:val="0"/>
      <w:spacing w:val="-30"/>
      <w:sz w:val="18"/>
      <w:szCs w:val="18"/>
      <w:u w:val="none"/>
    </w:rPr>
  </w:style>
  <w:style w:type="character" w:customStyle="1" w:styleId="10">
    <w:name w:val="Заголовок №1_"/>
    <w:basedOn w:val="a0"/>
    <w:link w:val="11"/>
    <w:rsid w:val="00661677"/>
    <w:rPr>
      <w:rFonts w:ascii="Times New Roman" w:eastAsia="Times New Roman" w:hAnsi="Times New Roman" w:cs="Times New Roman"/>
      <w:b/>
      <w:bCs/>
      <w:sz w:val="25"/>
      <w:szCs w:val="25"/>
      <w:shd w:val="clear" w:color="auto" w:fill="FFFFFF"/>
    </w:rPr>
  </w:style>
  <w:style w:type="paragraph" w:customStyle="1" w:styleId="11">
    <w:name w:val="Заголовок №1"/>
    <w:basedOn w:val="a"/>
    <w:link w:val="10"/>
    <w:rsid w:val="00661677"/>
    <w:pPr>
      <w:widowControl w:val="0"/>
      <w:shd w:val="clear" w:color="auto" w:fill="FFFFFF"/>
      <w:spacing w:before="1440" w:line="298" w:lineRule="exact"/>
      <w:jc w:val="center"/>
      <w:outlineLvl w:val="0"/>
    </w:pPr>
    <w:rPr>
      <w:rFonts w:ascii="Times New Roman" w:eastAsia="Times New Roman" w:hAnsi="Times New Roman" w:cs="Times New Roman"/>
      <w:b/>
      <w:bCs/>
      <w:sz w:val="25"/>
      <w:szCs w:val="25"/>
    </w:rPr>
  </w:style>
  <w:style w:type="character" w:customStyle="1" w:styleId="af3">
    <w:name w:val="Колонтитул_"/>
    <w:basedOn w:val="a0"/>
    <w:link w:val="af4"/>
    <w:rsid w:val="00877A60"/>
    <w:rPr>
      <w:rFonts w:ascii="Times New Roman" w:eastAsia="Times New Roman" w:hAnsi="Times New Roman" w:cs="Times New Roman"/>
      <w:sz w:val="25"/>
      <w:szCs w:val="25"/>
      <w:shd w:val="clear" w:color="auto" w:fill="FFFFFF"/>
    </w:rPr>
  </w:style>
  <w:style w:type="paragraph" w:customStyle="1" w:styleId="af4">
    <w:name w:val="Колонтитул"/>
    <w:basedOn w:val="a"/>
    <w:link w:val="af3"/>
    <w:rsid w:val="00877A60"/>
    <w:pPr>
      <w:widowControl w:val="0"/>
      <w:shd w:val="clear" w:color="auto" w:fill="FFFFFF"/>
      <w:spacing w:line="0" w:lineRule="atLeast"/>
    </w:pPr>
    <w:rPr>
      <w:rFonts w:ascii="Times New Roman" w:eastAsia="Times New Roman" w:hAnsi="Times New Roman" w:cs="Times New Roman"/>
      <w:sz w:val="25"/>
      <w:szCs w:val="25"/>
    </w:rPr>
  </w:style>
  <w:style w:type="character" w:customStyle="1" w:styleId="11pt">
    <w:name w:val="Основной текст + 11 pt"/>
    <w:basedOn w:val="ab"/>
    <w:rsid w:val="00893B6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Gungsuh">
    <w:name w:val="Основной текст + Gungsuh;Курсив"/>
    <w:basedOn w:val="ab"/>
    <w:rsid w:val="00893B61"/>
    <w:rPr>
      <w:rFonts w:ascii="Gungsuh" w:eastAsia="Gungsuh" w:hAnsi="Gungsuh" w:cs="Gungsuh"/>
      <w:b w:val="0"/>
      <w:bCs w:val="0"/>
      <w:i/>
      <w:iCs/>
      <w:smallCaps w:val="0"/>
      <w:strike w:val="0"/>
      <w:color w:val="000000"/>
      <w:spacing w:val="0"/>
      <w:w w:val="100"/>
      <w:position w:val="0"/>
      <w:sz w:val="23"/>
      <w:szCs w:val="23"/>
      <w:u w:val="none"/>
      <w:shd w:val="clear" w:color="auto" w:fill="FFFFFF"/>
    </w:rPr>
  </w:style>
  <w:style w:type="paragraph" w:customStyle="1" w:styleId="51">
    <w:name w:val="Основной текст5"/>
    <w:basedOn w:val="a"/>
    <w:rsid w:val="00893B61"/>
    <w:pPr>
      <w:widowControl w:val="0"/>
      <w:shd w:val="clear" w:color="auto" w:fill="FFFFFF"/>
      <w:spacing w:line="254" w:lineRule="exact"/>
      <w:ind w:hanging="240"/>
      <w:jc w:val="both"/>
    </w:pPr>
    <w:rPr>
      <w:rFonts w:ascii="Times New Roman" w:eastAsia="Times New Roman" w:hAnsi="Times New Roman" w:cs="Times New Roman"/>
      <w:color w:val="000000"/>
      <w:sz w:val="20"/>
      <w:szCs w:val="20"/>
      <w:lang w:eastAsia="ru-RU"/>
    </w:rPr>
  </w:style>
  <w:style w:type="character" w:customStyle="1" w:styleId="9pt">
    <w:name w:val="Основной текст + 9 pt;Курсив"/>
    <w:basedOn w:val="ab"/>
    <w:rsid w:val="00605930"/>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21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EC2EE4C2A25E573CE445C4DA1E324E5C7CDE9772F05ABEC06662E1366D126421DBFAD717B3BA390c0IFE" TargetMode="External"/><Relationship Id="rId18" Type="http://schemas.openxmlformats.org/officeDocument/2006/relationships/hyperlink" Target="https://zakupki.rostelecom.ru/info_docs/tz/building/" TargetMode="External"/><Relationship Id="rId26" Type="http://schemas.openxmlformats.org/officeDocument/2006/relationships/hyperlink" Target="consultantplus://offline/ref=1412484BF0CDF3DB00A7FA4EAA99B737E875518C5F01562A263DC4D6602B044C25F78868AE0BT7G" TargetMode="External"/><Relationship Id="rId39" Type="http://schemas.openxmlformats.org/officeDocument/2006/relationships/fontTable" Target="fontTable.xml"/><Relationship Id="rId21" Type="http://schemas.openxmlformats.org/officeDocument/2006/relationships/hyperlink" Target="consultantplus://offline/ref=48DF24009BE9EC6F0EFC16A2F14C10618E30E0AC8947A9E0822793DD3E8192BB53E5F5E0g7IEG" TargetMode="External"/><Relationship Id="rId34" Type="http://schemas.openxmlformats.org/officeDocument/2006/relationships/hyperlink" Target="consultantplus://offline/ref=DEC2EE4C2A25E573CE445C4DA1E324E5C7CDE9772F05ABEC06662E1366D126421DBFAD717B3BA390c0IFE" TargetMode="External"/><Relationship Id="rId7" Type="http://schemas.openxmlformats.org/officeDocument/2006/relationships/footnotes" Target="footnotes.xml"/><Relationship Id="rId12" Type="http://schemas.openxmlformats.org/officeDocument/2006/relationships/hyperlink" Target="consultantplus://offline/ref=DEC2EE4C2A25E573CE445C4DA1E324E5C7CDE9772F05ABEC06662E1366D126421DBFAD717B3BA393c0IAE" TargetMode="External"/><Relationship Id="rId17" Type="http://schemas.openxmlformats.org/officeDocument/2006/relationships/hyperlink" Target="consultantplus://offline/ref=33971E18270DF9B7F1C97D576534EBF59AD56C607A32E8051094BE216A961C5573661BA071E69C35v9r5F" TargetMode="External"/><Relationship Id="rId25" Type="http://schemas.openxmlformats.org/officeDocument/2006/relationships/hyperlink" Target="consultantplus://offline/ref=1412484BF0CDF3DB00A7FA4EAA99B737E875518C5F01562A263DC4D6602B044C25F78868AF0BTFG" TargetMode="External"/><Relationship Id="rId33" Type="http://schemas.openxmlformats.org/officeDocument/2006/relationships/hyperlink" Target="consultantplus://offline/ref=DEC2EE4C2A25E573CE445C4DA1E324E5C7CDE9772F05ABEC06662E1366D126421DBFAD717B3BA393c0IAE"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3971E18270DF9B7F1C97D576534EBF59AD56C607A32E8051094BE216A961C5573661BA071E69C37v9rDF" TargetMode="External"/><Relationship Id="rId20" Type="http://schemas.openxmlformats.org/officeDocument/2006/relationships/hyperlink" Target="https://zakupki.rostelecom.ru/info_docs/tz/documents/" TargetMode="External"/><Relationship Id="rId29" Type="http://schemas.openxmlformats.org/officeDocument/2006/relationships/hyperlink" Target="https://zakupki.rostelecom.ru/info_docs/tz/buildi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24" Type="http://schemas.openxmlformats.org/officeDocument/2006/relationships/hyperlink" Target="consultantplus://offline/ref=39A0B1A3DE866659D10C8A1AFCD66211F2B7F0B0DECBEBE6DCF065728A8C604582F8A43BBD7BPCG"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F69BC62C53DD71BBCF6C788E04C72C6C0F8453F3DF7A81CCC6634872AD992B5E2B599CD76B20I0E" TargetMode="External"/><Relationship Id="rId23" Type="http://schemas.openxmlformats.org/officeDocument/2006/relationships/hyperlink" Target="consultantplus://offline/ref=39A0B1A3DE866659D10C8A1AFCD66211F2B7F0B0DECBEBE6DCF065728A8C604582F8A438B47BP0G" TargetMode="External"/><Relationship Id="rId28" Type="http://schemas.openxmlformats.org/officeDocument/2006/relationships/hyperlink" Target="https://internet.garant.ru/" TargetMode="External"/><Relationship Id="rId36" Type="http://schemas.openxmlformats.org/officeDocument/2006/relationships/hyperlink" Target="consultantplus://offline/ref=F69BC62C53DD71BBCF6C788E04C72C6C0F8453F3DF7A81CCC6634872AD992B5E2B599CD76B20I0E" TargetMode="External"/><Relationship Id="rId10" Type="http://schemas.openxmlformats.org/officeDocument/2006/relationships/hyperlink" Target="http://arhasep.ru/" TargetMode="External"/><Relationship Id="rId19" Type="http://schemas.openxmlformats.org/officeDocument/2006/relationships/hyperlink" Target="mailto:sz.ar.contact@nw.rt.ru" TargetMode="External"/><Relationship Id="rId31" Type="http://schemas.openxmlformats.org/officeDocument/2006/relationships/hyperlink" Target="https://zakupki.rostelecom.ru/info_docs/tz/documents/" TargetMode="External"/><Relationship Id="rId4" Type="http://schemas.microsoft.com/office/2007/relationships/stylesWithEffects" Target="stylesWithEffects.xml"/><Relationship Id="rId9" Type="http://schemas.openxmlformats.org/officeDocument/2006/relationships/hyperlink" Target="https://internet.garant.ru/" TargetMode="External"/><Relationship Id="rId14" Type="http://schemas.openxmlformats.org/officeDocument/2006/relationships/hyperlink" Target="consultantplus://offline/ref=F69BC62C53DD71BBCF6C788E04C72C6C0F8453F3DF7A81CCC6634872AD992B5E2B599CD76A20I1E" TargetMode="External"/><Relationship Id="rId22" Type="http://schemas.openxmlformats.org/officeDocument/2006/relationships/hyperlink" Target="consultantplus://offline/ref=48DF24009BE9EC6F0EFC16A2F14C10618E30E0AC8947A9E0822793DD3E8192BB53E5F5E0g7I3G" TargetMode="External"/><Relationship Id="rId27" Type="http://schemas.openxmlformats.org/officeDocument/2006/relationships/hyperlink" Target="https://internet.garant.ru/" TargetMode="External"/><Relationship Id="rId30" Type="http://schemas.openxmlformats.org/officeDocument/2006/relationships/hyperlink" Target="mailto:sz.ar.contact@nw.rt.ru" TargetMode="External"/><Relationship Id="rId35" Type="http://schemas.openxmlformats.org/officeDocument/2006/relationships/hyperlink" Target="consultantplus://offline/ref=F69BC62C53DD71BBCF6C788E04C72C6C0F8453F3DF7A81CCC6634872AD992B5E2B599CD76A20I1E"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3BAE5-ABFA-4808-BBF1-286466AEF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78</Pages>
  <Words>25435</Words>
  <Characters>144982</Characters>
  <Application>Microsoft Office Word</Application>
  <DocSecurity>0</DocSecurity>
  <Lines>1208</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Морозова</dc:creator>
  <cp:lastModifiedBy>Мария Сергеевна Пасторина</cp:lastModifiedBy>
  <cp:revision>8</cp:revision>
  <cp:lastPrinted>2024-07-05T13:04:00Z</cp:lastPrinted>
  <dcterms:created xsi:type="dcterms:W3CDTF">2024-07-04T12:28:00Z</dcterms:created>
  <dcterms:modified xsi:type="dcterms:W3CDTF">2024-07-05T15:44:00Z</dcterms:modified>
</cp:coreProperties>
</file>